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FD04" w14:textId="77777777" w:rsidR="000255A4" w:rsidRPr="005D3A3E" w:rsidRDefault="00C147E1" w:rsidP="00C147E1">
      <w:pPr>
        <w:pStyle w:val="NoSpacing"/>
        <w:jc w:val="center"/>
        <w:rPr>
          <w:b/>
          <w:sz w:val="24"/>
          <w:szCs w:val="24"/>
        </w:rPr>
      </w:pPr>
      <w:r w:rsidRPr="005D3A3E">
        <w:rPr>
          <w:b/>
          <w:sz w:val="24"/>
          <w:szCs w:val="24"/>
        </w:rPr>
        <w:t>CHAPTER XV</w:t>
      </w:r>
    </w:p>
    <w:p w14:paraId="61A97FA8" w14:textId="77777777" w:rsidR="000255A4" w:rsidRPr="005D3A3E" w:rsidRDefault="000255A4" w:rsidP="000255A4">
      <w:pPr>
        <w:pStyle w:val="NoSpacing"/>
        <w:jc w:val="center"/>
        <w:rPr>
          <w:b/>
          <w:sz w:val="24"/>
          <w:szCs w:val="24"/>
        </w:rPr>
      </w:pPr>
      <w:r w:rsidRPr="005D3A3E">
        <w:rPr>
          <w:b/>
          <w:sz w:val="24"/>
          <w:szCs w:val="24"/>
        </w:rPr>
        <w:t>ZONING ORDINANCE</w:t>
      </w:r>
    </w:p>
    <w:p w14:paraId="3E933DF4" w14:textId="77777777" w:rsidR="000255A4" w:rsidRPr="00442CBB" w:rsidRDefault="000255A4" w:rsidP="005D3A3E">
      <w:pPr>
        <w:pStyle w:val="NoSpacing"/>
        <w:spacing w:line="360" w:lineRule="auto"/>
        <w:jc w:val="center"/>
        <w:rPr>
          <w:b/>
          <w:szCs w:val="24"/>
        </w:rPr>
      </w:pPr>
      <w:r w:rsidRPr="005D3A3E">
        <w:rPr>
          <w:b/>
          <w:sz w:val="24"/>
          <w:szCs w:val="24"/>
        </w:rPr>
        <w:t>LISBON, NORTH DAKOTA</w:t>
      </w:r>
    </w:p>
    <w:p w14:paraId="568094D1" w14:textId="23AD479A" w:rsidR="00BD01C6" w:rsidRDefault="00ED52C7">
      <w:pPr>
        <w:pStyle w:val="TOC1"/>
        <w:rPr>
          <w:rFonts w:asciiTheme="minorHAnsi" w:eastAsiaTheme="minorEastAsia" w:hAnsiTheme="minorHAnsi" w:cstheme="minorBidi"/>
          <w:b w:val="0"/>
          <w:iCs w:val="0"/>
          <w:spacing w:val="0"/>
          <w:szCs w:val="22"/>
        </w:rPr>
      </w:pPr>
      <w:r>
        <w:rPr>
          <w:szCs w:val="24"/>
        </w:rPr>
        <w:fldChar w:fldCharType="begin"/>
      </w:r>
      <w:r>
        <w:rPr>
          <w:szCs w:val="24"/>
        </w:rPr>
        <w:instrText xml:space="preserve"> TOC \o "1-3" \h \z \u </w:instrText>
      </w:r>
      <w:r>
        <w:rPr>
          <w:szCs w:val="24"/>
        </w:rPr>
        <w:fldChar w:fldCharType="separate"/>
      </w:r>
      <w:hyperlink w:anchor="_Toc111017494" w:history="1">
        <w:r w:rsidR="00BD01C6" w:rsidRPr="0059287D">
          <w:rPr>
            <w:rStyle w:val="Hyperlink"/>
          </w:rPr>
          <w:t>15.1</w:t>
        </w:r>
        <w:r w:rsidR="00BD01C6">
          <w:rPr>
            <w:rFonts w:asciiTheme="minorHAnsi" w:eastAsiaTheme="minorEastAsia" w:hAnsiTheme="minorHAnsi" w:cstheme="minorBidi"/>
            <w:b w:val="0"/>
            <w:iCs w:val="0"/>
            <w:spacing w:val="0"/>
            <w:szCs w:val="22"/>
          </w:rPr>
          <w:tab/>
        </w:r>
        <w:r w:rsidR="00BD01C6" w:rsidRPr="0059287D">
          <w:rPr>
            <w:rStyle w:val="Hyperlink"/>
          </w:rPr>
          <w:t>INTRODUCTION</w:t>
        </w:r>
        <w:r w:rsidR="00BD01C6">
          <w:rPr>
            <w:webHidden/>
          </w:rPr>
          <w:tab/>
        </w:r>
        <w:r w:rsidR="00BD01C6">
          <w:rPr>
            <w:webHidden/>
          </w:rPr>
          <w:fldChar w:fldCharType="begin"/>
        </w:r>
        <w:r w:rsidR="00BD01C6">
          <w:rPr>
            <w:webHidden/>
          </w:rPr>
          <w:instrText xml:space="preserve"> PAGEREF _Toc111017494 \h </w:instrText>
        </w:r>
        <w:r w:rsidR="00BD01C6">
          <w:rPr>
            <w:webHidden/>
          </w:rPr>
        </w:r>
        <w:r w:rsidR="00BD01C6">
          <w:rPr>
            <w:webHidden/>
          </w:rPr>
          <w:fldChar w:fldCharType="separate"/>
        </w:r>
        <w:r w:rsidR="004678DD">
          <w:rPr>
            <w:webHidden/>
          </w:rPr>
          <w:t>1</w:t>
        </w:r>
        <w:r w:rsidR="00BD01C6">
          <w:rPr>
            <w:webHidden/>
          </w:rPr>
          <w:fldChar w:fldCharType="end"/>
        </w:r>
      </w:hyperlink>
    </w:p>
    <w:p w14:paraId="1DD9F0E4" w14:textId="7D838CFF"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495" w:history="1">
        <w:r w:rsidR="00BD01C6" w:rsidRPr="0059287D">
          <w:rPr>
            <w:rStyle w:val="Hyperlink"/>
            <w:noProof/>
          </w:rPr>
          <w:t>15.11</w:t>
        </w:r>
        <w:r w:rsidR="00BD01C6">
          <w:rPr>
            <w:rFonts w:asciiTheme="minorHAnsi" w:eastAsiaTheme="minorEastAsia" w:hAnsiTheme="minorHAnsi" w:cstheme="minorBidi"/>
            <w:noProof/>
            <w:spacing w:val="0"/>
          </w:rPr>
          <w:tab/>
        </w:r>
        <w:r w:rsidR="00BD01C6" w:rsidRPr="0059287D">
          <w:rPr>
            <w:rStyle w:val="Hyperlink"/>
            <w:noProof/>
          </w:rPr>
          <w:t>Title</w:t>
        </w:r>
        <w:r w:rsidR="00BD01C6">
          <w:rPr>
            <w:noProof/>
            <w:webHidden/>
          </w:rPr>
          <w:tab/>
        </w:r>
        <w:r w:rsidR="00BD01C6">
          <w:rPr>
            <w:noProof/>
            <w:webHidden/>
          </w:rPr>
          <w:fldChar w:fldCharType="begin"/>
        </w:r>
        <w:r w:rsidR="00BD01C6">
          <w:rPr>
            <w:noProof/>
            <w:webHidden/>
          </w:rPr>
          <w:instrText xml:space="preserve"> PAGEREF _Toc111017495 \h </w:instrText>
        </w:r>
        <w:r w:rsidR="00BD01C6">
          <w:rPr>
            <w:noProof/>
            <w:webHidden/>
          </w:rPr>
        </w:r>
        <w:r w:rsidR="00BD01C6">
          <w:rPr>
            <w:noProof/>
            <w:webHidden/>
          </w:rPr>
          <w:fldChar w:fldCharType="separate"/>
        </w:r>
        <w:r w:rsidR="004678DD">
          <w:rPr>
            <w:noProof/>
            <w:webHidden/>
          </w:rPr>
          <w:t>1</w:t>
        </w:r>
        <w:r w:rsidR="00BD01C6">
          <w:rPr>
            <w:noProof/>
            <w:webHidden/>
          </w:rPr>
          <w:fldChar w:fldCharType="end"/>
        </w:r>
      </w:hyperlink>
    </w:p>
    <w:p w14:paraId="4CFB21EF" w14:textId="3736BF6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496" w:history="1">
        <w:r w:rsidR="00BD01C6" w:rsidRPr="0059287D">
          <w:rPr>
            <w:rStyle w:val="Hyperlink"/>
            <w:noProof/>
          </w:rPr>
          <w:t>15.12</w:t>
        </w:r>
        <w:r w:rsidR="00BD01C6">
          <w:rPr>
            <w:rFonts w:asciiTheme="minorHAnsi" w:eastAsiaTheme="minorEastAsia" w:hAnsiTheme="minorHAnsi" w:cstheme="minorBidi"/>
            <w:noProof/>
            <w:spacing w:val="0"/>
          </w:rPr>
          <w:tab/>
        </w:r>
        <w:r w:rsidR="00BD01C6" w:rsidRPr="0059287D">
          <w:rPr>
            <w:rStyle w:val="Hyperlink"/>
            <w:noProof/>
          </w:rPr>
          <w:t>Authority</w:t>
        </w:r>
        <w:r w:rsidR="00BD01C6">
          <w:rPr>
            <w:noProof/>
            <w:webHidden/>
          </w:rPr>
          <w:tab/>
        </w:r>
        <w:r w:rsidR="00BD01C6">
          <w:rPr>
            <w:noProof/>
            <w:webHidden/>
          </w:rPr>
          <w:fldChar w:fldCharType="begin"/>
        </w:r>
        <w:r w:rsidR="00BD01C6">
          <w:rPr>
            <w:noProof/>
            <w:webHidden/>
          </w:rPr>
          <w:instrText xml:space="preserve"> PAGEREF _Toc111017496 \h </w:instrText>
        </w:r>
        <w:r w:rsidR="00BD01C6">
          <w:rPr>
            <w:noProof/>
            <w:webHidden/>
          </w:rPr>
        </w:r>
        <w:r w:rsidR="00BD01C6">
          <w:rPr>
            <w:noProof/>
            <w:webHidden/>
          </w:rPr>
          <w:fldChar w:fldCharType="separate"/>
        </w:r>
        <w:r w:rsidR="004678DD">
          <w:rPr>
            <w:noProof/>
            <w:webHidden/>
          </w:rPr>
          <w:t>1</w:t>
        </w:r>
        <w:r w:rsidR="00BD01C6">
          <w:rPr>
            <w:noProof/>
            <w:webHidden/>
          </w:rPr>
          <w:fldChar w:fldCharType="end"/>
        </w:r>
      </w:hyperlink>
    </w:p>
    <w:p w14:paraId="5951B620" w14:textId="05537BB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497" w:history="1">
        <w:r w:rsidR="00BD01C6" w:rsidRPr="0059287D">
          <w:rPr>
            <w:rStyle w:val="Hyperlink"/>
            <w:noProof/>
          </w:rPr>
          <w:t>15.13</w:t>
        </w:r>
        <w:r w:rsidR="00BD01C6">
          <w:rPr>
            <w:rFonts w:asciiTheme="minorHAnsi" w:eastAsiaTheme="minorEastAsia" w:hAnsiTheme="minorHAnsi" w:cstheme="minorBidi"/>
            <w:noProof/>
            <w:spacing w:val="0"/>
          </w:rPr>
          <w:tab/>
        </w:r>
        <w:r w:rsidR="00BD01C6" w:rsidRPr="0059287D">
          <w:rPr>
            <w:rStyle w:val="Hyperlink"/>
            <w:noProof/>
          </w:rPr>
          <w:t>Purpose</w:t>
        </w:r>
        <w:r w:rsidR="00BD01C6">
          <w:rPr>
            <w:noProof/>
            <w:webHidden/>
          </w:rPr>
          <w:tab/>
        </w:r>
        <w:r w:rsidR="00BD01C6">
          <w:rPr>
            <w:noProof/>
            <w:webHidden/>
          </w:rPr>
          <w:fldChar w:fldCharType="begin"/>
        </w:r>
        <w:r w:rsidR="00BD01C6">
          <w:rPr>
            <w:noProof/>
            <w:webHidden/>
          </w:rPr>
          <w:instrText xml:space="preserve"> PAGEREF _Toc111017497 \h </w:instrText>
        </w:r>
        <w:r w:rsidR="00BD01C6">
          <w:rPr>
            <w:noProof/>
            <w:webHidden/>
          </w:rPr>
        </w:r>
        <w:r w:rsidR="00BD01C6">
          <w:rPr>
            <w:noProof/>
            <w:webHidden/>
          </w:rPr>
          <w:fldChar w:fldCharType="separate"/>
        </w:r>
        <w:r w:rsidR="004678DD">
          <w:rPr>
            <w:noProof/>
            <w:webHidden/>
          </w:rPr>
          <w:t>1</w:t>
        </w:r>
        <w:r w:rsidR="00BD01C6">
          <w:rPr>
            <w:noProof/>
            <w:webHidden/>
          </w:rPr>
          <w:fldChar w:fldCharType="end"/>
        </w:r>
      </w:hyperlink>
    </w:p>
    <w:p w14:paraId="2EC4BD79" w14:textId="1A846CA3"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498" w:history="1">
        <w:r w:rsidR="00BD01C6" w:rsidRPr="0059287D">
          <w:rPr>
            <w:rStyle w:val="Hyperlink"/>
            <w:noProof/>
          </w:rPr>
          <w:t>15.14</w:t>
        </w:r>
        <w:r w:rsidR="00BD01C6">
          <w:rPr>
            <w:rFonts w:asciiTheme="minorHAnsi" w:eastAsiaTheme="minorEastAsia" w:hAnsiTheme="minorHAnsi" w:cstheme="minorBidi"/>
            <w:noProof/>
            <w:spacing w:val="0"/>
          </w:rPr>
          <w:tab/>
        </w:r>
        <w:r w:rsidR="00BD01C6" w:rsidRPr="0059287D">
          <w:rPr>
            <w:rStyle w:val="Hyperlink"/>
            <w:noProof/>
          </w:rPr>
          <w:t>Jurisdiction</w:t>
        </w:r>
        <w:r w:rsidR="00BD01C6">
          <w:rPr>
            <w:noProof/>
            <w:webHidden/>
          </w:rPr>
          <w:tab/>
        </w:r>
        <w:r w:rsidR="00BD01C6">
          <w:rPr>
            <w:noProof/>
            <w:webHidden/>
          </w:rPr>
          <w:fldChar w:fldCharType="begin"/>
        </w:r>
        <w:r w:rsidR="00BD01C6">
          <w:rPr>
            <w:noProof/>
            <w:webHidden/>
          </w:rPr>
          <w:instrText xml:space="preserve"> PAGEREF _Toc111017498 \h </w:instrText>
        </w:r>
        <w:r w:rsidR="00BD01C6">
          <w:rPr>
            <w:noProof/>
            <w:webHidden/>
          </w:rPr>
        </w:r>
        <w:r w:rsidR="00BD01C6">
          <w:rPr>
            <w:noProof/>
            <w:webHidden/>
          </w:rPr>
          <w:fldChar w:fldCharType="separate"/>
        </w:r>
        <w:r w:rsidR="004678DD">
          <w:rPr>
            <w:noProof/>
            <w:webHidden/>
          </w:rPr>
          <w:t>1</w:t>
        </w:r>
        <w:r w:rsidR="00BD01C6">
          <w:rPr>
            <w:noProof/>
            <w:webHidden/>
          </w:rPr>
          <w:fldChar w:fldCharType="end"/>
        </w:r>
      </w:hyperlink>
    </w:p>
    <w:p w14:paraId="4CA5883F" w14:textId="262F6BE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499" w:history="1">
        <w:r w:rsidR="00BD01C6" w:rsidRPr="0059287D">
          <w:rPr>
            <w:rStyle w:val="Hyperlink"/>
            <w:noProof/>
          </w:rPr>
          <w:t>15.15</w:t>
        </w:r>
        <w:r w:rsidR="00BD01C6">
          <w:rPr>
            <w:rFonts w:asciiTheme="minorHAnsi" w:eastAsiaTheme="minorEastAsia" w:hAnsiTheme="minorHAnsi" w:cstheme="minorBidi"/>
            <w:noProof/>
            <w:spacing w:val="0"/>
          </w:rPr>
          <w:tab/>
        </w:r>
        <w:r w:rsidR="00BD01C6" w:rsidRPr="0059287D">
          <w:rPr>
            <w:rStyle w:val="Hyperlink"/>
            <w:noProof/>
          </w:rPr>
          <w:t>Interpretation</w:t>
        </w:r>
        <w:r w:rsidR="00BD01C6">
          <w:rPr>
            <w:noProof/>
            <w:webHidden/>
          </w:rPr>
          <w:tab/>
        </w:r>
        <w:r w:rsidR="00BD01C6">
          <w:rPr>
            <w:noProof/>
            <w:webHidden/>
          </w:rPr>
          <w:fldChar w:fldCharType="begin"/>
        </w:r>
        <w:r w:rsidR="00BD01C6">
          <w:rPr>
            <w:noProof/>
            <w:webHidden/>
          </w:rPr>
          <w:instrText xml:space="preserve"> PAGEREF _Toc111017499 \h </w:instrText>
        </w:r>
        <w:r w:rsidR="00BD01C6">
          <w:rPr>
            <w:noProof/>
            <w:webHidden/>
          </w:rPr>
        </w:r>
        <w:r w:rsidR="00BD01C6">
          <w:rPr>
            <w:noProof/>
            <w:webHidden/>
          </w:rPr>
          <w:fldChar w:fldCharType="separate"/>
        </w:r>
        <w:r w:rsidR="004678DD">
          <w:rPr>
            <w:noProof/>
            <w:webHidden/>
          </w:rPr>
          <w:t>1</w:t>
        </w:r>
        <w:r w:rsidR="00BD01C6">
          <w:rPr>
            <w:noProof/>
            <w:webHidden/>
          </w:rPr>
          <w:fldChar w:fldCharType="end"/>
        </w:r>
      </w:hyperlink>
    </w:p>
    <w:p w14:paraId="0568C90F" w14:textId="705698C5"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0" w:history="1">
        <w:r w:rsidR="00BD01C6" w:rsidRPr="0059287D">
          <w:rPr>
            <w:rStyle w:val="Hyperlink"/>
            <w:noProof/>
          </w:rPr>
          <w:t>15.16</w:t>
        </w:r>
        <w:r w:rsidR="00BD01C6">
          <w:rPr>
            <w:rFonts w:asciiTheme="minorHAnsi" w:eastAsiaTheme="minorEastAsia" w:hAnsiTheme="minorHAnsi" w:cstheme="minorBidi"/>
            <w:noProof/>
            <w:spacing w:val="0"/>
          </w:rPr>
          <w:tab/>
        </w:r>
        <w:r w:rsidR="00BD01C6" w:rsidRPr="0059287D">
          <w:rPr>
            <w:rStyle w:val="Hyperlink"/>
            <w:noProof/>
          </w:rPr>
          <w:t>Severability</w:t>
        </w:r>
        <w:r w:rsidR="00BD01C6">
          <w:rPr>
            <w:noProof/>
            <w:webHidden/>
          </w:rPr>
          <w:tab/>
        </w:r>
        <w:r w:rsidR="00BD01C6">
          <w:rPr>
            <w:noProof/>
            <w:webHidden/>
          </w:rPr>
          <w:fldChar w:fldCharType="begin"/>
        </w:r>
        <w:r w:rsidR="00BD01C6">
          <w:rPr>
            <w:noProof/>
            <w:webHidden/>
          </w:rPr>
          <w:instrText xml:space="preserve"> PAGEREF _Toc111017500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1FF5F4B5" w14:textId="51065D8A"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1" w:history="1">
        <w:r w:rsidR="00BD01C6" w:rsidRPr="0059287D">
          <w:rPr>
            <w:rStyle w:val="Hyperlink"/>
            <w:noProof/>
          </w:rPr>
          <w:t>15.17</w:t>
        </w:r>
        <w:r w:rsidR="00BD01C6">
          <w:rPr>
            <w:rFonts w:asciiTheme="minorHAnsi" w:eastAsiaTheme="minorEastAsia" w:hAnsiTheme="minorHAnsi" w:cstheme="minorBidi"/>
            <w:noProof/>
            <w:spacing w:val="0"/>
          </w:rPr>
          <w:tab/>
        </w:r>
        <w:r w:rsidR="00BD01C6" w:rsidRPr="0059287D">
          <w:rPr>
            <w:rStyle w:val="Hyperlink"/>
            <w:noProof/>
          </w:rPr>
          <w:t>Exceptions</w:t>
        </w:r>
        <w:r w:rsidR="00BD01C6">
          <w:rPr>
            <w:noProof/>
            <w:webHidden/>
          </w:rPr>
          <w:tab/>
        </w:r>
        <w:r w:rsidR="00BD01C6">
          <w:rPr>
            <w:noProof/>
            <w:webHidden/>
          </w:rPr>
          <w:fldChar w:fldCharType="begin"/>
        </w:r>
        <w:r w:rsidR="00BD01C6">
          <w:rPr>
            <w:noProof/>
            <w:webHidden/>
          </w:rPr>
          <w:instrText xml:space="preserve"> PAGEREF _Toc111017501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39B97655" w14:textId="26A47484"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2" w:history="1">
        <w:r w:rsidR="00BD01C6" w:rsidRPr="0059287D">
          <w:rPr>
            <w:rStyle w:val="Hyperlink"/>
            <w:noProof/>
          </w:rPr>
          <w:t>15.18</w:t>
        </w:r>
        <w:r w:rsidR="00BD01C6">
          <w:rPr>
            <w:rFonts w:asciiTheme="minorHAnsi" w:eastAsiaTheme="minorEastAsia" w:hAnsiTheme="minorHAnsi" w:cstheme="minorBidi"/>
            <w:noProof/>
            <w:spacing w:val="0"/>
          </w:rPr>
          <w:tab/>
        </w:r>
        <w:r w:rsidR="00BD01C6" w:rsidRPr="0059287D">
          <w:rPr>
            <w:rStyle w:val="Hyperlink"/>
            <w:noProof/>
          </w:rPr>
          <w:t>Repeal</w:t>
        </w:r>
        <w:r w:rsidR="00BD01C6">
          <w:rPr>
            <w:noProof/>
            <w:webHidden/>
          </w:rPr>
          <w:tab/>
        </w:r>
        <w:r w:rsidR="00BD01C6">
          <w:rPr>
            <w:noProof/>
            <w:webHidden/>
          </w:rPr>
          <w:fldChar w:fldCharType="begin"/>
        </w:r>
        <w:r w:rsidR="00BD01C6">
          <w:rPr>
            <w:noProof/>
            <w:webHidden/>
          </w:rPr>
          <w:instrText xml:space="preserve"> PAGEREF _Toc111017502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1AFD65A9" w14:textId="172DF6C5"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3" w:history="1">
        <w:r w:rsidR="00BD01C6" w:rsidRPr="0059287D">
          <w:rPr>
            <w:rStyle w:val="Hyperlink"/>
            <w:noProof/>
          </w:rPr>
          <w:t>15.19</w:t>
        </w:r>
        <w:r w:rsidR="00BD01C6">
          <w:rPr>
            <w:rFonts w:asciiTheme="minorHAnsi" w:eastAsiaTheme="minorEastAsia" w:hAnsiTheme="minorHAnsi" w:cstheme="minorBidi"/>
            <w:noProof/>
            <w:spacing w:val="0"/>
          </w:rPr>
          <w:tab/>
        </w:r>
        <w:r w:rsidR="00BD01C6" w:rsidRPr="0059287D">
          <w:rPr>
            <w:rStyle w:val="Hyperlink"/>
            <w:noProof/>
          </w:rPr>
          <w:t>Effective Date</w:t>
        </w:r>
        <w:r w:rsidR="00BD01C6">
          <w:rPr>
            <w:noProof/>
            <w:webHidden/>
          </w:rPr>
          <w:tab/>
        </w:r>
        <w:r w:rsidR="00BD01C6">
          <w:rPr>
            <w:noProof/>
            <w:webHidden/>
          </w:rPr>
          <w:fldChar w:fldCharType="begin"/>
        </w:r>
        <w:r w:rsidR="00BD01C6">
          <w:rPr>
            <w:noProof/>
            <w:webHidden/>
          </w:rPr>
          <w:instrText xml:space="preserve"> PAGEREF _Toc111017503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0631C284" w14:textId="6C74F14D" w:rsidR="00BD01C6" w:rsidRDefault="00000000">
      <w:pPr>
        <w:pStyle w:val="TOC1"/>
        <w:rPr>
          <w:rFonts w:asciiTheme="minorHAnsi" w:eastAsiaTheme="minorEastAsia" w:hAnsiTheme="minorHAnsi" w:cstheme="minorBidi"/>
          <w:b w:val="0"/>
          <w:iCs w:val="0"/>
          <w:spacing w:val="0"/>
          <w:szCs w:val="22"/>
        </w:rPr>
      </w:pPr>
      <w:hyperlink w:anchor="_Toc111017504" w:history="1">
        <w:r w:rsidR="00BD01C6" w:rsidRPr="0059287D">
          <w:rPr>
            <w:rStyle w:val="Hyperlink"/>
          </w:rPr>
          <w:t>15.2</w:t>
        </w:r>
        <w:r w:rsidR="00BD01C6">
          <w:rPr>
            <w:rFonts w:asciiTheme="minorHAnsi" w:eastAsiaTheme="minorEastAsia" w:hAnsiTheme="minorHAnsi" w:cstheme="minorBidi"/>
            <w:b w:val="0"/>
            <w:iCs w:val="0"/>
            <w:spacing w:val="0"/>
            <w:szCs w:val="22"/>
          </w:rPr>
          <w:tab/>
        </w:r>
        <w:r w:rsidR="00BD01C6" w:rsidRPr="0059287D">
          <w:rPr>
            <w:rStyle w:val="Hyperlink"/>
          </w:rPr>
          <w:t>DEFINITIONS AND INTERPRETATIONS</w:t>
        </w:r>
        <w:r w:rsidR="00BD01C6">
          <w:rPr>
            <w:webHidden/>
          </w:rPr>
          <w:tab/>
        </w:r>
        <w:r w:rsidR="00BD01C6">
          <w:rPr>
            <w:webHidden/>
          </w:rPr>
          <w:fldChar w:fldCharType="begin"/>
        </w:r>
        <w:r w:rsidR="00BD01C6">
          <w:rPr>
            <w:webHidden/>
          </w:rPr>
          <w:instrText xml:space="preserve"> PAGEREF _Toc111017504 \h </w:instrText>
        </w:r>
        <w:r w:rsidR="00BD01C6">
          <w:rPr>
            <w:webHidden/>
          </w:rPr>
        </w:r>
        <w:r w:rsidR="00BD01C6">
          <w:rPr>
            <w:webHidden/>
          </w:rPr>
          <w:fldChar w:fldCharType="separate"/>
        </w:r>
        <w:r w:rsidR="004678DD">
          <w:rPr>
            <w:webHidden/>
          </w:rPr>
          <w:t>2</w:t>
        </w:r>
        <w:r w:rsidR="00BD01C6">
          <w:rPr>
            <w:webHidden/>
          </w:rPr>
          <w:fldChar w:fldCharType="end"/>
        </w:r>
      </w:hyperlink>
    </w:p>
    <w:p w14:paraId="3DFFE552" w14:textId="600A9B34"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5" w:history="1">
        <w:r w:rsidR="00BD01C6" w:rsidRPr="0059287D">
          <w:rPr>
            <w:rStyle w:val="Hyperlink"/>
            <w:noProof/>
          </w:rPr>
          <w:t>15.21</w:t>
        </w:r>
        <w:r w:rsidR="00BD01C6">
          <w:rPr>
            <w:rFonts w:asciiTheme="minorHAnsi" w:eastAsiaTheme="minorEastAsia" w:hAnsiTheme="minorHAnsi" w:cstheme="minorBidi"/>
            <w:noProof/>
            <w:spacing w:val="0"/>
          </w:rPr>
          <w:tab/>
        </w:r>
        <w:r w:rsidR="00BD01C6" w:rsidRPr="0059287D">
          <w:rPr>
            <w:rStyle w:val="Hyperlink"/>
            <w:noProof/>
          </w:rPr>
          <w:t>Compliance</w:t>
        </w:r>
        <w:r w:rsidR="00BD01C6">
          <w:rPr>
            <w:noProof/>
            <w:webHidden/>
          </w:rPr>
          <w:tab/>
        </w:r>
        <w:r w:rsidR="00BD01C6">
          <w:rPr>
            <w:noProof/>
            <w:webHidden/>
          </w:rPr>
          <w:fldChar w:fldCharType="begin"/>
        </w:r>
        <w:r w:rsidR="00BD01C6">
          <w:rPr>
            <w:noProof/>
            <w:webHidden/>
          </w:rPr>
          <w:instrText xml:space="preserve"> PAGEREF _Toc111017505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1D0D4A71" w14:textId="6483B5F0"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6" w:history="1">
        <w:r w:rsidR="00BD01C6" w:rsidRPr="0059287D">
          <w:rPr>
            <w:rStyle w:val="Hyperlink"/>
            <w:noProof/>
          </w:rPr>
          <w:t>15.22</w:t>
        </w:r>
        <w:r w:rsidR="00BD01C6">
          <w:rPr>
            <w:rFonts w:asciiTheme="minorHAnsi" w:eastAsiaTheme="minorEastAsia" w:hAnsiTheme="minorHAnsi" w:cstheme="minorBidi"/>
            <w:noProof/>
            <w:spacing w:val="0"/>
          </w:rPr>
          <w:tab/>
        </w:r>
        <w:r w:rsidR="00BD01C6" w:rsidRPr="0059287D">
          <w:rPr>
            <w:rStyle w:val="Hyperlink"/>
            <w:noProof/>
          </w:rPr>
          <w:t>Word Use</w:t>
        </w:r>
        <w:r w:rsidR="00BD01C6">
          <w:rPr>
            <w:noProof/>
            <w:webHidden/>
          </w:rPr>
          <w:tab/>
        </w:r>
        <w:r w:rsidR="00BD01C6">
          <w:rPr>
            <w:noProof/>
            <w:webHidden/>
          </w:rPr>
          <w:fldChar w:fldCharType="begin"/>
        </w:r>
        <w:r w:rsidR="00BD01C6">
          <w:rPr>
            <w:noProof/>
            <w:webHidden/>
          </w:rPr>
          <w:instrText xml:space="preserve"> PAGEREF _Toc111017506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21ED87C0" w14:textId="726613D6"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7" w:history="1">
        <w:r w:rsidR="00BD01C6" w:rsidRPr="0059287D">
          <w:rPr>
            <w:rStyle w:val="Hyperlink"/>
            <w:noProof/>
          </w:rPr>
          <w:t>15.23</w:t>
        </w:r>
        <w:r w:rsidR="00BD01C6">
          <w:rPr>
            <w:rFonts w:asciiTheme="minorHAnsi" w:eastAsiaTheme="minorEastAsia" w:hAnsiTheme="minorHAnsi" w:cstheme="minorBidi"/>
            <w:noProof/>
            <w:spacing w:val="0"/>
          </w:rPr>
          <w:tab/>
        </w:r>
        <w:r w:rsidR="00BD01C6" w:rsidRPr="0059287D">
          <w:rPr>
            <w:rStyle w:val="Hyperlink"/>
            <w:noProof/>
          </w:rPr>
          <w:t>Definitions</w:t>
        </w:r>
        <w:r w:rsidR="00BD01C6">
          <w:rPr>
            <w:noProof/>
            <w:webHidden/>
          </w:rPr>
          <w:tab/>
        </w:r>
        <w:r w:rsidR="00BD01C6">
          <w:rPr>
            <w:noProof/>
            <w:webHidden/>
          </w:rPr>
          <w:fldChar w:fldCharType="begin"/>
        </w:r>
        <w:r w:rsidR="00BD01C6">
          <w:rPr>
            <w:noProof/>
            <w:webHidden/>
          </w:rPr>
          <w:instrText xml:space="preserve"> PAGEREF _Toc111017507 \h </w:instrText>
        </w:r>
        <w:r w:rsidR="00BD01C6">
          <w:rPr>
            <w:noProof/>
            <w:webHidden/>
          </w:rPr>
        </w:r>
        <w:r w:rsidR="00BD01C6">
          <w:rPr>
            <w:noProof/>
            <w:webHidden/>
          </w:rPr>
          <w:fldChar w:fldCharType="separate"/>
        </w:r>
        <w:r w:rsidR="004678DD">
          <w:rPr>
            <w:noProof/>
            <w:webHidden/>
          </w:rPr>
          <w:t>2</w:t>
        </w:r>
        <w:r w:rsidR="00BD01C6">
          <w:rPr>
            <w:noProof/>
            <w:webHidden/>
          </w:rPr>
          <w:fldChar w:fldCharType="end"/>
        </w:r>
      </w:hyperlink>
    </w:p>
    <w:p w14:paraId="307D9B28" w14:textId="03487003" w:rsidR="00BD01C6" w:rsidRDefault="00000000">
      <w:pPr>
        <w:pStyle w:val="TOC1"/>
        <w:rPr>
          <w:rFonts w:asciiTheme="minorHAnsi" w:eastAsiaTheme="minorEastAsia" w:hAnsiTheme="minorHAnsi" w:cstheme="minorBidi"/>
          <w:b w:val="0"/>
          <w:iCs w:val="0"/>
          <w:spacing w:val="0"/>
          <w:szCs w:val="22"/>
        </w:rPr>
      </w:pPr>
      <w:hyperlink w:anchor="_Toc111017508" w:history="1">
        <w:r w:rsidR="00BD01C6" w:rsidRPr="0059287D">
          <w:rPr>
            <w:rStyle w:val="Hyperlink"/>
          </w:rPr>
          <w:t>15.3</w:t>
        </w:r>
        <w:r w:rsidR="00BD01C6">
          <w:rPr>
            <w:rFonts w:asciiTheme="minorHAnsi" w:eastAsiaTheme="minorEastAsia" w:hAnsiTheme="minorHAnsi" w:cstheme="minorBidi"/>
            <w:b w:val="0"/>
            <w:iCs w:val="0"/>
            <w:spacing w:val="0"/>
            <w:szCs w:val="22"/>
          </w:rPr>
          <w:tab/>
        </w:r>
        <w:r w:rsidR="00BD01C6" w:rsidRPr="0059287D">
          <w:rPr>
            <w:rStyle w:val="Hyperlink"/>
          </w:rPr>
          <w:t>GENERAL PROVISIONS</w:t>
        </w:r>
        <w:r w:rsidR="00BD01C6">
          <w:rPr>
            <w:webHidden/>
          </w:rPr>
          <w:tab/>
        </w:r>
        <w:r w:rsidR="00BD01C6">
          <w:rPr>
            <w:webHidden/>
          </w:rPr>
          <w:fldChar w:fldCharType="begin"/>
        </w:r>
        <w:r w:rsidR="00BD01C6">
          <w:rPr>
            <w:webHidden/>
          </w:rPr>
          <w:instrText xml:space="preserve"> PAGEREF _Toc111017508 \h </w:instrText>
        </w:r>
        <w:r w:rsidR="00BD01C6">
          <w:rPr>
            <w:webHidden/>
          </w:rPr>
        </w:r>
        <w:r w:rsidR="00BD01C6">
          <w:rPr>
            <w:webHidden/>
          </w:rPr>
          <w:fldChar w:fldCharType="separate"/>
        </w:r>
        <w:r w:rsidR="004678DD">
          <w:rPr>
            <w:webHidden/>
          </w:rPr>
          <w:t>9</w:t>
        </w:r>
        <w:r w:rsidR="00BD01C6">
          <w:rPr>
            <w:webHidden/>
          </w:rPr>
          <w:fldChar w:fldCharType="end"/>
        </w:r>
      </w:hyperlink>
    </w:p>
    <w:p w14:paraId="5DB60F2B" w14:textId="0011F662"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09" w:history="1">
        <w:r w:rsidR="00BD01C6" w:rsidRPr="0059287D">
          <w:rPr>
            <w:rStyle w:val="Hyperlink"/>
            <w:noProof/>
          </w:rPr>
          <w:t>15.31</w:t>
        </w:r>
        <w:r w:rsidR="00BD01C6">
          <w:rPr>
            <w:rFonts w:asciiTheme="minorHAnsi" w:eastAsiaTheme="minorEastAsia" w:hAnsiTheme="minorHAnsi" w:cstheme="minorBidi"/>
            <w:noProof/>
            <w:spacing w:val="0"/>
          </w:rPr>
          <w:tab/>
        </w:r>
        <w:r w:rsidR="00BD01C6" w:rsidRPr="0059287D">
          <w:rPr>
            <w:rStyle w:val="Hyperlink"/>
            <w:noProof/>
          </w:rPr>
          <w:t>Amendments</w:t>
        </w:r>
        <w:r w:rsidR="00BD01C6">
          <w:rPr>
            <w:noProof/>
            <w:webHidden/>
          </w:rPr>
          <w:tab/>
        </w:r>
        <w:r w:rsidR="00BD01C6">
          <w:rPr>
            <w:noProof/>
            <w:webHidden/>
          </w:rPr>
          <w:fldChar w:fldCharType="begin"/>
        </w:r>
        <w:r w:rsidR="00BD01C6">
          <w:rPr>
            <w:noProof/>
            <w:webHidden/>
          </w:rPr>
          <w:instrText xml:space="preserve"> PAGEREF _Toc111017509 \h </w:instrText>
        </w:r>
        <w:r w:rsidR="00BD01C6">
          <w:rPr>
            <w:noProof/>
            <w:webHidden/>
          </w:rPr>
        </w:r>
        <w:r w:rsidR="00BD01C6">
          <w:rPr>
            <w:noProof/>
            <w:webHidden/>
          </w:rPr>
          <w:fldChar w:fldCharType="separate"/>
        </w:r>
        <w:r w:rsidR="004678DD">
          <w:rPr>
            <w:noProof/>
            <w:webHidden/>
          </w:rPr>
          <w:t>9</w:t>
        </w:r>
        <w:r w:rsidR="00BD01C6">
          <w:rPr>
            <w:noProof/>
            <w:webHidden/>
          </w:rPr>
          <w:fldChar w:fldCharType="end"/>
        </w:r>
      </w:hyperlink>
    </w:p>
    <w:p w14:paraId="2C70C2F5" w14:textId="5CFFADE3"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0" w:history="1">
        <w:r w:rsidR="00BD01C6" w:rsidRPr="0059287D">
          <w:rPr>
            <w:rStyle w:val="Hyperlink"/>
            <w:bCs/>
            <w:noProof/>
          </w:rPr>
          <w:t>15.32</w:t>
        </w:r>
        <w:r w:rsidR="00BD01C6">
          <w:rPr>
            <w:rFonts w:asciiTheme="minorHAnsi" w:eastAsiaTheme="minorEastAsia" w:hAnsiTheme="minorHAnsi" w:cstheme="minorBidi"/>
            <w:noProof/>
            <w:spacing w:val="0"/>
          </w:rPr>
          <w:tab/>
        </w:r>
        <w:r w:rsidR="00BD01C6" w:rsidRPr="0059287D">
          <w:rPr>
            <w:rStyle w:val="Hyperlink"/>
            <w:bCs/>
            <w:noProof/>
          </w:rPr>
          <w:t>Comprehensive Plan (Development Guide</w:t>
        </w:r>
        <w:r w:rsidR="00BD01C6" w:rsidRPr="0059287D">
          <w:rPr>
            <w:rStyle w:val="Hyperlink"/>
            <w:rFonts w:cs="Arial"/>
            <w:bCs/>
            <w:noProof/>
          </w:rPr>
          <w:t>)</w:t>
        </w:r>
        <w:r w:rsidR="00BD01C6">
          <w:rPr>
            <w:noProof/>
            <w:webHidden/>
          </w:rPr>
          <w:tab/>
        </w:r>
        <w:r w:rsidR="00BD01C6">
          <w:rPr>
            <w:noProof/>
            <w:webHidden/>
          </w:rPr>
          <w:fldChar w:fldCharType="begin"/>
        </w:r>
        <w:r w:rsidR="00BD01C6">
          <w:rPr>
            <w:noProof/>
            <w:webHidden/>
          </w:rPr>
          <w:instrText xml:space="preserve"> PAGEREF _Toc111017510 \h </w:instrText>
        </w:r>
        <w:r w:rsidR="00BD01C6">
          <w:rPr>
            <w:noProof/>
            <w:webHidden/>
          </w:rPr>
        </w:r>
        <w:r w:rsidR="00BD01C6">
          <w:rPr>
            <w:noProof/>
            <w:webHidden/>
          </w:rPr>
          <w:fldChar w:fldCharType="separate"/>
        </w:r>
        <w:r w:rsidR="004678DD">
          <w:rPr>
            <w:noProof/>
            <w:webHidden/>
          </w:rPr>
          <w:t>9</w:t>
        </w:r>
        <w:r w:rsidR="00BD01C6">
          <w:rPr>
            <w:noProof/>
            <w:webHidden/>
          </w:rPr>
          <w:fldChar w:fldCharType="end"/>
        </w:r>
      </w:hyperlink>
    </w:p>
    <w:p w14:paraId="7CF3FEC7" w14:textId="4E7BEF9D"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1" w:history="1">
        <w:r w:rsidR="00BD01C6" w:rsidRPr="0059287D">
          <w:rPr>
            <w:rStyle w:val="Hyperlink"/>
            <w:noProof/>
          </w:rPr>
          <w:t>15.33</w:t>
        </w:r>
        <w:r w:rsidR="00BD01C6">
          <w:rPr>
            <w:rFonts w:asciiTheme="minorHAnsi" w:eastAsiaTheme="minorEastAsia" w:hAnsiTheme="minorHAnsi" w:cstheme="minorBidi"/>
            <w:noProof/>
            <w:spacing w:val="0"/>
          </w:rPr>
          <w:tab/>
        </w:r>
        <w:r w:rsidR="00BD01C6" w:rsidRPr="0059287D">
          <w:rPr>
            <w:rStyle w:val="Hyperlink"/>
            <w:noProof/>
          </w:rPr>
          <w:t>Land Suitability</w:t>
        </w:r>
        <w:r w:rsidR="00BD01C6">
          <w:rPr>
            <w:noProof/>
            <w:webHidden/>
          </w:rPr>
          <w:tab/>
        </w:r>
        <w:r w:rsidR="00BD01C6">
          <w:rPr>
            <w:noProof/>
            <w:webHidden/>
          </w:rPr>
          <w:fldChar w:fldCharType="begin"/>
        </w:r>
        <w:r w:rsidR="00BD01C6">
          <w:rPr>
            <w:noProof/>
            <w:webHidden/>
          </w:rPr>
          <w:instrText xml:space="preserve"> PAGEREF _Toc111017511 \h </w:instrText>
        </w:r>
        <w:r w:rsidR="00BD01C6">
          <w:rPr>
            <w:noProof/>
            <w:webHidden/>
          </w:rPr>
        </w:r>
        <w:r w:rsidR="00BD01C6">
          <w:rPr>
            <w:noProof/>
            <w:webHidden/>
          </w:rPr>
          <w:fldChar w:fldCharType="separate"/>
        </w:r>
        <w:r w:rsidR="004678DD">
          <w:rPr>
            <w:noProof/>
            <w:webHidden/>
          </w:rPr>
          <w:t>9</w:t>
        </w:r>
        <w:r w:rsidR="00BD01C6">
          <w:rPr>
            <w:noProof/>
            <w:webHidden/>
          </w:rPr>
          <w:fldChar w:fldCharType="end"/>
        </w:r>
      </w:hyperlink>
    </w:p>
    <w:p w14:paraId="378206F7" w14:textId="4F07B74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2" w:history="1">
        <w:r w:rsidR="00BD01C6" w:rsidRPr="0059287D">
          <w:rPr>
            <w:rStyle w:val="Hyperlink"/>
            <w:noProof/>
          </w:rPr>
          <w:t>15.34</w:t>
        </w:r>
        <w:r w:rsidR="00BD01C6">
          <w:rPr>
            <w:rFonts w:asciiTheme="minorHAnsi" w:eastAsiaTheme="minorEastAsia" w:hAnsiTheme="minorHAnsi" w:cstheme="minorBidi"/>
            <w:noProof/>
            <w:spacing w:val="0"/>
          </w:rPr>
          <w:tab/>
        </w:r>
        <w:r w:rsidR="00BD01C6" w:rsidRPr="0059287D">
          <w:rPr>
            <w:rStyle w:val="Hyperlink"/>
            <w:noProof/>
          </w:rPr>
          <w:t>Conditionally Permitted Uses</w:t>
        </w:r>
        <w:r w:rsidR="00BD01C6">
          <w:rPr>
            <w:noProof/>
            <w:webHidden/>
          </w:rPr>
          <w:tab/>
        </w:r>
        <w:r w:rsidR="00BD01C6">
          <w:rPr>
            <w:noProof/>
            <w:webHidden/>
          </w:rPr>
          <w:fldChar w:fldCharType="begin"/>
        </w:r>
        <w:r w:rsidR="00BD01C6">
          <w:rPr>
            <w:noProof/>
            <w:webHidden/>
          </w:rPr>
          <w:instrText xml:space="preserve"> PAGEREF _Toc111017512 \h </w:instrText>
        </w:r>
        <w:r w:rsidR="00BD01C6">
          <w:rPr>
            <w:noProof/>
            <w:webHidden/>
          </w:rPr>
        </w:r>
        <w:r w:rsidR="00BD01C6">
          <w:rPr>
            <w:noProof/>
            <w:webHidden/>
          </w:rPr>
          <w:fldChar w:fldCharType="separate"/>
        </w:r>
        <w:r w:rsidR="004678DD">
          <w:rPr>
            <w:noProof/>
            <w:webHidden/>
          </w:rPr>
          <w:t>9</w:t>
        </w:r>
        <w:r w:rsidR="00BD01C6">
          <w:rPr>
            <w:noProof/>
            <w:webHidden/>
          </w:rPr>
          <w:fldChar w:fldCharType="end"/>
        </w:r>
      </w:hyperlink>
    </w:p>
    <w:p w14:paraId="1251F026" w14:textId="50C2AC60" w:rsidR="00BD01C6" w:rsidRDefault="00000000">
      <w:pPr>
        <w:pStyle w:val="TOC1"/>
        <w:rPr>
          <w:rFonts w:asciiTheme="minorHAnsi" w:eastAsiaTheme="minorEastAsia" w:hAnsiTheme="minorHAnsi" w:cstheme="minorBidi"/>
          <w:b w:val="0"/>
          <w:iCs w:val="0"/>
          <w:spacing w:val="0"/>
          <w:szCs w:val="22"/>
        </w:rPr>
      </w:pPr>
      <w:hyperlink w:anchor="_Toc111017513" w:history="1">
        <w:r w:rsidR="00BD01C6" w:rsidRPr="0059287D">
          <w:rPr>
            <w:rStyle w:val="Hyperlink"/>
          </w:rPr>
          <w:t>15.4</w:t>
        </w:r>
        <w:r w:rsidR="00BD01C6">
          <w:rPr>
            <w:rFonts w:asciiTheme="minorHAnsi" w:eastAsiaTheme="minorEastAsia" w:hAnsiTheme="minorHAnsi" w:cstheme="minorBidi"/>
            <w:b w:val="0"/>
            <w:iCs w:val="0"/>
            <w:spacing w:val="0"/>
            <w:szCs w:val="22"/>
          </w:rPr>
          <w:tab/>
        </w:r>
        <w:r w:rsidR="00BD01C6" w:rsidRPr="0059287D">
          <w:rPr>
            <w:rStyle w:val="Hyperlink"/>
          </w:rPr>
          <w:t>ZONING DISTRICT BOUNDARIES AND MAP</w:t>
        </w:r>
        <w:r w:rsidR="00BD01C6">
          <w:rPr>
            <w:webHidden/>
          </w:rPr>
          <w:tab/>
        </w:r>
        <w:r w:rsidR="00BD01C6">
          <w:rPr>
            <w:webHidden/>
          </w:rPr>
          <w:fldChar w:fldCharType="begin"/>
        </w:r>
        <w:r w:rsidR="00BD01C6">
          <w:rPr>
            <w:webHidden/>
          </w:rPr>
          <w:instrText xml:space="preserve"> PAGEREF _Toc111017513 \h </w:instrText>
        </w:r>
        <w:r w:rsidR="00BD01C6">
          <w:rPr>
            <w:webHidden/>
          </w:rPr>
        </w:r>
        <w:r w:rsidR="00BD01C6">
          <w:rPr>
            <w:webHidden/>
          </w:rPr>
          <w:fldChar w:fldCharType="separate"/>
        </w:r>
        <w:r w:rsidR="004678DD">
          <w:rPr>
            <w:webHidden/>
          </w:rPr>
          <w:t>10</w:t>
        </w:r>
        <w:r w:rsidR="00BD01C6">
          <w:rPr>
            <w:webHidden/>
          </w:rPr>
          <w:fldChar w:fldCharType="end"/>
        </w:r>
      </w:hyperlink>
    </w:p>
    <w:p w14:paraId="6C76A10B" w14:textId="76A740AE"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4" w:history="1">
        <w:r w:rsidR="00BD01C6" w:rsidRPr="0059287D">
          <w:rPr>
            <w:rStyle w:val="Hyperlink"/>
            <w:noProof/>
          </w:rPr>
          <w:t>15.41</w:t>
        </w:r>
        <w:r w:rsidR="00BD01C6">
          <w:rPr>
            <w:rFonts w:asciiTheme="minorHAnsi" w:eastAsiaTheme="minorEastAsia" w:hAnsiTheme="minorHAnsi" w:cstheme="minorBidi"/>
            <w:noProof/>
            <w:spacing w:val="0"/>
          </w:rPr>
          <w:tab/>
        </w:r>
        <w:r w:rsidR="00BD01C6" w:rsidRPr="0059287D">
          <w:rPr>
            <w:rStyle w:val="Hyperlink"/>
            <w:noProof/>
          </w:rPr>
          <w:t>Zoning Districts</w:t>
        </w:r>
        <w:r w:rsidR="00BD01C6">
          <w:rPr>
            <w:noProof/>
            <w:webHidden/>
          </w:rPr>
          <w:tab/>
        </w:r>
        <w:r w:rsidR="00BD01C6">
          <w:rPr>
            <w:noProof/>
            <w:webHidden/>
          </w:rPr>
          <w:fldChar w:fldCharType="begin"/>
        </w:r>
        <w:r w:rsidR="00BD01C6">
          <w:rPr>
            <w:noProof/>
            <w:webHidden/>
          </w:rPr>
          <w:instrText xml:space="preserve"> PAGEREF _Toc111017514 \h </w:instrText>
        </w:r>
        <w:r w:rsidR="00BD01C6">
          <w:rPr>
            <w:noProof/>
            <w:webHidden/>
          </w:rPr>
        </w:r>
        <w:r w:rsidR="00BD01C6">
          <w:rPr>
            <w:noProof/>
            <w:webHidden/>
          </w:rPr>
          <w:fldChar w:fldCharType="separate"/>
        </w:r>
        <w:r w:rsidR="004678DD">
          <w:rPr>
            <w:noProof/>
            <w:webHidden/>
          </w:rPr>
          <w:t>10</w:t>
        </w:r>
        <w:r w:rsidR="00BD01C6">
          <w:rPr>
            <w:noProof/>
            <w:webHidden/>
          </w:rPr>
          <w:fldChar w:fldCharType="end"/>
        </w:r>
      </w:hyperlink>
    </w:p>
    <w:p w14:paraId="1E0D0887" w14:textId="2997D0E9"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5" w:history="1">
        <w:r w:rsidR="00BD01C6" w:rsidRPr="0059287D">
          <w:rPr>
            <w:rStyle w:val="Hyperlink"/>
            <w:noProof/>
          </w:rPr>
          <w:t>15.42</w:t>
        </w:r>
        <w:r w:rsidR="00BD01C6">
          <w:rPr>
            <w:rFonts w:asciiTheme="minorHAnsi" w:eastAsiaTheme="minorEastAsia" w:hAnsiTheme="minorHAnsi" w:cstheme="minorBidi"/>
            <w:noProof/>
            <w:spacing w:val="0"/>
          </w:rPr>
          <w:tab/>
        </w:r>
        <w:r w:rsidR="00BD01C6" w:rsidRPr="0059287D">
          <w:rPr>
            <w:rStyle w:val="Hyperlink"/>
            <w:noProof/>
          </w:rPr>
          <w:t>Zoning District Map</w:t>
        </w:r>
        <w:r w:rsidR="00BD01C6">
          <w:rPr>
            <w:noProof/>
            <w:webHidden/>
          </w:rPr>
          <w:tab/>
        </w:r>
        <w:r w:rsidR="00BD01C6">
          <w:rPr>
            <w:noProof/>
            <w:webHidden/>
          </w:rPr>
          <w:fldChar w:fldCharType="begin"/>
        </w:r>
        <w:r w:rsidR="00BD01C6">
          <w:rPr>
            <w:noProof/>
            <w:webHidden/>
          </w:rPr>
          <w:instrText xml:space="preserve"> PAGEREF _Toc111017515 \h </w:instrText>
        </w:r>
        <w:r w:rsidR="00BD01C6">
          <w:rPr>
            <w:noProof/>
            <w:webHidden/>
          </w:rPr>
        </w:r>
        <w:r w:rsidR="00BD01C6">
          <w:rPr>
            <w:noProof/>
            <w:webHidden/>
          </w:rPr>
          <w:fldChar w:fldCharType="separate"/>
        </w:r>
        <w:r w:rsidR="004678DD">
          <w:rPr>
            <w:noProof/>
            <w:webHidden/>
          </w:rPr>
          <w:t>10</w:t>
        </w:r>
        <w:r w:rsidR="00BD01C6">
          <w:rPr>
            <w:noProof/>
            <w:webHidden/>
          </w:rPr>
          <w:fldChar w:fldCharType="end"/>
        </w:r>
      </w:hyperlink>
    </w:p>
    <w:p w14:paraId="750CDB50" w14:textId="7CE426C7" w:rsidR="00BD01C6" w:rsidRDefault="00000000">
      <w:pPr>
        <w:pStyle w:val="TOC1"/>
        <w:rPr>
          <w:rFonts w:asciiTheme="minorHAnsi" w:eastAsiaTheme="minorEastAsia" w:hAnsiTheme="minorHAnsi" w:cstheme="minorBidi"/>
          <w:b w:val="0"/>
          <w:iCs w:val="0"/>
          <w:spacing w:val="0"/>
          <w:szCs w:val="22"/>
        </w:rPr>
      </w:pPr>
      <w:hyperlink w:anchor="_Toc111017516" w:history="1">
        <w:r w:rsidR="00BD01C6" w:rsidRPr="0059287D">
          <w:rPr>
            <w:rStyle w:val="Hyperlink"/>
          </w:rPr>
          <w:t>15.5</w:t>
        </w:r>
        <w:r w:rsidR="00BD01C6">
          <w:rPr>
            <w:rFonts w:asciiTheme="minorHAnsi" w:eastAsiaTheme="minorEastAsia" w:hAnsiTheme="minorHAnsi" w:cstheme="minorBidi"/>
            <w:b w:val="0"/>
            <w:iCs w:val="0"/>
            <w:spacing w:val="0"/>
            <w:szCs w:val="22"/>
          </w:rPr>
          <w:tab/>
        </w:r>
        <w:r w:rsidR="00BD01C6" w:rsidRPr="0059287D">
          <w:rPr>
            <w:rStyle w:val="Hyperlink"/>
          </w:rPr>
          <w:t>ZONING DISTRICT REGULATIONS</w:t>
        </w:r>
        <w:r w:rsidR="00BD01C6">
          <w:rPr>
            <w:webHidden/>
          </w:rPr>
          <w:tab/>
        </w:r>
        <w:r w:rsidR="00BD01C6">
          <w:rPr>
            <w:webHidden/>
          </w:rPr>
          <w:fldChar w:fldCharType="begin"/>
        </w:r>
        <w:r w:rsidR="00BD01C6">
          <w:rPr>
            <w:webHidden/>
          </w:rPr>
          <w:instrText xml:space="preserve"> PAGEREF _Toc111017516 \h </w:instrText>
        </w:r>
        <w:r w:rsidR="00BD01C6">
          <w:rPr>
            <w:webHidden/>
          </w:rPr>
        </w:r>
        <w:r w:rsidR="00BD01C6">
          <w:rPr>
            <w:webHidden/>
          </w:rPr>
          <w:fldChar w:fldCharType="separate"/>
        </w:r>
        <w:r w:rsidR="004678DD">
          <w:rPr>
            <w:webHidden/>
          </w:rPr>
          <w:t>11</w:t>
        </w:r>
        <w:r w:rsidR="00BD01C6">
          <w:rPr>
            <w:webHidden/>
          </w:rPr>
          <w:fldChar w:fldCharType="end"/>
        </w:r>
      </w:hyperlink>
    </w:p>
    <w:p w14:paraId="094675B7" w14:textId="2FC1C606"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7" w:history="1">
        <w:r w:rsidR="00BD01C6" w:rsidRPr="0059287D">
          <w:rPr>
            <w:rStyle w:val="Hyperlink"/>
            <w:noProof/>
          </w:rPr>
          <w:t>15.51</w:t>
        </w:r>
        <w:r w:rsidR="00BD01C6">
          <w:rPr>
            <w:rFonts w:asciiTheme="minorHAnsi" w:eastAsiaTheme="minorEastAsia" w:hAnsiTheme="minorHAnsi" w:cstheme="minorBidi"/>
            <w:noProof/>
            <w:spacing w:val="0"/>
          </w:rPr>
          <w:tab/>
        </w:r>
        <w:r w:rsidR="00BD01C6" w:rsidRPr="0059287D">
          <w:rPr>
            <w:rStyle w:val="Hyperlink"/>
            <w:noProof/>
          </w:rPr>
          <w:t>A-1 Agricultural District</w:t>
        </w:r>
        <w:r w:rsidR="00BD01C6">
          <w:rPr>
            <w:noProof/>
            <w:webHidden/>
          </w:rPr>
          <w:tab/>
        </w:r>
        <w:r w:rsidR="00BD01C6">
          <w:rPr>
            <w:noProof/>
            <w:webHidden/>
          </w:rPr>
          <w:fldChar w:fldCharType="begin"/>
        </w:r>
        <w:r w:rsidR="00BD01C6">
          <w:rPr>
            <w:noProof/>
            <w:webHidden/>
          </w:rPr>
          <w:instrText xml:space="preserve"> PAGEREF _Toc111017517 \h </w:instrText>
        </w:r>
        <w:r w:rsidR="00BD01C6">
          <w:rPr>
            <w:noProof/>
            <w:webHidden/>
          </w:rPr>
        </w:r>
        <w:r w:rsidR="00BD01C6">
          <w:rPr>
            <w:noProof/>
            <w:webHidden/>
          </w:rPr>
          <w:fldChar w:fldCharType="separate"/>
        </w:r>
        <w:r w:rsidR="004678DD">
          <w:rPr>
            <w:noProof/>
            <w:webHidden/>
          </w:rPr>
          <w:t>11</w:t>
        </w:r>
        <w:r w:rsidR="00BD01C6">
          <w:rPr>
            <w:noProof/>
            <w:webHidden/>
          </w:rPr>
          <w:fldChar w:fldCharType="end"/>
        </w:r>
      </w:hyperlink>
    </w:p>
    <w:p w14:paraId="6F1EA573" w14:textId="3F4C851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8" w:history="1">
        <w:r w:rsidR="00BD01C6" w:rsidRPr="0059287D">
          <w:rPr>
            <w:rStyle w:val="Hyperlink"/>
            <w:noProof/>
          </w:rPr>
          <w:t>15.52</w:t>
        </w:r>
        <w:r w:rsidR="00BD01C6">
          <w:rPr>
            <w:rFonts w:asciiTheme="minorHAnsi" w:eastAsiaTheme="minorEastAsia" w:hAnsiTheme="minorHAnsi" w:cstheme="minorBidi"/>
            <w:noProof/>
            <w:spacing w:val="0"/>
          </w:rPr>
          <w:tab/>
        </w:r>
        <w:r w:rsidR="00BD01C6" w:rsidRPr="0059287D">
          <w:rPr>
            <w:rStyle w:val="Hyperlink"/>
            <w:noProof/>
          </w:rPr>
          <w:t>R-1 Single Family Rural Residential District</w:t>
        </w:r>
        <w:r w:rsidR="00BD01C6">
          <w:rPr>
            <w:noProof/>
            <w:webHidden/>
          </w:rPr>
          <w:tab/>
        </w:r>
        <w:r w:rsidR="00BD01C6">
          <w:rPr>
            <w:noProof/>
            <w:webHidden/>
          </w:rPr>
          <w:fldChar w:fldCharType="begin"/>
        </w:r>
        <w:r w:rsidR="00BD01C6">
          <w:rPr>
            <w:noProof/>
            <w:webHidden/>
          </w:rPr>
          <w:instrText xml:space="preserve"> PAGEREF _Toc111017518 \h </w:instrText>
        </w:r>
        <w:r w:rsidR="00BD01C6">
          <w:rPr>
            <w:noProof/>
            <w:webHidden/>
          </w:rPr>
        </w:r>
        <w:r w:rsidR="00BD01C6">
          <w:rPr>
            <w:noProof/>
            <w:webHidden/>
          </w:rPr>
          <w:fldChar w:fldCharType="separate"/>
        </w:r>
        <w:r w:rsidR="004678DD">
          <w:rPr>
            <w:noProof/>
            <w:webHidden/>
          </w:rPr>
          <w:t>13</w:t>
        </w:r>
        <w:r w:rsidR="00BD01C6">
          <w:rPr>
            <w:noProof/>
            <w:webHidden/>
          </w:rPr>
          <w:fldChar w:fldCharType="end"/>
        </w:r>
      </w:hyperlink>
    </w:p>
    <w:p w14:paraId="05BE20EC" w14:textId="5C2DCB43"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19" w:history="1">
        <w:r w:rsidR="00BD01C6" w:rsidRPr="0059287D">
          <w:rPr>
            <w:rStyle w:val="Hyperlink"/>
            <w:noProof/>
          </w:rPr>
          <w:t>15.53</w:t>
        </w:r>
        <w:r w:rsidR="00BD01C6">
          <w:rPr>
            <w:rFonts w:asciiTheme="minorHAnsi" w:eastAsiaTheme="minorEastAsia" w:hAnsiTheme="minorHAnsi" w:cstheme="minorBidi"/>
            <w:noProof/>
            <w:spacing w:val="0"/>
          </w:rPr>
          <w:tab/>
        </w:r>
        <w:r w:rsidR="00BD01C6" w:rsidRPr="0059287D">
          <w:rPr>
            <w:rStyle w:val="Hyperlink"/>
            <w:noProof/>
          </w:rPr>
          <w:t>R-2 Multi Family Residential District</w:t>
        </w:r>
        <w:r w:rsidR="00BD01C6">
          <w:rPr>
            <w:noProof/>
            <w:webHidden/>
          </w:rPr>
          <w:tab/>
        </w:r>
        <w:r w:rsidR="00BD01C6">
          <w:rPr>
            <w:noProof/>
            <w:webHidden/>
          </w:rPr>
          <w:fldChar w:fldCharType="begin"/>
        </w:r>
        <w:r w:rsidR="00BD01C6">
          <w:rPr>
            <w:noProof/>
            <w:webHidden/>
          </w:rPr>
          <w:instrText xml:space="preserve"> PAGEREF _Toc111017519 \h </w:instrText>
        </w:r>
        <w:r w:rsidR="00BD01C6">
          <w:rPr>
            <w:noProof/>
            <w:webHidden/>
          </w:rPr>
        </w:r>
        <w:r w:rsidR="00BD01C6">
          <w:rPr>
            <w:noProof/>
            <w:webHidden/>
          </w:rPr>
          <w:fldChar w:fldCharType="separate"/>
        </w:r>
        <w:r w:rsidR="004678DD">
          <w:rPr>
            <w:noProof/>
            <w:webHidden/>
          </w:rPr>
          <w:t>15</w:t>
        </w:r>
        <w:r w:rsidR="00BD01C6">
          <w:rPr>
            <w:noProof/>
            <w:webHidden/>
          </w:rPr>
          <w:fldChar w:fldCharType="end"/>
        </w:r>
      </w:hyperlink>
    </w:p>
    <w:p w14:paraId="6A019FD3" w14:textId="7FD5C1ED"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0" w:history="1">
        <w:r w:rsidR="00BD01C6" w:rsidRPr="0059287D">
          <w:rPr>
            <w:rStyle w:val="Hyperlink"/>
            <w:noProof/>
          </w:rPr>
          <w:t>15.54</w:t>
        </w:r>
        <w:r w:rsidR="00BD01C6">
          <w:rPr>
            <w:rFonts w:asciiTheme="minorHAnsi" w:eastAsiaTheme="minorEastAsia" w:hAnsiTheme="minorHAnsi" w:cstheme="minorBidi"/>
            <w:noProof/>
            <w:spacing w:val="0"/>
          </w:rPr>
          <w:tab/>
        </w:r>
        <w:r w:rsidR="00BD01C6" w:rsidRPr="0059287D">
          <w:rPr>
            <w:rStyle w:val="Hyperlink"/>
            <w:noProof/>
          </w:rPr>
          <w:t>C-1 General Commercial District</w:t>
        </w:r>
        <w:r w:rsidR="00BD01C6">
          <w:rPr>
            <w:noProof/>
            <w:webHidden/>
          </w:rPr>
          <w:tab/>
        </w:r>
        <w:r w:rsidR="00BD01C6">
          <w:rPr>
            <w:noProof/>
            <w:webHidden/>
          </w:rPr>
          <w:fldChar w:fldCharType="begin"/>
        </w:r>
        <w:r w:rsidR="00BD01C6">
          <w:rPr>
            <w:noProof/>
            <w:webHidden/>
          </w:rPr>
          <w:instrText xml:space="preserve"> PAGEREF _Toc111017520 \h </w:instrText>
        </w:r>
        <w:r w:rsidR="00BD01C6">
          <w:rPr>
            <w:noProof/>
            <w:webHidden/>
          </w:rPr>
        </w:r>
        <w:r w:rsidR="00BD01C6">
          <w:rPr>
            <w:noProof/>
            <w:webHidden/>
          </w:rPr>
          <w:fldChar w:fldCharType="separate"/>
        </w:r>
        <w:r w:rsidR="004678DD">
          <w:rPr>
            <w:noProof/>
            <w:webHidden/>
          </w:rPr>
          <w:t>19</w:t>
        </w:r>
        <w:r w:rsidR="00BD01C6">
          <w:rPr>
            <w:noProof/>
            <w:webHidden/>
          </w:rPr>
          <w:fldChar w:fldCharType="end"/>
        </w:r>
      </w:hyperlink>
    </w:p>
    <w:p w14:paraId="5B5D544B" w14:textId="5C069FB4"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1" w:history="1">
        <w:r w:rsidR="00BD01C6" w:rsidRPr="0059287D">
          <w:rPr>
            <w:rStyle w:val="Hyperlink"/>
            <w:noProof/>
          </w:rPr>
          <w:t>15.55</w:t>
        </w:r>
        <w:r w:rsidR="00BD01C6">
          <w:rPr>
            <w:rFonts w:asciiTheme="minorHAnsi" w:eastAsiaTheme="minorEastAsia" w:hAnsiTheme="minorHAnsi" w:cstheme="minorBidi"/>
            <w:noProof/>
            <w:spacing w:val="0"/>
          </w:rPr>
          <w:tab/>
        </w:r>
        <w:r w:rsidR="00BD01C6" w:rsidRPr="0059287D">
          <w:rPr>
            <w:rStyle w:val="Hyperlink"/>
            <w:noProof/>
          </w:rPr>
          <w:t>C-2 Highway Commercial District</w:t>
        </w:r>
        <w:r w:rsidR="00BD01C6">
          <w:rPr>
            <w:noProof/>
            <w:webHidden/>
          </w:rPr>
          <w:tab/>
        </w:r>
        <w:r w:rsidR="00BD01C6">
          <w:rPr>
            <w:noProof/>
            <w:webHidden/>
          </w:rPr>
          <w:fldChar w:fldCharType="begin"/>
        </w:r>
        <w:r w:rsidR="00BD01C6">
          <w:rPr>
            <w:noProof/>
            <w:webHidden/>
          </w:rPr>
          <w:instrText xml:space="preserve"> PAGEREF _Toc111017521 \h </w:instrText>
        </w:r>
        <w:r w:rsidR="00BD01C6">
          <w:rPr>
            <w:noProof/>
            <w:webHidden/>
          </w:rPr>
        </w:r>
        <w:r w:rsidR="00BD01C6">
          <w:rPr>
            <w:noProof/>
            <w:webHidden/>
          </w:rPr>
          <w:fldChar w:fldCharType="separate"/>
        </w:r>
        <w:r w:rsidR="004678DD">
          <w:rPr>
            <w:noProof/>
            <w:webHidden/>
          </w:rPr>
          <w:t>23</w:t>
        </w:r>
        <w:r w:rsidR="00BD01C6">
          <w:rPr>
            <w:noProof/>
            <w:webHidden/>
          </w:rPr>
          <w:fldChar w:fldCharType="end"/>
        </w:r>
      </w:hyperlink>
    </w:p>
    <w:p w14:paraId="267797A4" w14:textId="274A090C"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2" w:history="1">
        <w:r w:rsidR="00BD01C6" w:rsidRPr="0059287D">
          <w:rPr>
            <w:rStyle w:val="Hyperlink"/>
            <w:noProof/>
          </w:rPr>
          <w:t>15.56</w:t>
        </w:r>
        <w:r w:rsidR="00BD01C6">
          <w:rPr>
            <w:rFonts w:asciiTheme="minorHAnsi" w:eastAsiaTheme="minorEastAsia" w:hAnsiTheme="minorHAnsi" w:cstheme="minorBidi"/>
            <w:noProof/>
            <w:spacing w:val="0"/>
          </w:rPr>
          <w:tab/>
        </w:r>
        <w:r w:rsidR="00BD01C6" w:rsidRPr="0059287D">
          <w:rPr>
            <w:rStyle w:val="Hyperlink"/>
            <w:noProof/>
          </w:rPr>
          <w:t>I-1 Industrial District</w:t>
        </w:r>
        <w:r w:rsidR="00BD01C6">
          <w:rPr>
            <w:noProof/>
            <w:webHidden/>
          </w:rPr>
          <w:tab/>
        </w:r>
        <w:r w:rsidR="00BD01C6">
          <w:rPr>
            <w:noProof/>
            <w:webHidden/>
          </w:rPr>
          <w:fldChar w:fldCharType="begin"/>
        </w:r>
        <w:r w:rsidR="00BD01C6">
          <w:rPr>
            <w:noProof/>
            <w:webHidden/>
          </w:rPr>
          <w:instrText xml:space="preserve"> PAGEREF _Toc111017522 \h </w:instrText>
        </w:r>
        <w:r w:rsidR="00BD01C6">
          <w:rPr>
            <w:noProof/>
            <w:webHidden/>
          </w:rPr>
        </w:r>
        <w:r w:rsidR="00BD01C6">
          <w:rPr>
            <w:noProof/>
            <w:webHidden/>
          </w:rPr>
          <w:fldChar w:fldCharType="separate"/>
        </w:r>
        <w:r w:rsidR="004678DD">
          <w:rPr>
            <w:noProof/>
            <w:webHidden/>
          </w:rPr>
          <w:t>26</w:t>
        </w:r>
        <w:r w:rsidR="00BD01C6">
          <w:rPr>
            <w:noProof/>
            <w:webHidden/>
          </w:rPr>
          <w:fldChar w:fldCharType="end"/>
        </w:r>
      </w:hyperlink>
    </w:p>
    <w:p w14:paraId="5501329D" w14:textId="52838FB6"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3" w:history="1">
        <w:r w:rsidR="00BD01C6" w:rsidRPr="0059287D">
          <w:rPr>
            <w:rStyle w:val="Hyperlink"/>
            <w:noProof/>
          </w:rPr>
          <w:t>15.57</w:t>
        </w:r>
        <w:r w:rsidR="00BD01C6">
          <w:rPr>
            <w:rFonts w:asciiTheme="minorHAnsi" w:eastAsiaTheme="minorEastAsia" w:hAnsiTheme="minorHAnsi" w:cstheme="minorBidi"/>
            <w:noProof/>
            <w:spacing w:val="0"/>
          </w:rPr>
          <w:tab/>
        </w:r>
        <w:r w:rsidR="00BD01C6" w:rsidRPr="0059287D">
          <w:rPr>
            <w:rStyle w:val="Hyperlink"/>
            <w:noProof/>
          </w:rPr>
          <w:t>PD-1 Planned Development District</w:t>
        </w:r>
        <w:r w:rsidR="00BD01C6">
          <w:rPr>
            <w:noProof/>
            <w:webHidden/>
          </w:rPr>
          <w:tab/>
        </w:r>
        <w:r w:rsidR="00BD01C6">
          <w:rPr>
            <w:noProof/>
            <w:webHidden/>
          </w:rPr>
          <w:fldChar w:fldCharType="begin"/>
        </w:r>
        <w:r w:rsidR="00BD01C6">
          <w:rPr>
            <w:noProof/>
            <w:webHidden/>
          </w:rPr>
          <w:instrText xml:space="preserve"> PAGEREF _Toc111017523 \h </w:instrText>
        </w:r>
        <w:r w:rsidR="00BD01C6">
          <w:rPr>
            <w:noProof/>
            <w:webHidden/>
          </w:rPr>
        </w:r>
        <w:r w:rsidR="00BD01C6">
          <w:rPr>
            <w:noProof/>
            <w:webHidden/>
          </w:rPr>
          <w:fldChar w:fldCharType="separate"/>
        </w:r>
        <w:r w:rsidR="004678DD">
          <w:rPr>
            <w:noProof/>
            <w:webHidden/>
          </w:rPr>
          <w:t>28</w:t>
        </w:r>
        <w:r w:rsidR="00BD01C6">
          <w:rPr>
            <w:noProof/>
            <w:webHidden/>
          </w:rPr>
          <w:fldChar w:fldCharType="end"/>
        </w:r>
      </w:hyperlink>
    </w:p>
    <w:p w14:paraId="29FF882E" w14:textId="084B7208"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4" w:history="1">
        <w:r w:rsidR="00BD01C6" w:rsidRPr="0059287D">
          <w:rPr>
            <w:rStyle w:val="Hyperlink"/>
            <w:noProof/>
          </w:rPr>
          <w:t>15.58</w:t>
        </w:r>
        <w:r w:rsidR="00BD01C6">
          <w:rPr>
            <w:rFonts w:asciiTheme="minorHAnsi" w:eastAsiaTheme="minorEastAsia" w:hAnsiTheme="minorHAnsi" w:cstheme="minorBidi"/>
            <w:noProof/>
            <w:spacing w:val="0"/>
          </w:rPr>
          <w:tab/>
        </w:r>
        <w:r w:rsidR="00BD01C6" w:rsidRPr="0059287D">
          <w:rPr>
            <w:rStyle w:val="Hyperlink"/>
            <w:noProof/>
          </w:rPr>
          <w:t>F-1 Floodplain District</w:t>
        </w:r>
        <w:r w:rsidR="00BD01C6">
          <w:rPr>
            <w:noProof/>
            <w:webHidden/>
          </w:rPr>
          <w:tab/>
        </w:r>
        <w:r w:rsidR="00BD01C6">
          <w:rPr>
            <w:noProof/>
            <w:webHidden/>
          </w:rPr>
          <w:fldChar w:fldCharType="begin"/>
        </w:r>
        <w:r w:rsidR="00BD01C6">
          <w:rPr>
            <w:noProof/>
            <w:webHidden/>
          </w:rPr>
          <w:instrText xml:space="preserve"> PAGEREF _Toc111017524 \h </w:instrText>
        </w:r>
        <w:r w:rsidR="00BD01C6">
          <w:rPr>
            <w:noProof/>
            <w:webHidden/>
          </w:rPr>
        </w:r>
        <w:r w:rsidR="00BD01C6">
          <w:rPr>
            <w:noProof/>
            <w:webHidden/>
          </w:rPr>
          <w:fldChar w:fldCharType="separate"/>
        </w:r>
        <w:r w:rsidR="004678DD">
          <w:rPr>
            <w:noProof/>
            <w:webHidden/>
          </w:rPr>
          <w:t>31</w:t>
        </w:r>
        <w:r w:rsidR="00BD01C6">
          <w:rPr>
            <w:noProof/>
            <w:webHidden/>
          </w:rPr>
          <w:fldChar w:fldCharType="end"/>
        </w:r>
      </w:hyperlink>
    </w:p>
    <w:p w14:paraId="4B1809B4" w14:textId="464A9366" w:rsidR="00BD01C6" w:rsidRDefault="00000000">
      <w:pPr>
        <w:pStyle w:val="TOC1"/>
        <w:rPr>
          <w:rFonts w:asciiTheme="minorHAnsi" w:eastAsiaTheme="minorEastAsia" w:hAnsiTheme="minorHAnsi" w:cstheme="minorBidi"/>
          <w:b w:val="0"/>
          <w:iCs w:val="0"/>
          <w:spacing w:val="0"/>
          <w:szCs w:val="22"/>
        </w:rPr>
      </w:pPr>
      <w:hyperlink w:anchor="_Toc111017525" w:history="1">
        <w:r w:rsidR="00BD01C6" w:rsidRPr="0059287D">
          <w:rPr>
            <w:rStyle w:val="Hyperlink"/>
          </w:rPr>
          <w:t>15.6</w:t>
        </w:r>
        <w:r w:rsidR="00BD01C6">
          <w:rPr>
            <w:rFonts w:asciiTheme="minorHAnsi" w:eastAsiaTheme="minorEastAsia" w:hAnsiTheme="minorHAnsi" w:cstheme="minorBidi"/>
            <w:b w:val="0"/>
            <w:iCs w:val="0"/>
            <w:spacing w:val="0"/>
            <w:szCs w:val="22"/>
          </w:rPr>
          <w:tab/>
        </w:r>
        <w:r w:rsidR="00BD01C6" w:rsidRPr="0059287D">
          <w:rPr>
            <w:rStyle w:val="Hyperlink"/>
          </w:rPr>
          <w:t>Special Provisions</w:t>
        </w:r>
        <w:r w:rsidR="00BD01C6">
          <w:rPr>
            <w:webHidden/>
          </w:rPr>
          <w:tab/>
        </w:r>
        <w:r w:rsidR="00BD01C6">
          <w:rPr>
            <w:webHidden/>
          </w:rPr>
          <w:fldChar w:fldCharType="begin"/>
        </w:r>
        <w:r w:rsidR="00BD01C6">
          <w:rPr>
            <w:webHidden/>
          </w:rPr>
          <w:instrText xml:space="preserve"> PAGEREF _Toc111017525 \h </w:instrText>
        </w:r>
        <w:r w:rsidR="00BD01C6">
          <w:rPr>
            <w:webHidden/>
          </w:rPr>
        </w:r>
        <w:r w:rsidR="00BD01C6">
          <w:rPr>
            <w:webHidden/>
          </w:rPr>
          <w:fldChar w:fldCharType="separate"/>
        </w:r>
        <w:r w:rsidR="004678DD">
          <w:rPr>
            <w:webHidden/>
          </w:rPr>
          <w:t>32</w:t>
        </w:r>
        <w:r w:rsidR="00BD01C6">
          <w:rPr>
            <w:webHidden/>
          </w:rPr>
          <w:fldChar w:fldCharType="end"/>
        </w:r>
      </w:hyperlink>
    </w:p>
    <w:p w14:paraId="743912AF" w14:textId="0E87BC5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6" w:history="1">
        <w:r w:rsidR="00BD01C6" w:rsidRPr="0059287D">
          <w:rPr>
            <w:rStyle w:val="Hyperlink"/>
            <w:noProof/>
          </w:rPr>
          <w:t>15.61</w:t>
        </w:r>
        <w:r w:rsidR="00BD01C6">
          <w:rPr>
            <w:rFonts w:asciiTheme="minorHAnsi" w:eastAsiaTheme="minorEastAsia" w:hAnsiTheme="minorHAnsi" w:cstheme="minorBidi"/>
            <w:noProof/>
            <w:spacing w:val="0"/>
          </w:rPr>
          <w:tab/>
        </w:r>
        <w:r w:rsidR="00BD01C6" w:rsidRPr="0059287D">
          <w:rPr>
            <w:rStyle w:val="Hyperlink"/>
            <w:noProof/>
          </w:rPr>
          <w:t>Non-conforming Uses</w:t>
        </w:r>
        <w:r w:rsidR="00BD01C6">
          <w:rPr>
            <w:noProof/>
            <w:webHidden/>
          </w:rPr>
          <w:tab/>
        </w:r>
        <w:r w:rsidR="00BD01C6">
          <w:rPr>
            <w:noProof/>
            <w:webHidden/>
          </w:rPr>
          <w:fldChar w:fldCharType="begin"/>
        </w:r>
        <w:r w:rsidR="00BD01C6">
          <w:rPr>
            <w:noProof/>
            <w:webHidden/>
          </w:rPr>
          <w:instrText xml:space="preserve"> PAGEREF _Toc111017526 \h </w:instrText>
        </w:r>
        <w:r w:rsidR="00BD01C6">
          <w:rPr>
            <w:noProof/>
            <w:webHidden/>
          </w:rPr>
        </w:r>
        <w:r w:rsidR="00BD01C6">
          <w:rPr>
            <w:noProof/>
            <w:webHidden/>
          </w:rPr>
          <w:fldChar w:fldCharType="separate"/>
        </w:r>
        <w:r w:rsidR="004678DD">
          <w:rPr>
            <w:noProof/>
            <w:webHidden/>
          </w:rPr>
          <w:t>32</w:t>
        </w:r>
        <w:r w:rsidR="00BD01C6">
          <w:rPr>
            <w:noProof/>
            <w:webHidden/>
          </w:rPr>
          <w:fldChar w:fldCharType="end"/>
        </w:r>
      </w:hyperlink>
    </w:p>
    <w:p w14:paraId="4C8EAAAD" w14:textId="414AB71F"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7" w:history="1">
        <w:r w:rsidR="00BD01C6" w:rsidRPr="0059287D">
          <w:rPr>
            <w:rStyle w:val="Hyperlink"/>
            <w:noProof/>
          </w:rPr>
          <w:t>15.62</w:t>
        </w:r>
        <w:r w:rsidR="00BD01C6">
          <w:rPr>
            <w:rFonts w:asciiTheme="minorHAnsi" w:eastAsiaTheme="minorEastAsia" w:hAnsiTheme="minorHAnsi" w:cstheme="minorBidi"/>
            <w:noProof/>
            <w:spacing w:val="0"/>
          </w:rPr>
          <w:tab/>
        </w:r>
        <w:r w:rsidR="00BD01C6" w:rsidRPr="0059287D">
          <w:rPr>
            <w:rStyle w:val="Hyperlink"/>
            <w:noProof/>
          </w:rPr>
          <w:t>Off-Street Parking</w:t>
        </w:r>
        <w:r w:rsidR="00BD01C6">
          <w:rPr>
            <w:noProof/>
            <w:webHidden/>
          </w:rPr>
          <w:tab/>
        </w:r>
        <w:r w:rsidR="00BD01C6">
          <w:rPr>
            <w:noProof/>
            <w:webHidden/>
          </w:rPr>
          <w:fldChar w:fldCharType="begin"/>
        </w:r>
        <w:r w:rsidR="00BD01C6">
          <w:rPr>
            <w:noProof/>
            <w:webHidden/>
          </w:rPr>
          <w:instrText xml:space="preserve"> PAGEREF _Toc111017527 \h </w:instrText>
        </w:r>
        <w:r w:rsidR="00BD01C6">
          <w:rPr>
            <w:noProof/>
            <w:webHidden/>
          </w:rPr>
        </w:r>
        <w:r w:rsidR="00BD01C6">
          <w:rPr>
            <w:noProof/>
            <w:webHidden/>
          </w:rPr>
          <w:fldChar w:fldCharType="separate"/>
        </w:r>
        <w:r w:rsidR="004678DD">
          <w:rPr>
            <w:noProof/>
            <w:webHidden/>
          </w:rPr>
          <w:t>33</w:t>
        </w:r>
        <w:r w:rsidR="00BD01C6">
          <w:rPr>
            <w:noProof/>
            <w:webHidden/>
          </w:rPr>
          <w:fldChar w:fldCharType="end"/>
        </w:r>
      </w:hyperlink>
    </w:p>
    <w:p w14:paraId="1836864B" w14:textId="7BF40CAE"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8" w:history="1">
        <w:r w:rsidR="00BD01C6" w:rsidRPr="0059287D">
          <w:rPr>
            <w:rStyle w:val="Hyperlink"/>
            <w:noProof/>
          </w:rPr>
          <w:t>15.63</w:t>
        </w:r>
        <w:r w:rsidR="00BD01C6">
          <w:rPr>
            <w:rFonts w:asciiTheme="minorHAnsi" w:eastAsiaTheme="minorEastAsia" w:hAnsiTheme="minorHAnsi" w:cstheme="minorBidi"/>
            <w:noProof/>
            <w:spacing w:val="0"/>
          </w:rPr>
          <w:tab/>
        </w:r>
        <w:r w:rsidR="00BD01C6" w:rsidRPr="0059287D">
          <w:rPr>
            <w:rStyle w:val="Hyperlink"/>
            <w:noProof/>
          </w:rPr>
          <w:t>Signs</w:t>
        </w:r>
        <w:r w:rsidR="00BD01C6">
          <w:rPr>
            <w:noProof/>
            <w:webHidden/>
          </w:rPr>
          <w:tab/>
        </w:r>
        <w:r w:rsidR="00BD01C6">
          <w:rPr>
            <w:noProof/>
            <w:webHidden/>
          </w:rPr>
          <w:fldChar w:fldCharType="begin"/>
        </w:r>
        <w:r w:rsidR="00BD01C6">
          <w:rPr>
            <w:noProof/>
            <w:webHidden/>
          </w:rPr>
          <w:instrText xml:space="preserve"> PAGEREF _Toc111017528 \h </w:instrText>
        </w:r>
        <w:r w:rsidR="00BD01C6">
          <w:rPr>
            <w:noProof/>
            <w:webHidden/>
          </w:rPr>
        </w:r>
        <w:r w:rsidR="00BD01C6">
          <w:rPr>
            <w:noProof/>
            <w:webHidden/>
          </w:rPr>
          <w:fldChar w:fldCharType="separate"/>
        </w:r>
        <w:r w:rsidR="004678DD">
          <w:rPr>
            <w:noProof/>
            <w:webHidden/>
          </w:rPr>
          <w:t>35</w:t>
        </w:r>
        <w:r w:rsidR="00BD01C6">
          <w:rPr>
            <w:noProof/>
            <w:webHidden/>
          </w:rPr>
          <w:fldChar w:fldCharType="end"/>
        </w:r>
      </w:hyperlink>
    </w:p>
    <w:p w14:paraId="7ECA9DBF" w14:textId="35E5467F"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29" w:history="1">
        <w:r w:rsidR="00BD01C6" w:rsidRPr="0059287D">
          <w:rPr>
            <w:rStyle w:val="Hyperlink"/>
            <w:noProof/>
          </w:rPr>
          <w:t>15.64</w:t>
        </w:r>
        <w:r w:rsidR="00BD01C6">
          <w:rPr>
            <w:rFonts w:asciiTheme="minorHAnsi" w:eastAsiaTheme="minorEastAsia" w:hAnsiTheme="minorHAnsi" w:cstheme="minorBidi"/>
            <w:noProof/>
            <w:spacing w:val="0"/>
          </w:rPr>
          <w:tab/>
        </w:r>
        <w:r w:rsidR="00BD01C6" w:rsidRPr="0059287D">
          <w:rPr>
            <w:rStyle w:val="Hyperlink"/>
            <w:noProof/>
          </w:rPr>
          <w:t>Accessory Buildings in Rear Yard</w:t>
        </w:r>
        <w:r w:rsidR="00BD01C6">
          <w:rPr>
            <w:noProof/>
            <w:webHidden/>
          </w:rPr>
          <w:tab/>
        </w:r>
        <w:r w:rsidR="00BD01C6">
          <w:rPr>
            <w:noProof/>
            <w:webHidden/>
          </w:rPr>
          <w:fldChar w:fldCharType="begin"/>
        </w:r>
        <w:r w:rsidR="00BD01C6">
          <w:rPr>
            <w:noProof/>
            <w:webHidden/>
          </w:rPr>
          <w:instrText xml:space="preserve"> PAGEREF _Toc111017529 \h </w:instrText>
        </w:r>
        <w:r w:rsidR="00BD01C6">
          <w:rPr>
            <w:noProof/>
            <w:webHidden/>
          </w:rPr>
        </w:r>
        <w:r w:rsidR="00BD01C6">
          <w:rPr>
            <w:noProof/>
            <w:webHidden/>
          </w:rPr>
          <w:fldChar w:fldCharType="separate"/>
        </w:r>
        <w:r w:rsidR="004678DD">
          <w:rPr>
            <w:noProof/>
            <w:webHidden/>
          </w:rPr>
          <w:t>37</w:t>
        </w:r>
        <w:r w:rsidR="00BD01C6">
          <w:rPr>
            <w:noProof/>
            <w:webHidden/>
          </w:rPr>
          <w:fldChar w:fldCharType="end"/>
        </w:r>
      </w:hyperlink>
    </w:p>
    <w:p w14:paraId="3E129290" w14:textId="02408B97"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0" w:history="1">
        <w:r w:rsidR="00BD01C6" w:rsidRPr="0059287D">
          <w:rPr>
            <w:rStyle w:val="Hyperlink"/>
            <w:noProof/>
          </w:rPr>
          <w:t>15.65</w:t>
        </w:r>
        <w:r w:rsidR="00BD01C6">
          <w:rPr>
            <w:rFonts w:asciiTheme="minorHAnsi" w:eastAsiaTheme="minorEastAsia" w:hAnsiTheme="minorHAnsi" w:cstheme="minorBidi"/>
            <w:noProof/>
            <w:spacing w:val="0"/>
          </w:rPr>
          <w:tab/>
        </w:r>
        <w:r w:rsidR="00BD01C6" w:rsidRPr="0059287D">
          <w:rPr>
            <w:rStyle w:val="Hyperlink"/>
            <w:noProof/>
          </w:rPr>
          <w:t>Front Yard Adjustments</w:t>
        </w:r>
        <w:r w:rsidR="00BD01C6">
          <w:rPr>
            <w:noProof/>
            <w:webHidden/>
          </w:rPr>
          <w:tab/>
        </w:r>
        <w:r w:rsidR="00BD01C6">
          <w:rPr>
            <w:noProof/>
            <w:webHidden/>
          </w:rPr>
          <w:fldChar w:fldCharType="begin"/>
        </w:r>
        <w:r w:rsidR="00BD01C6">
          <w:rPr>
            <w:noProof/>
            <w:webHidden/>
          </w:rPr>
          <w:instrText xml:space="preserve"> PAGEREF _Toc111017530 \h </w:instrText>
        </w:r>
        <w:r w:rsidR="00BD01C6">
          <w:rPr>
            <w:noProof/>
            <w:webHidden/>
          </w:rPr>
        </w:r>
        <w:r w:rsidR="00BD01C6">
          <w:rPr>
            <w:noProof/>
            <w:webHidden/>
          </w:rPr>
          <w:fldChar w:fldCharType="separate"/>
        </w:r>
        <w:r w:rsidR="004678DD">
          <w:rPr>
            <w:noProof/>
            <w:webHidden/>
          </w:rPr>
          <w:t>39</w:t>
        </w:r>
        <w:r w:rsidR="00BD01C6">
          <w:rPr>
            <w:noProof/>
            <w:webHidden/>
          </w:rPr>
          <w:fldChar w:fldCharType="end"/>
        </w:r>
      </w:hyperlink>
    </w:p>
    <w:p w14:paraId="698D609F" w14:textId="5468A46D"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1" w:history="1">
        <w:r w:rsidR="00BD01C6" w:rsidRPr="0059287D">
          <w:rPr>
            <w:rStyle w:val="Hyperlink"/>
            <w:noProof/>
          </w:rPr>
          <w:t>15.66</w:t>
        </w:r>
        <w:r w:rsidR="00BD01C6">
          <w:rPr>
            <w:rFonts w:asciiTheme="minorHAnsi" w:eastAsiaTheme="minorEastAsia" w:hAnsiTheme="minorHAnsi" w:cstheme="minorBidi"/>
            <w:noProof/>
            <w:spacing w:val="0"/>
          </w:rPr>
          <w:tab/>
        </w:r>
        <w:r w:rsidR="00BD01C6" w:rsidRPr="0059287D">
          <w:rPr>
            <w:rStyle w:val="Hyperlink"/>
            <w:noProof/>
          </w:rPr>
          <w:t>Mining of Sand and Gravel</w:t>
        </w:r>
        <w:r w:rsidR="00BD01C6">
          <w:rPr>
            <w:noProof/>
            <w:webHidden/>
          </w:rPr>
          <w:tab/>
        </w:r>
        <w:r w:rsidR="00BD01C6">
          <w:rPr>
            <w:noProof/>
            <w:webHidden/>
          </w:rPr>
          <w:fldChar w:fldCharType="begin"/>
        </w:r>
        <w:r w:rsidR="00BD01C6">
          <w:rPr>
            <w:noProof/>
            <w:webHidden/>
          </w:rPr>
          <w:instrText xml:space="preserve"> PAGEREF _Toc111017531 \h </w:instrText>
        </w:r>
        <w:r w:rsidR="00BD01C6">
          <w:rPr>
            <w:noProof/>
            <w:webHidden/>
          </w:rPr>
        </w:r>
        <w:r w:rsidR="00BD01C6">
          <w:rPr>
            <w:noProof/>
            <w:webHidden/>
          </w:rPr>
          <w:fldChar w:fldCharType="separate"/>
        </w:r>
        <w:r w:rsidR="004678DD">
          <w:rPr>
            <w:noProof/>
            <w:webHidden/>
          </w:rPr>
          <w:t>39</w:t>
        </w:r>
        <w:r w:rsidR="00BD01C6">
          <w:rPr>
            <w:noProof/>
            <w:webHidden/>
          </w:rPr>
          <w:fldChar w:fldCharType="end"/>
        </w:r>
      </w:hyperlink>
    </w:p>
    <w:p w14:paraId="6FC0AA72" w14:textId="2C97FBC5"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2" w:history="1">
        <w:r w:rsidR="00BD01C6" w:rsidRPr="0059287D">
          <w:rPr>
            <w:rStyle w:val="Hyperlink"/>
            <w:noProof/>
          </w:rPr>
          <w:t>15.67</w:t>
        </w:r>
        <w:r w:rsidR="00BD01C6">
          <w:rPr>
            <w:rFonts w:asciiTheme="minorHAnsi" w:eastAsiaTheme="minorEastAsia" w:hAnsiTheme="minorHAnsi" w:cstheme="minorBidi"/>
            <w:noProof/>
            <w:spacing w:val="0"/>
          </w:rPr>
          <w:tab/>
        </w:r>
        <w:r w:rsidR="00BD01C6" w:rsidRPr="0059287D">
          <w:rPr>
            <w:rStyle w:val="Hyperlink"/>
            <w:noProof/>
          </w:rPr>
          <w:t>Sanitary Landfills and Solid Waste Sites</w:t>
        </w:r>
        <w:r w:rsidR="00BD01C6">
          <w:rPr>
            <w:noProof/>
            <w:webHidden/>
          </w:rPr>
          <w:tab/>
        </w:r>
        <w:r w:rsidR="00BD01C6">
          <w:rPr>
            <w:noProof/>
            <w:webHidden/>
          </w:rPr>
          <w:fldChar w:fldCharType="begin"/>
        </w:r>
        <w:r w:rsidR="00BD01C6">
          <w:rPr>
            <w:noProof/>
            <w:webHidden/>
          </w:rPr>
          <w:instrText xml:space="preserve"> PAGEREF _Toc111017532 \h </w:instrText>
        </w:r>
        <w:r w:rsidR="00BD01C6">
          <w:rPr>
            <w:noProof/>
            <w:webHidden/>
          </w:rPr>
        </w:r>
        <w:r w:rsidR="00BD01C6">
          <w:rPr>
            <w:noProof/>
            <w:webHidden/>
          </w:rPr>
          <w:fldChar w:fldCharType="separate"/>
        </w:r>
        <w:r w:rsidR="004678DD">
          <w:rPr>
            <w:noProof/>
            <w:webHidden/>
          </w:rPr>
          <w:t>40</w:t>
        </w:r>
        <w:r w:rsidR="00BD01C6">
          <w:rPr>
            <w:noProof/>
            <w:webHidden/>
          </w:rPr>
          <w:fldChar w:fldCharType="end"/>
        </w:r>
      </w:hyperlink>
    </w:p>
    <w:p w14:paraId="4D57CCD4" w14:textId="3F9FE491"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3" w:history="1">
        <w:r w:rsidR="00BD01C6" w:rsidRPr="0059287D">
          <w:rPr>
            <w:rStyle w:val="Hyperlink"/>
            <w:noProof/>
          </w:rPr>
          <w:t>15.68</w:t>
        </w:r>
        <w:r w:rsidR="00BD01C6">
          <w:rPr>
            <w:rFonts w:asciiTheme="minorHAnsi" w:eastAsiaTheme="minorEastAsia" w:hAnsiTheme="minorHAnsi" w:cstheme="minorBidi"/>
            <w:noProof/>
            <w:spacing w:val="0"/>
          </w:rPr>
          <w:tab/>
        </w:r>
        <w:r w:rsidR="00BD01C6" w:rsidRPr="0059287D">
          <w:rPr>
            <w:rStyle w:val="Hyperlink"/>
            <w:noProof/>
          </w:rPr>
          <w:t>Junk or Salvage Yards</w:t>
        </w:r>
        <w:r w:rsidR="00BD01C6">
          <w:rPr>
            <w:noProof/>
            <w:webHidden/>
          </w:rPr>
          <w:tab/>
        </w:r>
        <w:r w:rsidR="00BD01C6">
          <w:rPr>
            <w:noProof/>
            <w:webHidden/>
          </w:rPr>
          <w:fldChar w:fldCharType="begin"/>
        </w:r>
        <w:r w:rsidR="00BD01C6">
          <w:rPr>
            <w:noProof/>
            <w:webHidden/>
          </w:rPr>
          <w:instrText xml:space="preserve"> PAGEREF _Toc111017533 \h </w:instrText>
        </w:r>
        <w:r w:rsidR="00BD01C6">
          <w:rPr>
            <w:noProof/>
            <w:webHidden/>
          </w:rPr>
        </w:r>
        <w:r w:rsidR="00BD01C6">
          <w:rPr>
            <w:noProof/>
            <w:webHidden/>
          </w:rPr>
          <w:fldChar w:fldCharType="separate"/>
        </w:r>
        <w:r w:rsidR="004678DD">
          <w:rPr>
            <w:noProof/>
            <w:webHidden/>
          </w:rPr>
          <w:t>42</w:t>
        </w:r>
        <w:r w:rsidR="00BD01C6">
          <w:rPr>
            <w:noProof/>
            <w:webHidden/>
          </w:rPr>
          <w:fldChar w:fldCharType="end"/>
        </w:r>
      </w:hyperlink>
    </w:p>
    <w:p w14:paraId="3C59ACC5" w14:textId="33EE087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4" w:history="1">
        <w:r w:rsidR="00BD01C6" w:rsidRPr="0059287D">
          <w:rPr>
            <w:rStyle w:val="Hyperlink"/>
            <w:noProof/>
          </w:rPr>
          <w:t>15.69</w:t>
        </w:r>
        <w:r w:rsidR="00BD01C6">
          <w:rPr>
            <w:rFonts w:asciiTheme="minorHAnsi" w:eastAsiaTheme="minorEastAsia" w:hAnsiTheme="minorHAnsi" w:cstheme="minorBidi"/>
            <w:noProof/>
            <w:spacing w:val="0"/>
          </w:rPr>
          <w:tab/>
        </w:r>
        <w:r w:rsidR="00BD01C6" w:rsidRPr="0059287D">
          <w:rPr>
            <w:rStyle w:val="Hyperlink"/>
            <w:noProof/>
          </w:rPr>
          <w:t>Cargo/Shipping Containers and Semi-Trailers</w:t>
        </w:r>
        <w:r w:rsidR="00BD01C6">
          <w:rPr>
            <w:noProof/>
            <w:webHidden/>
          </w:rPr>
          <w:tab/>
        </w:r>
        <w:r w:rsidR="00BD01C6">
          <w:rPr>
            <w:noProof/>
            <w:webHidden/>
          </w:rPr>
          <w:fldChar w:fldCharType="begin"/>
        </w:r>
        <w:r w:rsidR="00BD01C6">
          <w:rPr>
            <w:noProof/>
            <w:webHidden/>
          </w:rPr>
          <w:instrText xml:space="preserve"> PAGEREF _Toc111017534 \h </w:instrText>
        </w:r>
        <w:r w:rsidR="00BD01C6">
          <w:rPr>
            <w:noProof/>
            <w:webHidden/>
          </w:rPr>
        </w:r>
        <w:r w:rsidR="00BD01C6">
          <w:rPr>
            <w:noProof/>
            <w:webHidden/>
          </w:rPr>
          <w:fldChar w:fldCharType="separate"/>
        </w:r>
        <w:r w:rsidR="004678DD">
          <w:rPr>
            <w:noProof/>
            <w:webHidden/>
          </w:rPr>
          <w:t>42</w:t>
        </w:r>
        <w:r w:rsidR="00BD01C6">
          <w:rPr>
            <w:noProof/>
            <w:webHidden/>
          </w:rPr>
          <w:fldChar w:fldCharType="end"/>
        </w:r>
      </w:hyperlink>
    </w:p>
    <w:p w14:paraId="5745CD8B" w14:textId="1228AB4E" w:rsidR="00BD01C6" w:rsidRDefault="00000000">
      <w:pPr>
        <w:pStyle w:val="TOC1"/>
        <w:rPr>
          <w:rFonts w:asciiTheme="minorHAnsi" w:eastAsiaTheme="minorEastAsia" w:hAnsiTheme="minorHAnsi" w:cstheme="minorBidi"/>
          <w:b w:val="0"/>
          <w:iCs w:val="0"/>
          <w:spacing w:val="0"/>
          <w:szCs w:val="22"/>
        </w:rPr>
      </w:pPr>
      <w:hyperlink w:anchor="_Toc111017535" w:history="1">
        <w:r w:rsidR="00BD01C6" w:rsidRPr="0059287D">
          <w:rPr>
            <w:rStyle w:val="Hyperlink"/>
          </w:rPr>
          <w:t>15.7</w:t>
        </w:r>
        <w:r w:rsidR="00BD01C6">
          <w:rPr>
            <w:rFonts w:asciiTheme="minorHAnsi" w:eastAsiaTheme="minorEastAsia" w:hAnsiTheme="minorHAnsi" w:cstheme="minorBidi"/>
            <w:b w:val="0"/>
            <w:iCs w:val="0"/>
            <w:spacing w:val="0"/>
            <w:szCs w:val="22"/>
          </w:rPr>
          <w:tab/>
        </w:r>
        <w:r w:rsidR="00BD01C6" w:rsidRPr="0059287D">
          <w:rPr>
            <w:rStyle w:val="Hyperlink"/>
          </w:rPr>
          <w:t>Administration and Enforcement</w:t>
        </w:r>
        <w:r w:rsidR="00BD01C6">
          <w:rPr>
            <w:webHidden/>
          </w:rPr>
          <w:tab/>
        </w:r>
        <w:r w:rsidR="00BD01C6">
          <w:rPr>
            <w:webHidden/>
          </w:rPr>
          <w:fldChar w:fldCharType="begin"/>
        </w:r>
        <w:r w:rsidR="00BD01C6">
          <w:rPr>
            <w:webHidden/>
          </w:rPr>
          <w:instrText xml:space="preserve"> PAGEREF _Toc111017535 \h </w:instrText>
        </w:r>
        <w:r w:rsidR="00BD01C6">
          <w:rPr>
            <w:webHidden/>
          </w:rPr>
        </w:r>
        <w:r w:rsidR="00BD01C6">
          <w:rPr>
            <w:webHidden/>
          </w:rPr>
          <w:fldChar w:fldCharType="separate"/>
        </w:r>
        <w:r w:rsidR="004678DD">
          <w:rPr>
            <w:webHidden/>
          </w:rPr>
          <w:t>45</w:t>
        </w:r>
        <w:r w:rsidR="00BD01C6">
          <w:rPr>
            <w:webHidden/>
          </w:rPr>
          <w:fldChar w:fldCharType="end"/>
        </w:r>
      </w:hyperlink>
    </w:p>
    <w:p w14:paraId="2BEB2E61" w14:textId="71261D5E"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6" w:history="1">
        <w:r w:rsidR="00BD01C6" w:rsidRPr="0059287D">
          <w:rPr>
            <w:rStyle w:val="Hyperlink"/>
            <w:noProof/>
          </w:rPr>
          <w:t>15.71</w:t>
        </w:r>
        <w:r w:rsidR="00BD01C6">
          <w:rPr>
            <w:rFonts w:asciiTheme="minorHAnsi" w:eastAsiaTheme="minorEastAsia" w:hAnsiTheme="minorHAnsi" w:cstheme="minorBidi"/>
            <w:noProof/>
            <w:spacing w:val="0"/>
          </w:rPr>
          <w:tab/>
        </w:r>
        <w:r w:rsidR="00BD01C6" w:rsidRPr="0059287D">
          <w:rPr>
            <w:rStyle w:val="Hyperlink"/>
            <w:noProof/>
          </w:rPr>
          <w:t>Organization</w:t>
        </w:r>
        <w:r w:rsidR="00BD01C6">
          <w:rPr>
            <w:noProof/>
            <w:webHidden/>
          </w:rPr>
          <w:tab/>
        </w:r>
        <w:r w:rsidR="00BD01C6">
          <w:rPr>
            <w:noProof/>
            <w:webHidden/>
          </w:rPr>
          <w:fldChar w:fldCharType="begin"/>
        </w:r>
        <w:r w:rsidR="00BD01C6">
          <w:rPr>
            <w:noProof/>
            <w:webHidden/>
          </w:rPr>
          <w:instrText xml:space="preserve"> PAGEREF _Toc111017536 \h </w:instrText>
        </w:r>
        <w:r w:rsidR="00BD01C6">
          <w:rPr>
            <w:noProof/>
            <w:webHidden/>
          </w:rPr>
        </w:r>
        <w:r w:rsidR="00BD01C6">
          <w:rPr>
            <w:noProof/>
            <w:webHidden/>
          </w:rPr>
          <w:fldChar w:fldCharType="separate"/>
        </w:r>
        <w:r w:rsidR="004678DD">
          <w:rPr>
            <w:noProof/>
            <w:webHidden/>
          </w:rPr>
          <w:t>45</w:t>
        </w:r>
        <w:r w:rsidR="00BD01C6">
          <w:rPr>
            <w:noProof/>
            <w:webHidden/>
          </w:rPr>
          <w:fldChar w:fldCharType="end"/>
        </w:r>
      </w:hyperlink>
    </w:p>
    <w:p w14:paraId="785F13C1" w14:textId="13B0F24B"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7" w:history="1">
        <w:r w:rsidR="00BD01C6" w:rsidRPr="0059287D">
          <w:rPr>
            <w:rStyle w:val="Hyperlink"/>
            <w:noProof/>
          </w:rPr>
          <w:t>15.72</w:t>
        </w:r>
        <w:r w:rsidR="00BD01C6">
          <w:rPr>
            <w:rFonts w:asciiTheme="minorHAnsi" w:eastAsiaTheme="minorEastAsia" w:hAnsiTheme="minorHAnsi" w:cstheme="minorBidi"/>
            <w:noProof/>
            <w:spacing w:val="0"/>
          </w:rPr>
          <w:tab/>
        </w:r>
        <w:r w:rsidR="00BD01C6" w:rsidRPr="0059287D">
          <w:rPr>
            <w:rStyle w:val="Hyperlink"/>
            <w:noProof/>
          </w:rPr>
          <w:t>The Code Administrator</w:t>
        </w:r>
        <w:r w:rsidR="00BD01C6">
          <w:rPr>
            <w:noProof/>
            <w:webHidden/>
          </w:rPr>
          <w:tab/>
        </w:r>
        <w:r w:rsidR="00BD01C6">
          <w:rPr>
            <w:noProof/>
            <w:webHidden/>
          </w:rPr>
          <w:fldChar w:fldCharType="begin"/>
        </w:r>
        <w:r w:rsidR="00BD01C6">
          <w:rPr>
            <w:noProof/>
            <w:webHidden/>
          </w:rPr>
          <w:instrText xml:space="preserve"> PAGEREF _Toc111017537 \h </w:instrText>
        </w:r>
        <w:r w:rsidR="00BD01C6">
          <w:rPr>
            <w:noProof/>
            <w:webHidden/>
          </w:rPr>
        </w:r>
        <w:r w:rsidR="00BD01C6">
          <w:rPr>
            <w:noProof/>
            <w:webHidden/>
          </w:rPr>
          <w:fldChar w:fldCharType="separate"/>
        </w:r>
        <w:r w:rsidR="004678DD">
          <w:rPr>
            <w:noProof/>
            <w:webHidden/>
          </w:rPr>
          <w:t>45</w:t>
        </w:r>
        <w:r w:rsidR="00BD01C6">
          <w:rPr>
            <w:noProof/>
            <w:webHidden/>
          </w:rPr>
          <w:fldChar w:fldCharType="end"/>
        </w:r>
      </w:hyperlink>
    </w:p>
    <w:p w14:paraId="7285CF1E" w14:textId="29B07EBF"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8" w:history="1">
        <w:r w:rsidR="00BD01C6" w:rsidRPr="0059287D">
          <w:rPr>
            <w:rStyle w:val="Hyperlink"/>
            <w:noProof/>
          </w:rPr>
          <w:t>15.73</w:t>
        </w:r>
        <w:r w:rsidR="00BD01C6">
          <w:rPr>
            <w:rFonts w:asciiTheme="minorHAnsi" w:eastAsiaTheme="minorEastAsia" w:hAnsiTheme="minorHAnsi" w:cstheme="minorBidi"/>
            <w:noProof/>
            <w:spacing w:val="0"/>
          </w:rPr>
          <w:tab/>
        </w:r>
        <w:r w:rsidR="00BD01C6" w:rsidRPr="0059287D">
          <w:rPr>
            <w:rStyle w:val="Hyperlink"/>
            <w:noProof/>
          </w:rPr>
          <w:t>The Planning Commission</w:t>
        </w:r>
        <w:r w:rsidR="00BD01C6">
          <w:rPr>
            <w:noProof/>
            <w:webHidden/>
          </w:rPr>
          <w:tab/>
        </w:r>
        <w:r w:rsidR="00BD01C6">
          <w:rPr>
            <w:noProof/>
            <w:webHidden/>
          </w:rPr>
          <w:fldChar w:fldCharType="begin"/>
        </w:r>
        <w:r w:rsidR="00BD01C6">
          <w:rPr>
            <w:noProof/>
            <w:webHidden/>
          </w:rPr>
          <w:instrText xml:space="preserve"> PAGEREF _Toc111017538 \h </w:instrText>
        </w:r>
        <w:r w:rsidR="00BD01C6">
          <w:rPr>
            <w:noProof/>
            <w:webHidden/>
          </w:rPr>
        </w:r>
        <w:r w:rsidR="00BD01C6">
          <w:rPr>
            <w:noProof/>
            <w:webHidden/>
          </w:rPr>
          <w:fldChar w:fldCharType="separate"/>
        </w:r>
        <w:r w:rsidR="004678DD">
          <w:rPr>
            <w:noProof/>
            <w:webHidden/>
          </w:rPr>
          <w:t>48</w:t>
        </w:r>
        <w:r w:rsidR="00BD01C6">
          <w:rPr>
            <w:noProof/>
            <w:webHidden/>
          </w:rPr>
          <w:fldChar w:fldCharType="end"/>
        </w:r>
      </w:hyperlink>
    </w:p>
    <w:p w14:paraId="1267A36B" w14:textId="2B790876"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39" w:history="1">
        <w:r w:rsidR="00BD01C6" w:rsidRPr="0059287D">
          <w:rPr>
            <w:rStyle w:val="Hyperlink"/>
            <w:noProof/>
          </w:rPr>
          <w:t>15.74</w:t>
        </w:r>
        <w:r w:rsidR="00BD01C6">
          <w:rPr>
            <w:rFonts w:asciiTheme="minorHAnsi" w:eastAsiaTheme="minorEastAsia" w:hAnsiTheme="minorHAnsi" w:cstheme="minorBidi"/>
            <w:noProof/>
            <w:spacing w:val="0"/>
          </w:rPr>
          <w:tab/>
        </w:r>
        <w:r w:rsidR="00BD01C6" w:rsidRPr="0059287D">
          <w:rPr>
            <w:rStyle w:val="Hyperlink"/>
            <w:noProof/>
          </w:rPr>
          <w:t>Board of Adjustment</w:t>
        </w:r>
        <w:r w:rsidR="00BD01C6">
          <w:rPr>
            <w:noProof/>
            <w:webHidden/>
          </w:rPr>
          <w:tab/>
        </w:r>
        <w:r w:rsidR="00BD01C6">
          <w:rPr>
            <w:noProof/>
            <w:webHidden/>
          </w:rPr>
          <w:fldChar w:fldCharType="begin"/>
        </w:r>
        <w:r w:rsidR="00BD01C6">
          <w:rPr>
            <w:noProof/>
            <w:webHidden/>
          </w:rPr>
          <w:instrText xml:space="preserve"> PAGEREF _Toc111017539 \h </w:instrText>
        </w:r>
        <w:r w:rsidR="00BD01C6">
          <w:rPr>
            <w:noProof/>
            <w:webHidden/>
          </w:rPr>
        </w:r>
        <w:r w:rsidR="00BD01C6">
          <w:rPr>
            <w:noProof/>
            <w:webHidden/>
          </w:rPr>
          <w:fldChar w:fldCharType="separate"/>
        </w:r>
        <w:r w:rsidR="004678DD">
          <w:rPr>
            <w:noProof/>
            <w:webHidden/>
          </w:rPr>
          <w:t>49</w:t>
        </w:r>
        <w:r w:rsidR="00BD01C6">
          <w:rPr>
            <w:noProof/>
            <w:webHidden/>
          </w:rPr>
          <w:fldChar w:fldCharType="end"/>
        </w:r>
      </w:hyperlink>
    </w:p>
    <w:p w14:paraId="2CF4FA8B" w14:textId="6E091358"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40" w:history="1">
        <w:r w:rsidR="00BD01C6" w:rsidRPr="0059287D">
          <w:rPr>
            <w:rStyle w:val="Hyperlink"/>
            <w:noProof/>
          </w:rPr>
          <w:t>15.75</w:t>
        </w:r>
        <w:r w:rsidR="00BD01C6">
          <w:rPr>
            <w:rFonts w:asciiTheme="minorHAnsi" w:eastAsiaTheme="minorEastAsia" w:hAnsiTheme="minorHAnsi" w:cstheme="minorBidi"/>
            <w:noProof/>
            <w:spacing w:val="0"/>
          </w:rPr>
          <w:tab/>
        </w:r>
        <w:r w:rsidR="00BD01C6" w:rsidRPr="0059287D">
          <w:rPr>
            <w:rStyle w:val="Hyperlink"/>
            <w:noProof/>
          </w:rPr>
          <w:t>Violations and Penalties</w:t>
        </w:r>
        <w:r w:rsidR="00BD01C6">
          <w:rPr>
            <w:noProof/>
            <w:webHidden/>
          </w:rPr>
          <w:tab/>
        </w:r>
        <w:r w:rsidR="00BD01C6">
          <w:rPr>
            <w:noProof/>
            <w:webHidden/>
          </w:rPr>
          <w:fldChar w:fldCharType="begin"/>
        </w:r>
        <w:r w:rsidR="00BD01C6">
          <w:rPr>
            <w:noProof/>
            <w:webHidden/>
          </w:rPr>
          <w:instrText xml:space="preserve"> PAGEREF _Toc111017540 \h </w:instrText>
        </w:r>
        <w:r w:rsidR="00BD01C6">
          <w:rPr>
            <w:noProof/>
            <w:webHidden/>
          </w:rPr>
        </w:r>
        <w:r w:rsidR="00BD01C6">
          <w:rPr>
            <w:noProof/>
            <w:webHidden/>
          </w:rPr>
          <w:fldChar w:fldCharType="separate"/>
        </w:r>
        <w:r w:rsidR="004678DD">
          <w:rPr>
            <w:noProof/>
            <w:webHidden/>
          </w:rPr>
          <w:t>51</w:t>
        </w:r>
        <w:r w:rsidR="00BD01C6">
          <w:rPr>
            <w:noProof/>
            <w:webHidden/>
          </w:rPr>
          <w:fldChar w:fldCharType="end"/>
        </w:r>
      </w:hyperlink>
    </w:p>
    <w:p w14:paraId="4D3C6297" w14:textId="18B8E8F2" w:rsidR="00BD01C6" w:rsidRDefault="00000000">
      <w:pPr>
        <w:pStyle w:val="TOC1"/>
        <w:rPr>
          <w:rFonts w:asciiTheme="minorHAnsi" w:eastAsiaTheme="minorEastAsia" w:hAnsiTheme="minorHAnsi" w:cstheme="minorBidi"/>
          <w:b w:val="0"/>
          <w:iCs w:val="0"/>
          <w:spacing w:val="0"/>
          <w:szCs w:val="22"/>
        </w:rPr>
      </w:pPr>
      <w:hyperlink w:anchor="_Toc111017541" w:history="1">
        <w:r w:rsidR="00BD01C6" w:rsidRPr="0059287D">
          <w:rPr>
            <w:rStyle w:val="Hyperlink"/>
          </w:rPr>
          <w:t>15.8</w:t>
        </w:r>
        <w:r w:rsidR="00BD01C6">
          <w:rPr>
            <w:rFonts w:asciiTheme="minorHAnsi" w:eastAsiaTheme="minorEastAsia" w:hAnsiTheme="minorHAnsi" w:cstheme="minorBidi"/>
            <w:b w:val="0"/>
            <w:iCs w:val="0"/>
            <w:spacing w:val="0"/>
            <w:szCs w:val="22"/>
          </w:rPr>
          <w:tab/>
        </w:r>
        <w:r w:rsidR="00BD01C6" w:rsidRPr="0059287D">
          <w:rPr>
            <w:rStyle w:val="Hyperlink"/>
          </w:rPr>
          <w:t>Procedures for Amendments, Conditional Uses and Variances</w:t>
        </w:r>
        <w:r w:rsidR="00BD01C6">
          <w:rPr>
            <w:webHidden/>
          </w:rPr>
          <w:tab/>
        </w:r>
        <w:r w:rsidR="00BD01C6">
          <w:rPr>
            <w:webHidden/>
          </w:rPr>
          <w:fldChar w:fldCharType="begin"/>
        </w:r>
        <w:r w:rsidR="00BD01C6">
          <w:rPr>
            <w:webHidden/>
          </w:rPr>
          <w:instrText xml:space="preserve"> PAGEREF _Toc111017541 \h </w:instrText>
        </w:r>
        <w:r w:rsidR="00BD01C6">
          <w:rPr>
            <w:webHidden/>
          </w:rPr>
        </w:r>
        <w:r w:rsidR="00BD01C6">
          <w:rPr>
            <w:webHidden/>
          </w:rPr>
          <w:fldChar w:fldCharType="separate"/>
        </w:r>
        <w:r w:rsidR="004678DD">
          <w:rPr>
            <w:webHidden/>
          </w:rPr>
          <w:t>57</w:t>
        </w:r>
        <w:r w:rsidR="00BD01C6">
          <w:rPr>
            <w:webHidden/>
          </w:rPr>
          <w:fldChar w:fldCharType="end"/>
        </w:r>
      </w:hyperlink>
    </w:p>
    <w:p w14:paraId="209F0842" w14:textId="4675A072"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42" w:history="1">
        <w:r w:rsidR="00BD01C6" w:rsidRPr="0059287D">
          <w:rPr>
            <w:rStyle w:val="Hyperlink"/>
            <w:noProof/>
          </w:rPr>
          <w:t>15.81</w:t>
        </w:r>
        <w:r w:rsidR="00BD01C6">
          <w:rPr>
            <w:rFonts w:asciiTheme="minorHAnsi" w:eastAsiaTheme="minorEastAsia" w:hAnsiTheme="minorHAnsi" w:cstheme="minorBidi"/>
            <w:noProof/>
            <w:spacing w:val="0"/>
          </w:rPr>
          <w:tab/>
        </w:r>
        <w:r w:rsidR="00BD01C6" w:rsidRPr="0059287D">
          <w:rPr>
            <w:rStyle w:val="Hyperlink"/>
            <w:noProof/>
          </w:rPr>
          <w:t>Zoning District Amendments</w:t>
        </w:r>
        <w:r w:rsidR="00BD01C6">
          <w:rPr>
            <w:noProof/>
            <w:webHidden/>
          </w:rPr>
          <w:tab/>
        </w:r>
        <w:r w:rsidR="00BD01C6">
          <w:rPr>
            <w:noProof/>
            <w:webHidden/>
          </w:rPr>
          <w:fldChar w:fldCharType="begin"/>
        </w:r>
        <w:r w:rsidR="00BD01C6">
          <w:rPr>
            <w:noProof/>
            <w:webHidden/>
          </w:rPr>
          <w:instrText xml:space="preserve"> PAGEREF _Toc111017542 \h </w:instrText>
        </w:r>
        <w:r w:rsidR="00BD01C6">
          <w:rPr>
            <w:noProof/>
            <w:webHidden/>
          </w:rPr>
        </w:r>
        <w:r w:rsidR="00BD01C6">
          <w:rPr>
            <w:noProof/>
            <w:webHidden/>
          </w:rPr>
          <w:fldChar w:fldCharType="separate"/>
        </w:r>
        <w:r w:rsidR="004678DD">
          <w:rPr>
            <w:noProof/>
            <w:webHidden/>
          </w:rPr>
          <w:t>57</w:t>
        </w:r>
        <w:r w:rsidR="00BD01C6">
          <w:rPr>
            <w:noProof/>
            <w:webHidden/>
          </w:rPr>
          <w:fldChar w:fldCharType="end"/>
        </w:r>
      </w:hyperlink>
    </w:p>
    <w:p w14:paraId="100C97CF" w14:textId="7149B281"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43" w:history="1">
        <w:r w:rsidR="00BD01C6" w:rsidRPr="0059287D">
          <w:rPr>
            <w:rStyle w:val="Hyperlink"/>
            <w:noProof/>
          </w:rPr>
          <w:t>15.82</w:t>
        </w:r>
        <w:r w:rsidR="00BD01C6">
          <w:rPr>
            <w:rFonts w:asciiTheme="minorHAnsi" w:eastAsiaTheme="minorEastAsia" w:hAnsiTheme="minorHAnsi" w:cstheme="minorBidi"/>
            <w:noProof/>
            <w:spacing w:val="0"/>
          </w:rPr>
          <w:tab/>
        </w:r>
        <w:r w:rsidR="00BD01C6" w:rsidRPr="0059287D">
          <w:rPr>
            <w:rStyle w:val="Hyperlink"/>
            <w:noProof/>
          </w:rPr>
          <w:t>Conditional Use Permits</w:t>
        </w:r>
        <w:r w:rsidR="00BD01C6">
          <w:rPr>
            <w:noProof/>
            <w:webHidden/>
          </w:rPr>
          <w:tab/>
        </w:r>
        <w:r w:rsidR="00BD01C6">
          <w:rPr>
            <w:noProof/>
            <w:webHidden/>
          </w:rPr>
          <w:fldChar w:fldCharType="begin"/>
        </w:r>
        <w:r w:rsidR="00BD01C6">
          <w:rPr>
            <w:noProof/>
            <w:webHidden/>
          </w:rPr>
          <w:instrText xml:space="preserve"> PAGEREF _Toc111017543 \h </w:instrText>
        </w:r>
        <w:r w:rsidR="00BD01C6">
          <w:rPr>
            <w:noProof/>
            <w:webHidden/>
          </w:rPr>
        </w:r>
        <w:r w:rsidR="00BD01C6">
          <w:rPr>
            <w:noProof/>
            <w:webHidden/>
          </w:rPr>
          <w:fldChar w:fldCharType="separate"/>
        </w:r>
        <w:r w:rsidR="004678DD">
          <w:rPr>
            <w:noProof/>
            <w:webHidden/>
          </w:rPr>
          <w:t>58</w:t>
        </w:r>
        <w:r w:rsidR="00BD01C6">
          <w:rPr>
            <w:noProof/>
            <w:webHidden/>
          </w:rPr>
          <w:fldChar w:fldCharType="end"/>
        </w:r>
      </w:hyperlink>
    </w:p>
    <w:p w14:paraId="4E288CC8" w14:textId="6B0688AE"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44" w:history="1">
        <w:r w:rsidR="00BD01C6" w:rsidRPr="0059287D">
          <w:rPr>
            <w:rStyle w:val="Hyperlink"/>
            <w:noProof/>
          </w:rPr>
          <w:t>15.83</w:t>
        </w:r>
        <w:r w:rsidR="00BD01C6">
          <w:rPr>
            <w:rFonts w:asciiTheme="minorHAnsi" w:eastAsiaTheme="minorEastAsia" w:hAnsiTheme="minorHAnsi" w:cstheme="minorBidi"/>
            <w:noProof/>
            <w:spacing w:val="0"/>
          </w:rPr>
          <w:tab/>
        </w:r>
        <w:r w:rsidR="00BD01C6" w:rsidRPr="0059287D">
          <w:rPr>
            <w:rStyle w:val="Hyperlink"/>
            <w:noProof/>
          </w:rPr>
          <w:t>Variances, Special Use Permits</w:t>
        </w:r>
        <w:r w:rsidR="00BD01C6">
          <w:rPr>
            <w:noProof/>
            <w:webHidden/>
          </w:rPr>
          <w:tab/>
        </w:r>
        <w:r w:rsidR="00BD01C6">
          <w:rPr>
            <w:noProof/>
            <w:webHidden/>
          </w:rPr>
          <w:fldChar w:fldCharType="begin"/>
        </w:r>
        <w:r w:rsidR="00BD01C6">
          <w:rPr>
            <w:noProof/>
            <w:webHidden/>
          </w:rPr>
          <w:instrText xml:space="preserve"> PAGEREF _Toc111017544 \h </w:instrText>
        </w:r>
        <w:r w:rsidR="00BD01C6">
          <w:rPr>
            <w:noProof/>
            <w:webHidden/>
          </w:rPr>
        </w:r>
        <w:r w:rsidR="00BD01C6">
          <w:rPr>
            <w:noProof/>
            <w:webHidden/>
          </w:rPr>
          <w:fldChar w:fldCharType="separate"/>
        </w:r>
        <w:r w:rsidR="004678DD">
          <w:rPr>
            <w:noProof/>
            <w:webHidden/>
          </w:rPr>
          <w:t>60</w:t>
        </w:r>
        <w:r w:rsidR="00BD01C6">
          <w:rPr>
            <w:noProof/>
            <w:webHidden/>
          </w:rPr>
          <w:fldChar w:fldCharType="end"/>
        </w:r>
      </w:hyperlink>
    </w:p>
    <w:p w14:paraId="04ADB16C" w14:textId="15731CCF" w:rsidR="00BD01C6" w:rsidRDefault="00000000">
      <w:pPr>
        <w:pStyle w:val="TOC2"/>
        <w:tabs>
          <w:tab w:val="left" w:pos="1100"/>
          <w:tab w:val="right" w:leader="dot" w:pos="9350"/>
        </w:tabs>
        <w:rPr>
          <w:rFonts w:asciiTheme="minorHAnsi" w:eastAsiaTheme="minorEastAsia" w:hAnsiTheme="minorHAnsi" w:cstheme="minorBidi"/>
          <w:noProof/>
          <w:spacing w:val="0"/>
        </w:rPr>
      </w:pPr>
      <w:hyperlink w:anchor="_Toc111017545" w:history="1">
        <w:r w:rsidR="00BD01C6" w:rsidRPr="0059287D">
          <w:rPr>
            <w:rStyle w:val="Hyperlink"/>
            <w:noProof/>
          </w:rPr>
          <w:t>15.84</w:t>
        </w:r>
        <w:r w:rsidR="00BD01C6">
          <w:rPr>
            <w:rFonts w:asciiTheme="minorHAnsi" w:eastAsiaTheme="minorEastAsia" w:hAnsiTheme="minorHAnsi" w:cstheme="minorBidi"/>
            <w:noProof/>
            <w:spacing w:val="0"/>
          </w:rPr>
          <w:tab/>
        </w:r>
        <w:r w:rsidR="00BD01C6" w:rsidRPr="0059287D">
          <w:rPr>
            <w:rStyle w:val="Hyperlink"/>
            <w:noProof/>
          </w:rPr>
          <w:t>Action of the City Council</w:t>
        </w:r>
        <w:r w:rsidR="00BD01C6">
          <w:rPr>
            <w:noProof/>
            <w:webHidden/>
          </w:rPr>
          <w:tab/>
        </w:r>
        <w:r w:rsidR="00BD01C6">
          <w:rPr>
            <w:noProof/>
            <w:webHidden/>
          </w:rPr>
          <w:fldChar w:fldCharType="begin"/>
        </w:r>
        <w:r w:rsidR="00BD01C6">
          <w:rPr>
            <w:noProof/>
            <w:webHidden/>
          </w:rPr>
          <w:instrText xml:space="preserve"> PAGEREF _Toc111017545 \h </w:instrText>
        </w:r>
        <w:r w:rsidR="00BD01C6">
          <w:rPr>
            <w:noProof/>
            <w:webHidden/>
          </w:rPr>
        </w:r>
        <w:r w:rsidR="00BD01C6">
          <w:rPr>
            <w:noProof/>
            <w:webHidden/>
          </w:rPr>
          <w:fldChar w:fldCharType="separate"/>
        </w:r>
        <w:r w:rsidR="004678DD">
          <w:rPr>
            <w:noProof/>
            <w:webHidden/>
          </w:rPr>
          <w:t>62</w:t>
        </w:r>
        <w:r w:rsidR="00BD01C6">
          <w:rPr>
            <w:noProof/>
            <w:webHidden/>
          </w:rPr>
          <w:fldChar w:fldCharType="end"/>
        </w:r>
      </w:hyperlink>
    </w:p>
    <w:p w14:paraId="05152C50" w14:textId="167C2AC5" w:rsidR="00FF0302" w:rsidRPr="00442CBB" w:rsidRDefault="00ED52C7" w:rsidP="000255A4">
      <w:pPr>
        <w:rPr>
          <w:szCs w:val="24"/>
        </w:rPr>
      </w:pPr>
      <w:r>
        <w:rPr>
          <w:szCs w:val="24"/>
        </w:rPr>
        <w:fldChar w:fldCharType="end"/>
      </w:r>
    </w:p>
    <w:p w14:paraId="0FC3214E" w14:textId="45E274B7" w:rsidR="00A41645" w:rsidRPr="00442CBB" w:rsidRDefault="00A41645" w:rsidP="001E0A6A">
      <w:pPr>
        <w:pStyle w:val="NoSpacing"/>
        <w:rPr>
          <w:rFonts w:cs="Arial"/>
          <w:szCs w:val="24"/>
        </w:rPr>
        <w:sectPr w:rsidR="00A41645" w:rsidRPr="00442CBB" w:rsidSect="005D3A3E">
          <w:headerReference w:type="default" r:id="rId8"/>
          <w:footerReference w:type="default" r:id="rId9"/>
          <w:pgSz w:w="12240" w:h="15840"/>
          <w:pgMar w:top="1440" w:right="1440" w:bottom="1440" w:left="1440" w:header="720" w:footer="720" w:gutter="0"/>
          <w:pgNumType w:fmt="lowerRoman" w:start="1" w:chapStyle="1"/>
          <w:cols w:space="720"/>
          <w:docGrid w:linePitch="360"/>
        </w:sectPr>
      </w:pPr>
    </w:p>
    <w:p w14:paraId="747F7D33" w14:textId="46F03F72" w:rsidR="008712D7" w:rsidRPr="00A77226" w:rsidRDefault="00577A2E" w:rsidP="00C33522">
      <w:pPr>
        <w:pStyle w:val="Heading1"/>
      </w:pPr>
      <w:bookmarkStart w:id="0" w:name="_Toc110430389"/>
      <w:bookmarkStart w:id="1" w:name="_Toc111017494"/>
      <w:r w:rsidRPr="00A77226">
        <w:lastRenderedPageBreak/>
        <w:t>15.1</w:t>
      </w:r>
      <w:r w:rsidRPr="00A77226">
        <w:tab/>
        <w:t>INTRODUCTION</w:t>
      </w:r>
      <w:bookmarkEnd w:id="0"/>
      <w:r w:rsidR="00C33522">
        <w:fldChar w:fldCharType="begin"/>
      </w:r>
      <w:r w:rsidR="00C33522">
        <w:instrText xml:space="preserve"> TC "</w:instrText>
      </w:r>
      <w:r w:rsidR="00C33522" w:rsidRPr="004A5757">
        <w:instrText>15.1</w:instrText>
      </w:r>
      <w:r w:rsidR="00C33522" w:rsidRPr="004A5757">
        <w:tab/>
        <w:instrText>INTRODUCTION</w:instrText>
      </w:r>
      <w:r w:rsidR="00C33522">
        <w:instrText xml:space="preserve">" \f C \l "1" </w:instrText>
      </w:r>
      <w:r w:rsidR="00C33522">
        <w:fldChar w:fldCharType="end"/>
      </w:r>
      <w:bookmarkEnd w:id="1"/>
    </w:p>
    <w:p w14:paraId="59F2F3A7" w14:textId="77777777" w:rsidR="00577A2E" w:rsidRPr="00442CBB" w:rsidRDefault="00577A2E" w:rsidP="00577A2E">
      <w:pPr>
        <w:pStyle w:val="NoSpacing"/>
        <w:rPr>
          <w:rFonts w:cs="Arial"/>
          <w:szCs w:val="24"/>
        </w:rPr>
      </w:pPr>
    </w:p>
    <w:p w14:paraId="587A3DAF" w14:textId="15B1528F" w:rsidR="00577A2E" w:rsidRPr="0089417A" w:rsidRDefault="00577A2E" w:rsidP="0089417A">
      <w:pPr>
        <w:pStyle w:val="Heading2"/>
      </w:pPr>
      <w:bookmarkStart w:id="2" w:name="_Toc110430390"/>
      <w:bookmarkStart w:id="3" w:name="_Toc111017495"/>
      <w:r w:rsidRPr="0089417A">
        <w:t>15.11</w:t>
      </w:r>
      <w:r w:rsidR="00783847" w:rsidRPr="0089417A">
        <w:tab/>
      </w:r>
      <w:r w:rsidRPr="0089417A">
        <w:t>Title</w:t>
      </w:r>
      <w:bookmarkEnd w:id="2"/>
      <w:bookmarkEnd w:id="3"/>
      <w:r w:rsidR="00AF70D0" w:rsidRPr="00BF1191">
        <w:fldChar w:fldCharType="begin"/>
      </w:r>
      <w:r w:rsidR="00AF70D0" w:rsidRPr="00BF1191">
        <w:instrText xml:space="preserve"> TC "15.11</w:instrText>
      </w:r>
      <w:r w:rsidR="00AF70D0" w:rsidRPr="00BF1191">
        <w:tab/>
        <w:instrText xml:space="preserve">Title" \f C \l "2" </w:instrText>
      </w:r>
      <w:r w:rsidR="00AF70D0" w:rsidRPr="00BF1191">
        <w:fldChar w:fldCharType="end"/>
      </w:r>
    </w:p>
    <w:p w14:paraId="649D519E" w14:textId="77777777" w:rsidR="00577A2E" w:rsidRPr="00442CBB" w:rsidRDefault="00577A2E" w:rsidP="00044BDF">
      <w:pPr>
        <w:pStyle w:val="NoSpacing"/>
        <w:ind w:left="720"/>
        <w:rPr>
          <w:rFonts w:cs="Arial"/>
          <w:szCs w:val="24"/>
        </w:rPr>
      </w:pPr>
    </w:p>
    <w:p w14:paraId="0250FB96" w14:textId="77777777" w:rsidR="005676AD" w:rsidRPr="00442CBB" w:rsidRDefault="00577A2E" w:rsidP="005676AD">
      <w:pPr>
        <w:pStyle w:val="NoSpacing"/>
        <w:ind w:left="720"/>
        <w:rPr>
          <w:rFonts w:cs="Arial"/>
          <w:szCs w:val="24"/>
        </w:rPr>
      </w:pPr>
      <w:r w:rsidRPr="00442CBB">
        <w:rPr>
          <w:rFonts w:cs="Arial"/>
          <w:szCs w:val="24"/>
        </w:rPr>
        <w:t>This ordinance shall be known, and may be cited and referred to as the Lisbon Zoning Ordinance.</w:t>
      </w:r>
    </w:p>
    <w:p w14:paraId="77D04D28" w14:textId="77777777" w:rsidR="005676AD" w:rsidRPr="0089417A" w:rsidRDefault="005676AD" w:rsidP="005676AD">
      <w:pPr>
        <w:pStyle w:val="NoSpacing"/>
        <w:ind w:left="720"/>
        <w:rPr>
          <w:rFonts w:cs="Arial"/>
          <w:bCs/>
          <w:szCs w:val="24"/>
        </w:rPr>
      </w:pPr>
    </w:p>
    <w:p w14:paraId="0D2CE30F" w14:textId="2A597C09" w:rsidR="00577A2E" w:rsidRPr="00442CBB" w:rsidRDefault="00577A2E" w:rsidP="0089417A">
      <w:pPr>
        <w:pStyle w:val="Heading2"/>
      </w:pPr>
      <w:bookmarkStart w:id="4" w:name="_Toc110430391"/>
      <w:bookmarkStart w:id="5" w:name="_Toc111017496"/>
      <w:r w:rsidRPr="00442CBB">
        <w:t>15.12</w:t>
      </w:r>
      <w:r w:rsidRPr="00442CBB">
        <w:tab/>
        <w:t>Authority</w:t>
      </w:r>
      <w:bookmarkEnd w:id="4"/>
      <w:bookmarkEnd w:id="5"/>
      <w:r w:rsidR="00AF70D0">
        <w:fldChar w:fldCharType="begin"/>
      </w:r>
      <w:r w:rsidR="00AF70D0">
        <w:instrText xml:space="preserve"> TC "</w:instrText>
      </w:r>
      <w:r w:rsidR="00AF70D0" w:rsidRPr="00AA4E52">
        <w:instrText>15.12</w:instrText>
      </w:r>
      <w:r w:rsidR="00AF70D0" w:rsidRPr="00AA4E52">
        <w:tab/>
        <w:instrText>Authority</w:instrText>
      </w:r>
      <w:r w:rsidR="00AF70D0">
        <w:instrText xml:space="preserve">" \f C \l "2" </w:instrText>
      </w:r>
      <w:r w:rsidR="00AF70D0">
        <w:fldChar w:fldCharType="end"/>
      </w:r>
    </w:p>
    <w:p w14:paraId="0E0F73AB" w14:textId="77777777" w:rsidR="00577A2E" w:rsidRPr="00442CBB" w:rsidRDefault="00577A2E" w:rsidP="005676AD">
      <w:pPr>
        <w:pStyle w:val="NoSpacing"/>
        <w:ind w:left="720"/>
        <w:rPr>
          <w:rFonts w:cs="Arial"/>
          <w:szCs w:val="24"/>
        </w:rPr>
      </w:pPr>
    </w:p>
    <w:p w14:paraId="01D529F6" w14:textId="77777777" w:rsidR="00577A2E" w:rsidRPr="00442CBB" w:rsidRDefault="00577A2E" w:rsidP="005676AD">
      <w:pPr>
        <w:pStyle w:val="NoSpacing"/>
        <w:ind w:left="720"/>
        <w:rPr>
          <w:rFonts w:cs="Arial"/>
          <w:szCs w:val="24"/>
        </w:rPr>
      </w:pPr>
      <w:r w:rsidRPr="00442CBB">
        <w:rPr>
          <w:rFonts w:cs="Arial"/>
          <w:szCs w:val="24"/>
        </w:rPr>
        <w:t>This ordinance is adopted under the authority granted by Chapter 40-47 of the North Dakota Century Code.</w:t>
      </w:r>
    </w:p>
    <w:p w14:paraId="69B776BD" w14:textId="77777777" w:rsidR="00577A2E" w:rsidRPr="00442CBB" w:rsidRDefault="00577A2E" w:rsidP="005676AD">
      <w:pPr>
        <w:pStyle w:val="NoSpacing"/>
        <w:ind w:left="720"/>
        <w:rPr>
          <w:rFonts w:cs="Arial"/>
          <w:szCs w:val="24"/>
        </w:rPr>
      </w:pPr>
    </w:p>
    <w:p w14:paraId="3E532F97" w14:textId="3C9908B0" w:rsidR="00577A2E" w:rsidRPr="00442CBB" w:rsidRDefault="00577A2E" w:rsidP="0089417A">
      <w:pPr>
        <w:pStyle w:val="Heading2"/>
      </w:pPr>
      <w:bookmarkStart w:id="6" w:name="_Toc110430392"/>
      <w:bookmarkStart w:id="7" w:name="_Toc111017497"/>
      <w:r w:rsidRPr="00442CBB">
        <w:t>15.13</w:t>
      </w:r>
      <w:r w:rsidRPr="00442CBB">
        <w:tab/>
        <w:t>Purpose</w:t>
      </w:r>
      <w:bookmarkEnd w:id="6"/>
      <w:bookmarkEnd w:id="7"/>
      <w:r w:rsidR="00AF70D0">
        <w:fldChar w:fldCharType="begin"/>
      </w:r>
      <w:r w:rsidR="00AF70D0">
        <w:instrText xml:space="preserve"> TC "</w:instrText>
      </w:r>
      <w:r w:rsidR="00AF70D0" w:rsidRPr="002B6C81">
        <w:instrText>15.13</w:instrText>
      </w:r>
      <w:r w:rsidR="00AF70D0" w:rsidRPr="002B6C81">
        <w:tab/>
        <w:instrText>Purpose</w:instrText>
      </w:r>
      <w:r w:rsidR="00AF70D0">
        <w:instrText xml:space="preserve">" \f C \l "2" </w:instrText>
      </w:r>
      <w:r w:rsidR="00AF70D0">
        <w:fldChar w:fldCharType="end"/>
      </w:r>
    </w:p>
    <w:p w14:paraId="18559929" w14:textId="77777777" w:rsidR="00577A2E" w:rsidRPr="00442CBB" w:rsidRDefault="00577A2E" w:rsidP="005B6F04">
      <w:pPr>
        <w:pStyle w:val="NoSpacing"/>
        <w:ind w:left="1440"/>
        <w:rPr>
          <w:rFonts w:cs="Arial"/>
          <w:szCs w:val="24"/>
        </w:rPr>
      </w:pPr>
    </w:p>
    <w:p w14:paraId="26E1838D" w14:textId="44FCFE32" w:rsidR="00577A2E" w:rsidRPr="00442CBB" w:rsidRDefault="00577A2E" w:rsidP="00AD568C">
      <w:pPr>
        <w:pStyle w:val="NoSpacing"/>
        <w:ind w:left="2880" w:hanging="1440"/>
        <w:rPr>
          <w:rFonts w:cs="Arial"/>
          <w:szCs w:val="24"/>
        </w:rPr>
      </w:pPr>
      <w:r w:rsidRPr="00442CBB">
        <w:rPr>
          <w:rFonts w:cs="Arial"/>
          <w:b/>
          <w:szCs w:val="24"/>
        </w:rPr>
        <w:t>15.13.1</w:t>
      </w:r>
      <w:r w:rsidRPr="00442CBB">
        <w:rPr>
          <w:rFonts w:cs="Arial"/>
          <w:szCs w:val="24"/>
        </w:rPr>
        <w:tab/>
        <w:t>To protect public health, safety, morals,</w:t>
      </w:r>
      <w:r w:rsidR="00631607" w:rsidRPr="00442CBB">
        <w:rPr>
          <w:rFonts w:cs="Arial"/>
          <w:szCs w:val="24"/>
        </w:rPr>
        <w:t xml:space="preserve"> comfort, convenience, prosperity, and </w:t>
      </w:r>
      <w:r w:rsidR="00DA496D" w:rsidRPr="00442CBB">
        <w:rPr>
          <w:rFonts w:cs="Arial"/>
          <w:szCs w:val="24"/>
        </w:rPr>
        <w:t xml:space="preserve">the </w:t>
      </w:r>
      <w:r w:rsidR="00631607" w:rsidRPr="00442CBB">
        <w:rPr>
          <w:rFonts w:cs="Arial"/>
          <w:szCs w:val="24"/>
        </w:rPr>
        <w:t>general welfare of the City</w:t>
      </w:r>
      <w:r w:rsidR="005B6F04" w:rsidRPr="00442CBB">
        <w:rPr>
          <w:rFonts w:cs="Arial"/>
          <w:szCs w:val="24"/>
        </w:rPr>
        <w:t xml:space="preserve"> </w:t>
      </w:r>
      <w:r w:rsidR="00DA496D" w:rsidRPr="00442CBB">
        <w:rPr>
          <w:rFonts w:cs="Arial"/>
          <w:szCs w:val="24"/>
        </w:rPr>
        <w:t xml:space="preserve">of </w:t>
      </w:r>
      <w:r w:rsidR="00631607" w:rsidRPr="00442CBB">
        <w:rPr>
          <w:rFonts w:cs="Arial"/>
          <w:szCs w:val="24"/>
        </w:rPr>
        <w:t>Lisbon, North Dakota.</w:t>
      </w:r>
    </w:p>
    <w:p w14:paraId="1904F07B" w14:textId="77777777" w:rsidR="001E0A6A" w:rsidRPr="00442CBB" w:rsidRDefault="001E0A6A" w:rsidP="00AD568C">
      <w:pPr>
        <w:pStyle w:val="NoSpacing"/>
        <w:ind w:left="2880" w:hanging="1440"/>
        <w:rPr>
          <w:rFonts w:cs="Arial"/>
          <w:szCs w:val="24"/>
        </w:rPr>
      </w:pPr>
    </w:p>
    <w:p w14:paraId="321636E3" w14:textId="77777777" w:rsidR="001E0A6A" w:rsidRPr="00442CBB" w:rsidRDefault="00631607" w:rsidP="00AD568C">
      <w:pPr>
        <w:pStyle w:val="NoSpacing"/>
        <w:ind w:left="2880" w:hanging="1440"/>
        <w:rPr>
          <w:rFonts w:cs="Arial"/>
          <w:szCs w:val="24"/>
        </w:rPr>
      </w:pPr>
      <w:r w:rsidRPr="00442CBB">
        <w:rPr>
          <w:rFonts w:cs="Arial"/>
          <w:b/>
          <w:szCs w:val="24"/>
        </w:rPr>
        <w:t>15.13.2</w:t>
      </w:r>
      <w:r w:rsidRPr="00442CBB">
        <w:rPr>
          <w:rFonts w:cs="Arial"/>
          <w:szCs w:val="24"/>
        </w:rPr>
        <w:tab/>
        <w:t>To secure safety from fire, panic, noxious fumes, and other dangers.</w:t>
      </w:r>
    </w:p>
    <w:p w14:paraId="6ECFA2A4" w14:textId="77777777" w:rsidR="001E0A6A" w:rsidRPr="00442CBB" w:rsidRDefault="001E0A6A" w:rsidP="00AD568C">
      <w:pPr>
        <w:pStyle w:val="NoSpacing"/>
        <w:ind w:left="2880" w:hanging="1440"/>
        <w:rPr>
          <w:rFonts w:cs="Arial"/>
          <w:szCs w:val="24"/>
        </w:rPr>
      </w:pPr>
    </w:p>
    <w:p w14:paraId="149D5DDC" w14:textId="77777777" w:rsidR="001E0A6A" w:rsidRPr="00442CBB" w:rsidRDefault="00097EC2" w:rsidP="00AD568C">
      <w:pPr>
        <w:pStyle w:val="NoSpacing"/>
        <w:ind w:left="2880" w:hanging="1440"/>
        <w:rPr>
          <w:rFonts w:cs="Arial"/>
          <w:szCs w:val="24"/>
        </w:rPr>
      </w:pPr>
      <w:r w:rsidRPr="00442CBB">
        <w:rPr>
          <w:rFonts w:cs="Arial"/>
          <w:b/>
          <w:szCs w:val="24"/>
        </w:rPr>
        <w:t>15.13.3</w:t>
      </w:r>
      <w:r w:rsidR="00DA496D" w:rsidRPr="00442CBB">
        <w:rPr>
          <w:rFonts w:cs="Arial"/>
          <w:szCs w:val="24"/>
        </w:rPr>
        <w:tab/>
        <w:t xml:space="preserve">To facilitate </w:t>
      </w:r>
      <w:r w:rsidRPr="00442CBB">
        <w:rPr>
          <w:rFonts w:cs="Arial"/>
          <w:szCs w:val="24"/>
        </w:rPr>
        <w:t>adequate provisions for transportation, water, sewerage, and other customary municipal government services.</w:t>
      </w:r>
    </w:p>
    <w:p w14:paraId="0365F20E" w14:textId="77777777" w:rsidR="001E0A6A" w:rsidRPr="00442CBB" w:rsidRDefault="001E0A6A" w:rsidP="00AD568C">
      <w:pPr>
        <w:pStyle w:val="NoSpacing"/>
        <w:ind w:left="2880" w:hanging="1440"/>
        <w:rPr>
          <w:rFonts w:cs="Arial"/>
          <w:szCs w:val="24"/>
        </w:rPr>
      </w:pPr>
    </w:p>
    <w:p w14:paraId="770D1464" w14:textId="63256377" w:rsidR="00097EC2" w:rsidRPr="00442CBB" w:rsidRDefault="00097EC2" w:rsidP="00AD568C">
      <w:pPr>
        <w:pStyle w:val="NoSpacing"/>
        <w:ind w:left="2880" w:hanging="1440"/>
        <w:rPr>
          <w:rFonts w:cs="Arial"/>
          <w:szCs w:val="24"/>
        </w:rPr>
      </w:pPr>
      <w:r w:rsidRPr="00442CBB">
        <w:rPr>
          <w:rFonts w:cs="Arial"/>
          <w:b/>
          <w:szCs w:val="24"/>
        </w:rPr>
        <w:t>15.13.4</w:t>
      </w:r>
      <w:r w:rsidRPr="00442CBB">
        <w:rPr>
          <w:rFonts w:cs="Arial"/>
          <w:szCs w:val="24"/>
        </w:rPr>
        <w:tab/>
        <w:t>To promote orderly development of land and water</w:t>
      </w:r>
      <w:r w:rsidR="001E0A6A" w:rsidRPr="00442CBB">
        <w:rPr>
          <w:rFonts w:cs="Arial"/>
          <w:szCs w:val="24"/>
        </w:rPr>
        <w:t xml:space="preserve"> </w:t>
      </w:r>
      <w:r w:rsidRPr="00442CBB">
        <w:rPr>
          <w:rFonts w:cs="Arial"/>
          <w:szCs w:val="24"/>
        </w:rPr>
        <w:t>resources and to prevent conflict among land uses and structures.</w:t>
      </w:r>
    </w:p>
    <w:p w14:paraId="4BD4282E" w14:textId="77777777" w:rsidR="00097EC2" w:rsidRPr="00442CBB" w:rsidRDefault="00097EC2" w:rsidP="00AD568C">
      <w:pPr>
        <w:pStyle w:val="NoSpacing"/>
        <w:ind w:left="2880" w:hanging="1440"/>
        <w:rPr>
          <w:rFonts w:cs="Arial"/>
          <w:szCs w:val="24"/>
        </w:rPr>
      </w:pPr>
    </w:p>
    <w:p w14:paraId="25163D43" w14:textId="05BAF869" w:rsidR="00097EC2" w:rsidRPr="00442CBB" w:rsidRDefault="00097EC2" w:rsidP="00AD568C">
      <w:pPr>
        <w:pStyle w:val="NoSpacing"/>
        <w:ind w:left="2880" w:hanging="1440"/>
        <w:rPr>
          <w:rFonts w:cs="Arial"/>
          <w:szCs w:val="24"/>
        </w:rPr>
      </w:pPr>
      <w:r w:rsidRPr="00442CBB">
        <w:rPr>
          <w:rFonts w:cs="Arial"/>
          <w:b/>
          <w:szCs w:val="24"/>
        </w:rPr>
        <w:t>15.13.5</w:t>
      </w:r>
      <w:r w:rsidRPr="00442CBB">
        <w:rPr>
          <w:rFonts w:cs="Arial"/>
          <w:szCs w:val="24"/>
        </w:rPr>
        <w:tab/>
        <w:t>To carry out the goals, objectives, and policies of the City Comprehensive Plan.</w:t>
      </w:r>
    </w:p>
    <w:p w14:paraId="6138F0EE" w14:textId="77777777" w:rsidR="00097EC2" w:rsidRPr="00442CBB" w:rsidRDefault="00097EC2" w:rsidP="00960355">
      <w:pPr>
        <w:pStyle w:val="NoSpacing"/>
        <w:ind w:left="1440"/>
        <w:rPr>
          <w:rFonts w:cs="Arial"/>
          <w:szCs w:val="24"/>
        </w:rPr>
      </w:pPr>
    </w:p>
    <w:p w14:paraId="5547A26F" w14:textId="768700E3" w:rsidR="00960355" w:rsidRPr="00442CBB" w:rsidRDefault="00097EC2" w:rsidP="004459EE">
      <w:pPr>
        <w:pStyle w:val="NoSpacing"/>
        <w:ind w:left="2880" w:hanging="1440"/>
        <w:rPr>
          <w:rFonts w:cs="Arial"/>
          <w:szCs w:val="24"/>
        </w:rPr>
      </w:pPr>
      <w:r w:rsidRPr="00442CBB">
        <w:rPr>
          <w:rFonts w:cs="Arial"/>
          <w:b/>
          <w:szCs w:val="24"/>
        </w:rPr>
        <w:t>15.13.6</w:t>
      </w:r>
      <w:r w:rsidRPr="00442CBB">
        <w:rPr>
          <w:rFonts w:cs="Arial"/>
          <w:szCs w:val="24"/>
        </w:rPr>
        <w:tab/>
        <w:t>To regulate the following locational a</w:t>
      </w:r>
      <w:r w:rsidR="00DA496D" w:rsidRPr="00442CBB">
        <w:rPr>
          <w:rFonts w:cs="Arial"/>
          <w:szCs w:val="24"/>
        </w:rPr>
        <w:t>nd spatial needs of Lisbon:</w:t>
      </w:r>
    </w:p>
    <w:p w14:paraId="3439F323" w14:textId="77777777" w:rsidR="00436D68" w:rsidRPr="00442CBB" w:rsidRDefault="00436D68" w:rsidP="00960355">
      <w:pPr>
        <w:pStyle w:val="NoSpacing"/>
        <w:ind w:left="1440"/>
        <w:rPr>
          <w:rFonts w:cs="Arial"/>
          <w:szCs w:val="24"/>
        </w:rPr>
      </w:pPr>
    </w:p>
    <w:p w14:paraId="02BA5F2A" w14:textId="77777777" w:rsidR="00436D68" w:rsidRPr="00442CBB" w:rsidRDefault="00097EC2" w:rsidP="00D42E4B">
      <w:pPr>
        <w:pStyle w:val="NoSpacing"/>
        <w:ind w:left="3600" w:hanging="1440"/>
        <w:rPr>
          <w:rFonts w:cs="Arial"/>
          <w:szCs w:val="24"/>
        </w:rPr>
      </w:pPr>
      <w:r w:rsidRPr="00442CBB">
        <w:rPr>
          <w:rFonts w:cs="Arial"/>
          <w:b/>
          <w:szCs w:val="24"/>
        </w:rPr>
        <w:t>15.13.61</w:t>
      </w:r>
      <w:r w:rsidRPr="00442CBB">
        <w:rPr>
          <w:rFonts w:cs="Arial"/>
          <w:szCs w:val="24"/>
        </w:rPr>
        <w:tab/>
        <w:t>Community facilities;</w:t>
      </w:r>
    </w:p>
    <w:p w14:paraId="6193CB73" w14:textId="77777777" w:rsidR="00436D68" w:rsidRPr="00442CBB" w:rsidRDefault="00436D68" w:rsidP="00D42E4B">
      <w:pPr>
        <w:pStyle w:val="NoSpacing"/>
        <w:ind w:left="3600" w:hanging="1440"/>
        <w:rPr>
          <w:rFonts w:cs="Arial"/>
          <w:szCs w:val="24"/>
        </w:rPr>
      </w:pPr>
    </w:p>
    <w:p w14:paraId="31A58AF2" w14:textId="77777777" w:rsidR="00436D68" w:rsidRPr="00442CBB" w:rsidRDefault="00097EC2" w:rsidP="00D42E4B">
      <w:pPr>
        <w:pStyle w:val="NoSpacing"/>
        <w:ind w:left="3600" w:hanging="1440"/>
        <w:rPr>
          <w:rFonts w:cs="Arial"/>
          <w:szCs w:val="24"/>
        </w:rPr>
      </w:pPr>
      <w:r w:rsidRPr="00442CBB">
        <w:rPr>
          <w:rFonts w:cs="Arial"/>
          <w:b/>
          <w:szCs w:val="24"/>
        </w:rPr>
        <w:t>15.13.62</w:t>
      </w:r>
      <w:r w:rsidRPr="00442CBB">
        <w:rPr>
          <w:rFonts w:cs="Arial"/>
          <w:szCs w:val="24"/>
        </w:rPr>
        <w:tab/>
        <w:t>Economic development areas;</w:t>
      </w:r>
    </w:p>
    <w:p w14:paraId="6CC07114" w14:textId="77777777" w:rsidR="00436D68" w:rsidRPr="00442CBB" w:rsidRDefault="00436D68" w:rsidP="00D42E4B">
      <w:pPr>
        <w:pStyle w:val="NoSpacing"/>
        <w:ind w:left="3600" w:hanging="1440"/>
        <w:rPr>
          <w:rFonts w:cs="Arial"/>
          <w:szCs w:val="24"/>
        </w:rPr>
      </w:pPr>
    </w:p>
    <w:p w14:paraId="7093DD2E" w14:textId="77777777" w:rsidR="00436D68" w:rsidRPr="00442CBB" w:rsidRDefault="00097EC2" w:rsidP="00D42E4B">
      <w:pPr>
        <w:pStyle w:val="NoSpacing"/>
        <w:ind w:left="3600" w:hanging="1440"/>
        <w:rPr>
          <w:rFonts w:cs="Arial"/>
          <w:szCs w:val="24"/>
        </w:rPr>
      </w:pPr>
      <w:r w:rsidRPr="00442CBB">
        <w:rPr>
          <w:rFonts w:cs="Arial"/>
          <w:b/>
          <w:szCs w:val="24"/>
        </w:rPr>
        <w:t>15.13.63</w:t>
      </w:r>
      <w:r w:rsidRPr="00442CBB">
        <w:rPr>
          <w:rFonts w:cs="Arial"/>
          <w:szCs w:val="24"/>
        </w:rPr>
        <w:tab/>
        <w:t>Bulk, height, and coverage of structures; and</w:t>
      </w:r>
    </w:p>
    <w:p w14:paraId="55F941F6" w14:textId="77777777" w:rsidR="00436D68" w:rsidRPr="00442CBB" w:rsidRDefault="00436D68" w:rsidP="00D42E4B">
      <w:pPr>
        <w:pStyle w:val="NoSpacing"/>
        <w:ind w:left="3600" w:hanging="1440"/>
        <w:rPr>
          <w:rFonts w:cs="Arial"/>
          <w:szCs w:val="24"/>
        </w:rPr>
      </w:pPr>
    </w:p>
    <w:p w14:paraId="76D8A3A4" w14:textId="73992A50" w:rsidR="00097EC2" w:rsidRPr="00442CBB" w:rsidRDefault="00097EC2" w:rsidP="00D42E4B">
      <w:pPr>
        <w:pStyle w:val="NoSpacing"/>
        <w:ind w:left="3600" w:hanging="1440"/>
        <w:rPr>
          <w:rFonts w:cs="Arial"/>
          <w:szCs w:val="24"/>
        </w:rPr>
      </w:pPr>
      <w:r w:rsidRPr="00442CBB">
        <w:rPr>
          <w:rFonts w:cs="Arial"/>
          <w:b/>
          <w:szCs w:val="24"/>
        </w:rPr>
        <w:t>15.13.64</w:t>
      </w:r>
      <w:r w:rsidRPr="00442CBB">
        <w:rPr>
          <w:rFonts w:cs="Arial"/>
          <w:szCs w:val="24"/>
        </w:rPr>
        <w:tab/>
        <w:t>Residential, commercial, and industrial areas.</w:t>
      </w:r>
    </w:p>
    <w:p w14:paraId="1A58E3E5" w14:textId="77777777" w:rsidR="00961AC8" w:rsidRPr="00442CBB" w:rsidRDefault="00961AC8" w:rsidP="005E7C81">
      <w:pPr>
        <w:pStyle w:val="NoSpacing"/>
        <w:ind w:left="720"/>
        <w:rPr>
          <w:rFonts w:cs="Arial"/>
          <w:szCs w:val="24"/>
        </w:rPr>
      </w:pPr>
    </w:p>
    <w:p w14:paraId="4C95697E" w14:textId="1E9959E2" w:rsidR="00097EC2" w:rsidRPr="00442CBB" w:rsidRDefault="00097EC2" w:rsidP="006C6E65">
      <w:pPr>
        <w:pStyle w:val="Heading2"/>
      </w:pPr>
      <w:bookmarkStart w:id="8" w:name="_Toc110430393"/>
      <w:bookmarkStart w:id="9" w:name="_Toc111017498"/>
      <w:r w:rsidRPr="00442CBB">
        <w:t>15.14</w:t>
      </w:r>
      <w:r w:rsidRPr="00442CBB">
        <w:tab/>
        <w:t>Jurisdiction</w:t>
      </w:r>
      <w:bookmarkEnd w:id="8"/>
      <w:bookmarkEnd w:id="9"/>
      <w:r w:rsidR="008B0C5E">
        <w:fldChar w:fldCharType="begin"/>
      </w:r>
      <w:r w:rsidR="008B0C5E">
        <w:instrText xml:space="preserve"> TC "</w:instrText>
      </w:r>
      <w:r w:rsidR="008B0C5E" w:rsidRPr="00C43488">
        <w:instrText>15.14</w:instrText>
      </w:r>
      <w:r w:rsidR="008B0C5E" w:rsidRPr="00C43488">
        <w:tab/>
        <w:instrText>Jurisdiction</w:instrText>
      </w:r>
      <w:r w:rsidR="008B0C5E">
        <w:instrText xml:space="preserve">" \f C \l "2" </w:instrText>
      </w:r>
      <w:r w:rsidR="008B0C5E">
        <w:fldChar w:fldCharType="end"/>
      </w:r>
    </w:p>
    <w:p w14:paraId="1AFCF572" w14:textId="77777777" w:rsidR="00097EC2" w:rsidRPr="00442CBB" w:rsidRDefault="00097EC2" w:rsidP="005E7C81">
      <w:pPr>
        <w:pStyle w:val="NoSpacing"/>
        <w:ind w:left="720"/>
        <w:rPr>
          <w:rFonts w:cs="Arial"/>
          <w:szCs w:val="24"/>
        </w:rPr>
      </w:pPr>
    </w:p>
    <w:p w14:paraId="7560D4C0" w14:textId="0CA144CD" w:rsidR="00097EC2" w:rsidRPr="00442CBB" w:rsidRDefault="00097EC2" w:rsidP="005E7C81">
      <w:pPr>
        <w:pStyle w:val="NoSpacing"/>
        <w:ind w:left="720"/>
        <w:rPr>
          <w:rFonts w:cs="Arial"/>
          <w:szCs w:val="24"/>
        </w:rPr>
      </w:pPr>
      <w:r w:rsidRPr="00442CBB">
        <w:rPr>
          <w:rFonts w:cs="Arial"/>
          <w:szCs w:val="24"/>
        </w:rPr>
        <w:t xml:space="preserve">This ordinance shall apply to the use and enjoyment of </w:t>
      </w:r>
      <w:r w:rsidR="000C5661" w:rsidRPr="00442CBB">
        <w:rPr>
          <w:rFonts w:cs="Arial"/>
          <w:szCs w:val="24"/>
        </w:rPr>
        <w:t>all lands with</w:t>
      </w:r>
      <w:r w:rsidR="00B225B3" w:rsidRPr="00442CBB">
        <w:rPr>
          <w:rFonts w:cs="Arial"/>
          <w:szCs w:val="24"/>
        </w:rPr>
        <w:t>in</w:t>
      </w:r>
      <w:r w:rsidR="000C5661" w:rsidRPr="00442CBB">
        <w:rPr>
          <w:rFonts w:cs="Arial"/>
          <w:szCs w:val="24"/>
        </w:rPr>
        <w:t xml:space="preserve"> the City of Lisbon, North</w:t>
      </w:r>
      <w:r w:rsidR="00EB047C" w:rsidRPr="00442CBB">
        <w:rPr>
          <w:rFonts w:cs="Arial"/>
          <w:szCs w:val="24"/>
        </w:rPr>
        <w:t xml:space="preserve"> Dakota</w:t>
      </w:r>
      <w:r w:rsidR="000C5661" w:rsidRPr="00442CBB">
        <w:rPr>
          <w:rFonts w:cs="Arial"/>
          <w:szCs w:val="24"/>
        </w:rPr>
        <w:t xml:space="preserve"> and</w:t>
      </w:r>
      <w:r w:rsidR="00B225B3" w:rsidRPr="00442CBB">
        <w:rPr>
          <w:rFonts w:cs="Arial"/>
          <w:szCs w:val="24"/>
        </w:rPr>
        <w:t>, if elected by the City in the future,</w:t>
      </w:r>
      <w:r w:rsidR="000C5661" w:rsidRPr="00442CBB">
        <w:rPr>
          <w:rFonts w:cs="Arial"/>
          <w:szCs w:val="24"/>
        </w:rPr>
        <w:t xml:space="preserve"> one-half mile outside of the corporate limits of the</w:t>
      </w:r>
      <w:r w:rsidR="00F00DE0" w:rsidRPr="00442CBB">
        <w:rPr>
          <w:rFonts w:cs="Arial"/>
          <w:szCs w:val="24"/>
        </w:rPr>
        <w:t xml:space="preserve"> city know</w:t>
      </w:r>
      <w:r w:rsidR="00EB047C" w:rsidRPr="00442CBB">
        <w:rPr>
          <w:rFonts w:cs="Arial"/>
          <w:szCs w:val="24"/>
        </w:rPr>
        <w:t>n</w:t>
      </w:r>
      <w:r w:rsidR="00F00DE0" w:rsidRPr="00442CBB">
        <w:rPr>
          <w:rFonts w:cs="Arial"/>
          <w:szCs w:val="24"/>
        </w:rPr>
        <w:t xml:space="preserve"> as extraterritorial planning area, as provided by chapter 40-47 of </w:t>
      </w:r>
      <w:r w:rsidR="00C934E4" w:rsidRPr="00442CBB">
        <w:rPr>
          <w:rFonts w:cs="Arial"/>
          <w:szCs w:val="24"/>
        </w:rPr>
        <w:t xml:space="preserve">the </w:t>
      </w:r>
      <w:r w:rsidR="00F00DE0" w:rsidRPr="00442CBB">
        <w:rPr>
          <w:rFonts w:cs="Arial"/>
          <w:szCs w:val="24"/>
        </w:rPr>
        <w:t>North Dakota Century Code.  The extraterritorial planning area is defined by any quarter quarter section of land in the unincorporated territory, the majority of which is located within one half (1/2) mile of the city limits in any direction.</w:t>
      </w:r>
    </w:p>
    <w:p w14:paraId="1ECECEC0" w14:textId="77777777" w:rsidR="00F00DE0" w:rsidRPr="00442CBB" w:rsidRDefault="00F00DE0" w:rsidP="005E7C81">
      <w:pPr>
        <w:pStyle w:val="NoSpacing"/>
        <w:ind w:left="720"/>
        <w:rPr>
          <w:rFonts w:cs="Arial"/>
          <w:szCs w:val="24"/>
        </w:rPr>
      </w:pPr>
    </w:p>
    <w:p w14:paraId="7EDE5F1B" w14:textId="1ADC0CA6" w:rsidR="00F00DE0" w:rsidRPr="00442CBB" w:rsidRDefault="00F00DE0" w:rsidP="006C6E65">
      <w:pPr>
        <w:pStyle w:val="Heading2"/>
      </w:pPr>
      <w:bookmarkStart w:id="10" w:name="_Toc110430394"/>
      <w:bookmarkStart w:id="11" w:name="_Toc111017499"/>
      <w:r w:rsidRPr="00442CBB">
        <w:t>15.15</w:t>
      </w:r>
      <w:r w:rsidRPr="00442CBB">
        <w:tab/>
        <w:t>Interpretation</w:t>
      </w:r>
      <w:bookmarkEnd w:id="10"/>
      <w:bookmarkEnd w:id="11"/>
      <w:r w:rsidR="008B0C5E">
        <w:fldChar w:fldCharType="begin"/>
      </w:r>
      <w:r w:rsidR="008B0C5E">
        <w:instrText xml:space="preserve"> TC "</w:instrText>
      </w:r>
      <w:r w:rsidR="008B0C5E" w:rsidRPr="00920F18">
        <w:instrText>15.15</w:instrText>
      </w:r>
      <w:r w:rsidR="008B0C5E" w:rsidRPr="00920F18">
        <w:tab/>
        <w:instrText>Interpretation</w:instrText>
      </w:r>
      <w:r w:rsidR="008B0C5E">
        <w:instrText xml:space="preserve">" \f C \l "2" </w:instrText>
      </w:r>
      <w:r w:rsidR="008B0C5E">
        <w:fldChar w:fldCharType="end"/>
      </w:r>
    </w:p>
    <w:p w14:paraId="33F39A53" w14:textId="77777777" w:rsidR="00F00DE0" w:rsidRPr="00442CBB" w:rsidRDefault="00F00DE0" w:rsidP="005E7C81">
      <w:pPr>
        <w:pStyle w:val="NoSpacing"/>
        <w:ind w:left="720"/>
        <w:rPr>
          <w:rFonts w:cs="Arial"/>
          <w:szCs w:val="24"/>
        </w:rPr>
      </w:pPr>
    </w:p>
    <w:p w14:paraId="23744463" w14:textId="6037808B" w:rsidR="00F00DE0" w:rsidRPr="00442CBB" w:rsidRDefault="00F00DE0" w:rsidP="005E7C81">
      <w:pPr>
        <w:pStyle w:val="NoSpacing"/>
        <w:ind w:left="720"/>
        <w:rPr>
          <w:rFonts w:cs="Arial"/>
          <w:szCs w:val="24"/>
        </w:rPr>
      </w:pPr>
      <w:r w:rsidRPr="00442CBB">
        <w:rPr>
          <w:rFonts w:cs="Arial"/>
          <w:szCs w:val="24"/>
        </w:rPr>
        <w:t>This ordinance shall be held to be</w:t>
      </w:r>
      <w:r w:rsidR="005D4128" w:rsidRPr="00442CBB">
        <w:rPr>
          <w:rFonts w:cs="Arial"/>
          <w:szCs w:val="24"/>
        </w:rPr>
        <w:t xml:space="preserve"> the</w:t>
      </w:r>
      <w:r w:rsidRPr="00442CBB">
        <w:rPr>
          <w:rFonts w:cs="Arial"/>
          <w:szCs w:val="24"/>
        </w:rPr>
        <w:t xml:space="preserve"> minimum requirements adopted for promotion of purposes ci</w:t>
      </w:r>
      <w:r w:rsidR="005D4128" w:rsidRPr="00442CBB">
        <w:rPr>
          <w:rFonts w:cs="Arial"/>
          <w:szCs w:val="24"/>
        </w:rPr>
        <w:t xml:space="preserve">ted in Section 15.13.  Whenever </w:t>
      </w:r>
      <w:r w:rsidRPr="00442CBB">
        <w:rPr>
          <w:rFonts w:cs="Arial"/>
          <w:szCs w:val="24"/>
        </w:rPr>
        <w:t xml:space="preserve">the requirements of this ordinance are at variance </w:t>
      </w:r>
      <w:r w:rsidRPr="00442CBB">
        <w:rPr>
          <w:rFonts w:cs="Arial"/>
          <w:szCs w:val="24"/>
        </w:rPr>
        <w:lastRenderedPageBreak/>
        <w:t>with the requirements of other lawfully adopted rules, regulations, ordinances, deed restrictions, or covenants, the most restrictive shall govern unless otherwise specifically stated.</w:t>
      </w:r>
    </w:p>
    <w:p w14:paraId="3E704276" w14:textId="77777777" w:rsidR="00F00DE0" w:rsidRPr="00442CBB" w:rsidRDefault="00F00DE0" w:rsidP="005E7C81">
      <w:pPr>
        <w:pStyle w:val="NoSpacing"/>
        <w:ind w:left="720"/>
        <w:rPr>
          <w:rFonts w:cs="Arial"/>
          <w:szCs w:val="24"/>
        </w:rPr>
      </w:pPr>
    </w:p>
    <w:p w14:paraId="73B2810E" w14:textId="3247DB6A" w:rsidR="00F00DE0" w:rsidRPr="00442CBB" w:rsidRDefault="00F00DE0" w:rsidP="006C6E65">
      <w:pPr>
        <w:pStyle w:val="Heading2"/>
      </w:pPr>
      <w:bookmarkStart w:id="12" w:name="_Toc110430395"/>
      <w:bookmarkStart w:id="13" w:name="_Toc111017500"/>
      <w:r w:rsidRPr="00442CBB">
        <w:t>15.16</w:t>
      </w:r>
      <w:r w:rsidRPr="00442CBB">
        <w:tab/>
        <w:t>Severability</w:t>
      </w:r>
      <w:bookmarkEnd w:id="12"/>
      <w:bookmarkEnd w:id="13"/>
      <w:r w:rsidR="008B0C5E">
        <w:fldChar w:fldCharType="begin"/>
      </w:r>
      <w:r w:rsidR="008B0C5E">
        <w:instrText xml:space="preserve"> TC "</w:instrText>
      </w:r>
      <w:r w:rsidR="008B0C5E" w:rsidRPr="00597DBC">
        <w:instrText>15.16</w:instrText>
      </w:r>
      <w:r w:rsidR="008B0C5E" w:rsidRPr="00597DBC">
        <w:tab/>
        <w:instrText>Severability</w:instrText>
      </w:r>
      <w:r w:rsidR="008B0C5E">
        <w:instrText xml:space="preserve">" \f C \l "2" </w:instrText>
      </w:r>
      <w:r w:rsidR="008B0C5E">
        <w:fldChar w:fldCharType="end"/>
      </w:r>
    </w:p>
    <w:p w14:paraId="220DEE46" w14:textId="77777777" w:rsidR="00F00DE0" w:rsidRPr="00442CBB" w:rsidRDefault="00F00DE0" w:rsidP="005E7C81">
      <w:pPr>
        <w:pStyle w:val="NoSpacing"/>
        <w:ind w:left="720"/>
        <w:rPr>
          <w:rFonts w:cs="Arial"/>
          <w:szCs w:val="24"/>
        </w:rPr>
      </w:pPr>
    </w:p>
    <w:p w14:paraId="0B7AB465" w14:textId="0698D6A4" w:rsidR="00F00DE0" w:rsidRPr="00442CBB" w:rsidRDefault="00F00DE0" w:rsidP="005E7C81">
      <w:pPr>
        <w:pStyle w:val="NoSpacing"/>
        <w:ind w:left="720"/>
        <w:rPr>
          <w:rFonts w:cs="Arial"/>
          <w:szCs w:val="24"/>
        </w:rPr>
      </w:pPr>
      <w:r w:rsidRPr="00442CBB">
        <w:rPr>
          <w:rFonts w:cs="Arial"/>
          <w:szCs w:val="24"/>
        </w:rPr>
        <w:t>If any part, provision, or portion of this ordinance is adjudged inva</w:t>
      </w:r>
      <w:r w:rsidR="00C934E4" w:rsidRPr="00442CBB">
        <w:rPr>
          <w:rFonts w:cs="Arial"/>
          <w:szCs w:val="24"/>
        </w:rPr>
        <w:t>lid by a court of competent jurisdiction, the remainder of this ordinance shall not be affected.</w:t>
      </w:r>
    </w:p>
    <w:p w14:paraId="7D674CAC" w14:textId="77777777" w:rsidR="00C934E4" w:rsidRPr="00442CBB" w:rsidRDefault="00C934E4" w:rsidP="005E7C81">
      <w:pPr>
        <w:pStyle w:val="NoSpacing"/>
        <w:ind w:left="720"/>
        <w:rPr>
          <w:rFonts w:cs="Arial"/>
          <w:szCs w:val="24"/>
        </w:rPr>
      </w:pPr>
    </w:p>
    <w:p w14:paraId="7EF55559" w14:textId="3715B3F2" w:rsidR="00C934E4" w:rsidRPr="00442CBB" w:rsidRDefault="00C934E4" w:rsidP="006C6E65">
      <w:pPr>
        <w:pStyle w:val="Heading2"/>
      </w:pPr>
      <w:bookmarkStart w:id="14" w:name="_Toc110430396"/>
      <w:bookmarkStart w:id="15" w:name="_Toc111017501"/>
      <w:r w:rsidRPr="00442CBB">
        <w:t>15.17</w:t>
      </w:r>
      <w:r w:rsidRPr="00442CBB">
        <w:tab/>
        <w:t>Exceptions</w:t>
      </w:r>
      <w:bookmarkEnd w:id="14"/>
      <w:bookmarkEnd w:id="15"/>
      <w:r w:rsidR="008B0C5E">
        <w:fldChar w:fldCharType="begin"/>
      </w:r>
      <w:r w:rsidR="008B0C5E">
        <w:instrText xml:space="preserve"> TC "</w:instrText>
      </w:r>
      <w:r w:rsidR="008B0C5E" w:rsidRPr="00780B38">
        <w:instrText>15.17</w:instrText>
      </w:r>
      <w:r w:rsidR="008B0C5E" w:rsidRPr="00780B38">
        <w:tab/>
        <w:instrText>Exceptions</w:instrText>
      </w:r>
      <w:r w:rsidR="008B0C5E">
        <w:instrText xml:space="preserve">" \f C \l "2" </w:instrText>
      </w:r>
      <w:r w:rsidR="008B0C5E">
        <w:fldChar w:fldCharType="end"/>
      </w:r>
    </w:p>
    <w:p w14:paraId="24D822B5" w14:textId="77777777" w:rsidR="00C934E4" w:rsidRPr="00442CBB" w:rsidRDefault="00C934E4" w:rsidP="005E7C81">
      <w:pPr>
        <w:pStyle w:val="NoSpacing"/>
        <w:ind w:left="720"/>
        <w:rPr>
          <w:rFonts w:cs="Arial"/>
          <w:szCs w:val="24"/>
        </w:rPr>
      </w:pPr>
    </w:p>
    <w:p w14:paraId="12B83879" w14:textId="692BC39C" w:rsidR="00C934E4" w:rsidRPr="00442CBB" w:rsidRDefault="00C934E4" w:rsidP="005E7C81">
      <w:pPr>
        <w:pStyle w:val="NoSpacing"/>
        <w:ind w:left="720"/>
        <w:rPr>
          <w:rFonts w:cs="Arial"/>
          <w:szCs w:val="24"/>
        </w:rPr>
      </w:pPr>
      <w:r w:rsidRPr="00442CBB">
        <w:rPr>
          <w:rFonts w:cs="Arial"/>
          <w:szCs w:val="24"/>
        </w:rPr>
        <w:t>These regulations shall not apply to the use of land and buildings for agriculture as defined herein.</w:t>
      </w:r>
    </w:p>
    <w:p w14:paraId="405B2EB5" w14:textId="4EFC34A7" w:rsidR="00C934E4" w:rsidRPr="00442CBB" w:rsidRDefault="00C934E4" w:rsidP="005E7C81">
      <w:pPr>
        <w:pStyle w:val="NoSpacing"/>
        <w:ind w:left="720"/>
        <w:rPr>
          <w:rFonts w:cs="Arial"/>
          <w:szCs w:val="24"/>
        </w:rPr>
      </w:pPr>
    </w:p>
    <w:p w14:paraId="051BAACD" w14:textId="4C7121AA" w:rsidR="00C934E4" w:rsidRPr="00442CBB" w:rsidRDefault="00C934E4" w:rsidP="006C6E65">
      <w:pPr>
        <w:pStyle w:val="Heading2"/>
      </w:pPr>
      <w:bookmarkStart w:id="16" w:name="_Toc110430397"/>
      <w:bookmarkStart w:id="17" w:name="_Toc111017502"/>
      <w:r w:rsidRPr="00442CBB">
        <w:t>15.18</w:t>
      </w:r>
      <w:r w:rsidRPr="00442CBB">
        <w:tab/>
        <w:t>Repeal</w:t>
      </w:r>
      <w:bookmarkEnd w:id="16"/>
      <w:bookmarkEnd w:id="17"/>
      <w:r w:rsidR="008B0C5E">
        <w:fldChar w:fldCharType="begin"/>
      </w:r>
      <w:r w:rsidR="008B0C5E">
        <w:instrText xml:space="preserve"> TC "</w:instrText>
      </w:r>
      <w:r w:rsidR="008B0C5E" w:rsidRPr="004B3721">
        <w:instrText>15.18</w:instrText>
      </w:r>
      <w:r w:rsidR="008B0C5E" w:rsidRPr="004B3721">
        <w:tab/>
        <w:instrText>Repeal</w:instrText>
      </w:r>
      <w:r w:rsidR="008B0C5E">
        <w:instrText xml:space="preserve">" \f C \l "2" </w:instrText>
      </w:r>
      <w:r w:rsidR="008B0C5E">
        <w:fldChar w:fldCharType="end"/>
      </w:r>
    </w:p>
    <w:p w14:paraId="1174342C" w14:textId="77777777" w:rsidR="00C934E4" w:rsidRPr="00442CBB" w:rsidRDefault="00C934E4" w:rsidP="005E7C81">
      <w:pPr>
        <w:pStyle w:val="NoSpacing"/>
        <w:ind w:left="720"/>
        <w:rPr>
          <w:rFonts w:cs="Arial"/>
          <w:szCs w:val="24"/>
        </w:rPr>
      </w:pPr>
    </w:p>
    <w:p w14:paraId="32022A37" w14:textId="6C8FDA41" w:rsidR="00C934E4" w:rsidRPr="00442CBB" w:rsidRDefault="00C934E4" w:rsidP="005E7C81">
      <w:pPr>
        <w:pStyle w:val="NoSpacing"/>
        <w:ind w:left="720"/>
        <w:rPr>
          <w:rFonts w:cs="Arial"/>
          <w:szCs w:val="24"/>
        </w:rPr>
      </w:pPr>
      <w:r w:rsidRPr="00442CBB">
        <w:rPr>
          <w:rFonts w:cs="Arial"/>
          <w:szCs w:val="24"/>
        </w:rPr>
        <w:t>The existing City Zoning Ordinance toget</w:t>
      </w:r>
      <w:r w:rsidR="00E701BC" w:rsidRPr="00442CBB">
        <w:rPr>
          <w:rFonts w:cs="Arial"/>
          <w:szCs w:val="24"/>
        </w:rPr>
        <w:t xml:space="preserve">her with any amendments thereto </w:t>
      </w:r>
      <w:r w:rsidRPr="00442CBB">
        <w:rPr>
          <w:rFonts w:cs="Arial"/>
          <w:szCs w:val="24"/>
        </w:rPr>
        <w:t>are hereby repealed.</w:t>
      </w:r>
    </w:p>
    <w:p w14:paraId="181A5C98" w14:textId="77777777" w:rsidR="00C934E4" w:rsidRPr="00442CBB" w:rsidRDefault="00C934E4" w:rsidP="005E7C81">
      <w:pPr>
        <w:pStyle w:val="NoSpacing"/>
        <w:ind w:left="720"/>
        <w:rPr>
          <w:rFonts w:cs="Arial"/>
          <w:szCs w:val="24"/>
        </w:rPr>
      </w:pPr>
    </w:p>
    <w:p w14:paraId="465EFA2D" w14:textId="33B27AE9" w:rsidR="00C934E4" w:rsidRPr="00442CBB" w:rsidRDefault="00C934E4" w:rsidP="00672B29">
      <w:pPr>
        <w:pStyle w:val="Heading2"/>
      </w:pPr>
      <w:bookmarkStart w:id="18" w:name="_Toc110430398"/>
      <w:bookmarkStart w:id="19" w:name="_Toc111017503"/>
      <w:r w:rsidRPr="00442CBB">
        <w:t>15.19</w:t>
      </w:r>
      <w:r w:rsidRPr="00442CBB">
        <w:tab/>
        <w:t>Effective Date</w:t>
      </w:r>
      <w:bookmarkEnd w:id="18"/>
      <w:bookmarkEnd w:id="19"/>
      <w:r w:rsidR="008B0C5E">
        <w:fldChar w:fldCharType="begin"/>
      </w:r>
      <w:r w:rsidR="008B0C5E">
        <w:instrText xml:space="preserve"> TC "</w:instrText>
      </w:r>
      <w:r w:rsidR="008B0C5E" w:rsidRPr="00154901">
        <w:instrText>15.19</w:instrText>
      </w:r>
      <w:r w:rsidR="008B0C5E" w:rsidRPr="00154901">
        <w:tab/>
        <w:instrText>Effective Date</w:instrText>
      </w:r>
      <w:r w:rsidR="008B0C5E">
        <w:instrText xml:space="preserve">" \f C \l "2" </w:instrText>
      </w:r>
      <w:r w:rsidR="008B0C5E">
        <w:fldChar w:fldCharType="end"/>
      </w:r>
    </w:p>
    <w:p w14:paraId="44B06AB6" w14:textId="77777777" w:rsidR="00C934E4" w:rsidRPr="00442CBB" w:rsidRDefault="00C934E4" w:rsidP="005E7C81">
      <w:pPr>
        <w:pStyle w:val="NoSpacing"/>
        <w:ind w:left="720"/>
        <w:rPr>
          <w:rFonts w:cs="Arial"/>
          <w:szCs w:val="24"/>
        </w:rPr>
      </w:pPr>
    </w:p>
    <w:p w14:paraId="3EFAA434" w14:textId="2ABE367B" w:rsidR="00C934E4" w:rsidRPr="00442CBB" w:rsidRDefault="00C934E4" w:rsidP="005E7C81">
      <w:pPr>
        <w:pStyle w:val="NoSpacing"/>
        <w:ind w:left="720"/>
        <w:rPr>
          <w:rFonts w:cs="Arial"/>
          <w:szCs w:val="24"/>
        </w:rPr>
      </w:pPr>
      <w:r w:rsidRPr="00442CBB">
        <w:rPr>
          <w:rFonts w:cs="Arial"/>
          <w:szCs w:val="24"/>
        </w:rPr>
        <w:t>This ordinance shall be effective upon adoption by the City Council of Lisbon as provided by the North Dakota Century Code.</w:t>
      </w:r>
    </w:p>
    <w:p w14:paraId="5F144EFE" w14:textId="5DC8BA75" w:rsidR="005E7C81" w:rsidRPr="00442CBB" w:rsidRDefault="005E7C81">
      <w:pPr>
        <w:jc w:val="left"/>
        <w:rPr>
          <w:rFonts w:cs="Arial"/>
          <w:bCs/>
          <w:spacing w:val="0"/>
          <w:szCs w:val="24"/>
        </w:rPr>
      </w:pPr>
    </w:p>
    <w:p w14:paraId="10F529AE" w14:textId="748CFD81" w:rsidR="00C934E4" w:rsidRPr="00442CBB" w:rsidRDefault="00C934E4" w:rsidP="00CE0E18">
      <w:pPr>
        <w:pStyle w:val="Heading1"/>
      </w:pPr>
      <w:bookmarkStart w:id="20" w:name="_Toc110430399"/>
      <w:bookmarkStart w:id="21" w:name="_Toc111017504"/>
      <w:r w:rsidRPr="00442CBB">
        <w:t>15.2</w:t>
      </w:r>
      <w:r w:rsidRPr="00442CBB">
        <w:tab/>
        <w:t>DEFINITIONS AND INTERPRETATIONS</w:t>
      </w:r>
      <w:bookmarkEnd w:id="20"/>
      <w:bookmarkEnd w:id="21"/>
      <w:r w:rsidR="008B0C5E">
        <w:fldChar w:fldCharType="begin"/>
      </w:r>
      <w:r w:rsidR="008B0C5E">
        <w:instrText xml:space="preserve"> TC "</w:instrText>
      </w:r>
      <w:r w:rsidR="008B0C5E" w:rsidRPr="00BC4A24">
        <w:instrText>15.2</w:instrText>
      </w:r>
      <w:r w:rsidR="008B0C5E" w:rsidRPr="00BC4A24">
        <w:tab/>
        <w:instrText>DEFINITIONS AND INTERPRETATIONS</w:instrText>
      </w:r>
      <w:r w:rsidR="008B0C5E">
        <w:instrText xml:space="preserve">" \f C \l "1" </w:instrText>
      </w:r>
      <w:r w:rsidR="008B0C5E">
        <w:fldChar w:fldCharType="end"/>
      </w:r>
    </w:p>
    <w:p w14:paraId="284CA50F" w14:textId="77777777" w:rsidR="00C934E4" w:rsidRPr="00442CBB" w:rsidRDefault="00C934E4" w:rsidP="00577A2E">
      <w:pPr>
        <w:pStyle w:val="NoSpacing"/>
        <w:rPr>
          <w:rFonts w:cs="Arial"/>
          <w:bCs/>
          <w:szCs w:val="24"/>
        </w:rPr>
      </w:pPr>
    </w:p>
    <w:p w14:paraId="1F64EC0F" w14:textId="2088A103" w:rsidR="00C934E4" w:rsidRPr="00442CBB" w:rsidRDefault="00C934E4" w:rsidP="00CE0E18">
      <w:pPr>
        <w:pStyle w:val="Heading2"/>
      </w:pPr>
      <w:bookmarkStart w:id="22" w:name="_Toc110430400"/>
      <w:bookmarkStart w:id="23" w:name="_Toc111017505"/>
      <w:r w:rsidRPr="00442CBB">
        <w:t>15.21</w:t>
      </w:r>
      <w:r w:rsidRPr="00442CBB">
        <w:tab/>
        <w:t>Compliance</w:t>
      </w:r>
      <w:bookmarkEnd w:id="22"/>
      <w:bookmarkEnd w:id="23"/>
      <w:r w:rsidR="008B0C5E">
        <w:fldChar w:fldCharType="begin"/>
      </w:r>
      <w:r w:rsidR="008B0C5E">
        <w:instrText xml:space="preserve"> TC "</w:instrText>
      </w:r>
      <w:r w:rsidR="008B0C5E" w:rsidRPr="00523203">
        <w:instrText>15.21</w:instrText>
      </w:r>
      <w:r w:rsidR="008B0C5E" w:rsidRPr="00523203">
        <w:tab/>
        <w:instrText>Compliance</w:instrText>
      </w:r>
      <w:r w:rsidR="008B0C5E">
        <w:instrText xml:space="preserve">" \f C \l "2" </w:instrText>
      </w:r>
      <w:r w:rsidR="008B0C5E">
        <w:fldChar w:fldCharType="end"/>
      </w:r>
    </w:p>
    <w:p w14:paraId="7DC0AEBC" w14:textId="77777777" w:rsidR="00C934E4" w:rsidRPr="00442CBB" w:rsidRDefault="00C934E4" w:rsidP="00790E3A">
      <w:pPr>
        <w:pStyle w:val="NoSpacing"/>
        <w:ind w:left="720"/>
        <w:rPr>
          <w:rFonts w:cs="Arial"/>
          <w:bCs/>
          <w:szCs w:val="24"/>
        </w:rPr>
      </w:pPr>
    </w:p>
    <w:p w14:paraId="63FC5C17" w14:textId="760AC498" w:rsidR="00C934E4" w:rsidRPr="00442CBB" w:rsidRDefault="00C934E4" w:rsidP="00790E3A">
      <w:pPr>
        <w:pStyle w:val="NoSpacing"/>
        <w:ind w:left="720"/>
        <w:rPr>
          <w:rFonts w:cs="Arial"/>
          <w:szCs w:val="24"/>
        </w:rPr>
      </w:pPr>
      <w:r w:rsidRPr="00442CBB">
        <w:rPr>
          <w:rFonts w:cs="Arial"/>
          <w:szCs w:val="24"/>
        </w:rPr>
        <w:t xml:space="preserve">No structure shall be hereafter used and no structure or part thereof shall </w:t>
      </w:r>
      <w:r w:rsidR="00137531" w:rsidRPr="00442CBB">
        <w:rPr>
          <w:rFonts w:cs="Arial"/>
          <w:szCs w:val="24"/>
        </w:rPr>
        <w:t>be</w:t>
      </w:r>
      <w:r w:rsidR="00790E3A" w:rsidRPr="00442CBB">
        <w:rPr>
          <w:rFonts w:cs="Arial"/>
          <w:szCs w:val="24"/>
        </w:rPr>
        <w:t xml:space="preserve"> </w:t>
      </w:r>
      <w:r w:rsidRPr="00442CBB">
        <w:rPr>
          <w:rFonts w:cs="Arial"/>
          <w:szCs w:val="24"/>
        </w:rPr>
        <w:t xml:space="preserve">hereafter located, erected, moved, reconstructed, extended, enlarged, or converted without a zoning permit and </w:t>
      </w:r>
      <w:r w:rsidR="006B5449" w:rsidRPr="00442CBB">
        <w:rPr>
          <w:rFonts w:cs="Arial"/>
          <w:szCs w:val="24"/>
        </w:rPr>
        <w:t>being</w:t>
      </w:r>
      <w:r w:rsidRPr="00442CBB">
        <w:rPr>
          <w:rFonts w:cs="Arial"/>
          <w:szCs w:val="24"/>
        </w:rPr>
        <w:t xml:space="preserve"> in compliance with the provisions of this ordinance.</w:t>
      </w:r>
    </w:p>
    <w:p w14:paraId="6365D544" w14:textId="77777777" w:rsidR="00BF0D7B" w:rsidRPr="00442CBB" w:rsidRDefault="00BF0D7B" w:rsidP="00790E3A">
      <w:pPr>
        <w:pStyle w:val="NoSpacing"/>
        <w:ind w:left="720"/>
        <w:rPr>
          <w:rFonts w:cs="Arial"/>
          <w:szCs w:val="24"/>
        </w:rPr>
      </w:pPr>
    </w:p>
    <w:p w14:paraId="54B375A8" w14:textId="35FD5A54" w:rsidR="007F4618" w:rsidRPr="00442CBB" w:rsidRDefault="007F4618" w:rsidP="00CE0E18">
      <w:pPr>
        <w:pStyle w:val="Heading2"/>
      </w:pPr>
      <w:bookmarkStart w:id="24" w:name="_Toc110430401"/>
      <w:bookmarkStart w:id="25" w:name="_Toc111017506"/>
      <w:r w:rsidRPr="00442CBB">
        <w:t>15.22</w:t>
      </w:r>
      <w:r w:rsidRPr="00442CBB">
        <w:tab/>
        <w:t>Word Use</w:t>
      </w:r>
      <w:bookmarkEnd w:id="24"/>
      <w:bookmarkEnd w:id="25"/>
      <w:r w:rsidR="008B0C5E">
        <w:fldChar w:fldCharType="begin"/>
      </w:r>
      <w:r w:rsidR="008B0C5E">
        <w:instrText xml:space="preserve"> TC "</w:instrText>
      </w:r>
      <w:r w:rsidR="008B0C5E" w:rsidRPr="00CF1E91">
        <w:instrText>15.22</w:instrText>
      </w:r>
      <w:r w:rsidR="008B0C5E" w:rsidRPr="00CF1E91">
        <w:tab/>
        <w:instrText>Word Use</w:instrText>
      </w:r>
      <w:r w:rsidR="008B0C5E">
        <w:instrText xml:space="preserve">" \f C \l "2" </w:instrText>
      </w:r>
      <w:r w:rsidR="008B0C5E">
        <w:fldChar w:fldCharType="end"/>
      </w:r>
    </w:p>
    <w:p w14:paraId="03B593B7" w14:textId="77777777" w:rsidR="007F4618" w:rsidRPr="00442CBB" w:rsidRDefault="007F4618" w:rsidP="00790E3A">
      <w:pPr>
        <w:pStyle w:val="NoSpacing"/>
        <w:ind w:left="720"/>
        <w:rPr>
          <w:rFonts w:cs="Arial"/>
          <w:szCs w:val="24"/>
        </w:rPr>
      </w:pPr>
    </w:p>
    <w:p w14:paraId="67F0733F" w14:textId="4FA8E04A" w:rsidR="007F4618" w:rsidRPr="00442CBB" w:rsidRDefault="007F4618" w:rsidP="00790E3A">
      <w:pPr>
        <w:pStyle w:val="NoSpacing"/>
        <w:ind w:left="720"/>
        <w:rPr>
          <w:rFonts w:cs="Arial"/>
          <w:szCs w:val="24"/>
        </w:rPr>
      </w:pPr>
      <w:r w:rsidRPr="00442CBB">
        <w:rPr>
          <w:rFonts w:cs="Arial"/>
          <w:szCs w:val="24"/>
        </w:rPr>
        <w:t>In construction of this ordinance, the rules and definitions contained in this section shall be observed and applied except when the context clearly indicates</w:t>
      </w:r>
      <w:r w:rsidR="00790E3A" w:rsidRPr="00442CBB">
        <w:rPr>
          <w:rFonts w:cs="Arial"/>
          <w:szCs w:val="24"/>
        </w:rPr>
        <w:t xml:space="preserve"> </w:t>
      </w:r>
      <w:r w:rsidRPr="00442CBB">
        <w:rPr>
          <w:rFonts w:cs="Arial"/>
          <w:szCs w:val="24"/>
        </w:rPr>
        <w:t>otherwise.</w:t>
      </w:r>
    </w:p>
    <w:p w14:paraId="0E8238B1" w14:textId="77777777" w:rsidR="007F4618" w:rsidRPr="00442CBB" w:rsidRDefault="007F4618" w:rsidP="00790E3A">
      <w:pPr>
        <w:pStyle w:val="NoSpacing"/>
        <w:ind w:left="1440"/>
        <w:rPr>
          <w:rFonts w:cs="Arial"/>
          <w:szCs w:val="24"/>
        </w:rPr>
      </w:pPr>
    </w:p>
    <w:p w14:paraId="34C59AFE" w14:textId="5C161C7C" w:rsidR="007F4618" w:rsidRPr="00442CBB" w:rsidRDefault="007F4618" w:rsidP="00E467D1">
      <w:pPr>
        <w:pStyle w:val="NoSpacing"/>
        <w:ind w:left="2880" w:hanging="1440"/>
        <w:rPr>
          <w:rFonts w:cs="Arial"/>
          <w:szCs w:val="24"/>
        </w:rPr>
      </w:pPr>
      <w:r w:rsidRPr="00442CBB">
        <w:rPr>
          <w:rFonts w:cs="Arial"/>
          <w:b/>
          <w:szCs w:val="24"/>
        </w:rPr>
        <w:t>15.22.1</w:t>
      </w:r>
      <w:r w:rsidRPr="00442CBB">
        <w:rPr>
          <w:rFonts w:cs="Arial"/>
          <w:szCs w:val="24"/>
        </w:rPr>
        <w:tab/>
        <w:t>Words used in present tense shall include the future.</w:t>
      </w:r>
    </w:p>
    <w:p w14:paraId="1BD7E10F" w14:textId="283CF6DE" w:rsidR="007F4618" w:rsidRPr="00442CBB" w:rsidRDefault="007F4618" w:rsidP="00E467D1">
      <w:pPr>
        <w:pStyle w:val="NoSpacing"/>
        <w:ind w:left="2880" w:hanging="1440"/>
        <w:rPr>
          <w:rFonts w:cs="Arial"/>
          <w:szCs w:val="24"/>
        </w:rPr>
      </w:pPr>
    </w:p>
    <w:p w14:paraId="43E1CDAC" w14:textId="19F7B629" w:rsidR="007F4618" w:rsidRPr="00442CBB" w:rsidRDefault="007F4618" w:rsidP="00E467D1">
      <w:pPr>
        <w:pStyle w:val="NoSpacing"/>
        <w:ind w:left="2880" w:hanging="1440"/>
        <w:rPr>
          <w:rFonts w:cs="Arial"/>
          <w:szCs w:val="24"/>
        </w:rPr>
      </w:pPr>
      <w:r w:rsidRPr="00442CBB">
        <w:rPr>
          <w:rFonts w:cs="Arial"/>
          <w:b/>
          <w:szCs w:val="24"/>
        </w:rPr>
        <w:t>15.22.2</w:t>
      </w:r>
      <w:r w:rsidRPr="00442CBB">
        <w:rPr>
          <w:rFonts w:cs="Arial"/>
          <w:szCs w:val="24"/>
        </w:rPr>
        <w:tab/>
        <w:t>Words used in singular number shall include the plural number, and the plural the singular.</w:t>
      </w:r>
    </w:p>
    <w:p w14:paraId="489C156D" w14:textId="77777777" w:rsidR="007F4618" w:rsidRPr="00442CBB" w:rsidRDefault="007F4618" w:rsidP="00E467D1">
      <w:pPr>
        <w:pStyle w:val="NoSpacing"/>
        <w:ind w:left="2880" w:hanging="1440"/>
        <w:rPr>
          <w:rFonts w:cs="Arial"/>
          <w:szCs w:val="24"/>
        </w:rPr>
      </w:pPr>
    </w:p>
    <w:p w14:paraId="26EEDD8D" w14:textId="4F82C248" w:rsidR="007F4618" w:rsidRPr="00442CBB" w:rsidRDefault="007F4618" w:rsidP="00E467D1">
      <w:pPr>
        <w:pStyle w:val="NoSpacing"/>
        <w:ind w:left="2880" w:hanging="1440"/>
        <w:rPr>
          <w:rFonts w:cs="Arial"/>
          <w:szCs w:val="24"/>
        </w:rPr>
      </w:pPr>
      <w:r w:rsidRPr="00442CBB">
        <w:rPr>
          <w:rFonts w:cs="Arial"/>
          <w:b/>
          <w:szCs w:val="24"/>
        </w:rPr>
        <w:t>15.22.3</w:t>
      </w:r>
      <w:r w:rsidRPr="00442CBB">
        <w:rPr>
          <w:rFonts w:cs="Arial"/>
          <w:szCs w:val="24"/>
        </w:rPr>
        <w:tab/>
        <w:t>Shall is a mandatory word and not discretionary.</w:t>
      </w:r>
    </w:p>
    <w:p w14:paraId="34B633BA" w14:textId="77777777" w:rsidR="007F4618" w:rsidRPr="00442CBB" w:rsidRDefault="007F4618" w:rsidP="00E467D1">
      <w:pPr>
        <w:pStyle w:val="NoSpacing"/>
        <w:ind w:left="2880" w:hanging="1440"/>
        <w:rPr>
          <w:rFonts w:cs="Arial"/>
          <w:szCs w:val="24"/>
        </w:rPr>
      </w:pPr>
    </w:p>
    <w:p w14:paraId="4CEB47AD" w14:textId="2AEDC527" w:rsidR="007F4618" w:rsidRPr="00442CBB" w:rsidRDefault="007F4618" w:rsidP="00E467D1">
      <w:pPr>
        <w:pStyle w:val="NoSpacing"/>
        <w:ind w:left="2880" w:hanging="1440"/>
        <w:rPr>
          <w:rFonts w:cs="Arial"/>
          <w:szCs w:val="24"/>
        </w:rPr>
      </w:pPr>
      <w:r w:rsidRPr="00442CBB">
        <w:rPr>
          <w:rFonts w:cs="Arial"/>
          <w:b/>
          <w:szCs w:val="24"/>
        </w:rPr>
        <w:t>15.22.4</w:t>
      </w:r>
      <w:r w:rsidRPr="00442CBB">
        <w:rPr>
          <w:rFonts w:cs="Arial"/>
          <w:szCs w:val="24"/>
        </w:rPr>
        <w:tab/>
        <w:t>May is a permissive word.</w:t>
      </w:r>
    </w:p>
    <w:p w14:paraId="7929A145" w14:textId="77777777" w:rsidR="007F4618" w:rsidRPr="00442CBB" w:rsidRDefault="007F4618" w:rsidP="00A534EA">
      <w:pPr>
        <w:pStyle w:val="NoSpacing"/>
        <w:ind w:left="720"/>
        <w:rPr>
          <w:rFonts w:cs="Arial"/>
          <w:szCs w:val="24"/>
        </w:rPr>
      </w:pPr>
    </w:p>
    <w:p w14:paraId="4D1CC3B6" w14:textId="7477BD6D" w:rsidR="007F4618" w:rsidRPr="00442CBB" w:rsidRDefault="007F4618" w:rsidP="00CE0E18">
      <w:pPr>
        <w:pStyle w:val="Heading2"/>
      </w:pPr>
      <w:bookmarkStart w:id="26" w:name="_Toc110430402"/>
      <w:bookmarkStart w:id="27" w:name="_Toc111017507"/>
      <w:r w:rsidRPr="00442CBB">
        <w:t>15.23</w:t>
      </w:r>
      <w:r w:rsidR="00987241">
        <w:tab/>
      </w:r>
      <w:r w:rsidRPr="00442CBB">
        <w:t>Definitions</w:t>
      </w:r>
      <w:bookmarkEnd w:id="26"/>
      <w:bookmarkEnd w:id="27"/>
      <w:r w:rsidR="00296C3E">
        <w:fldChar w:fldCharType="begin"/>
      </w:r>
      <w:r w:rsidR="00296C3E">
        <w:instrText xml:space="preserve"> TC "</w:instrText>
      </w:r>
      <w:r w:rsidR="00296C3E" w:rsidRPr="00700723">
        <w:instrText>15.23</w:instrText>
      </w:r>
      <w:r w:rsidR="00296C3E" w:rsidRPr="00700723">
        <w:tab/>
        <w:instrText>Definitions</w:instrText>
      </w:r>
      <w:r w:rsidR="00296C3E">
        <w:instrText xml:space="preserve">" \f C \l "2" </w:instrText>
      </w:r>
      <w:r w:rsidR="00296C3E">
        <w:fldChar w:fldCharType="end"/>
      </w:r>
    </w:p>
    <w:p w14:paraId="638CE978" w14:textId="77777777" w:rsidR="007F4618" w:rsidRPr="00442CBB" w:rsidRDefault="007F4618" w:rsidP="005E24A9">
      <w:pPr>
        <w:pStyle w:val="NoSpacing"/>
        <w:ind w:left="2880" w:hanging="1440"/>
        <w:rPr>
          <w:rFonts w:cs="Arial"/>
          <w:szCs w:val="24"/>
        </w:rPr>
      </w:pPr>
    </w:p>
    <w:p w14:paraId="2FE57DF5" w14:textId="2111478D" w:rsidR="007F4618" w:rsidRPr="00442CBB" w:rsidRDefault="007F4618" w:rsidP="005E24A9">
      <w:pPr>
        <w:pStyle w:val="NoSpacing"/>
        <w:ind w:left="2880" w:hanging="1440"/>
        <w:rPr>
          <w:rFonts w:cs="Arial"/>
          <w:szCs w:val="24"/>
        </w:rPr>
      </w:pPr>
      <w:r w:rsidRPr="00442CBB">
        <w:rPr>
          <w:rFonts w:cs="Arial"/>
          <w:b/>
          <w:szCs w:val="24"/>
        </w:rPr>
        <w:t>15.23.1</w:t>
      </w:r>
      <w:r w:rsidRPr="00442CBB">
        <w:rPr>
          <w:rFonts w:cs="Arial"/>
          <w:szCs w:val="24"/>
        </w:rPr>
        <w:tab/>
      </w:r>
      <w:r w:rsidRPr="00442CBB">
        <w:rPr>
          <w:rFonts w:cs="Arial"/>
          <w:b/>
          <w:szCs w:val="24"/>
        </w:rPr>
        <w:t>“Accessory Building and Uses”</w:t>
      </w:r>
      <w:r w:rsidR="00AC32DF" w:rsidRPr="00442CBB">
        <w:rPr>
          <w:rFonts w:cs="Arial"/>
          <w:szCs w:val="24"/>
        </w:rPr>
        <w:t xml:space="preserve"> </w:t>
      </w:r>
      <w:r w:rsidRPr="00442CBB">
        <w:rPr>
          <w:rFonts w:cs="Arial"/>
          <w:szCs w:val="24"/>
        </w:rPr>
        <w:t xml:space="preserve">means a subordinate building or portion of the main building the use of which is clearly incidental to and serves exclusively the principal building or principal use.  The </w:t>
      </w:r>
      <w:r w:rsidRPr="00442CBB">
        <w:rPr>
          <w:rFonts w:cs="Arial"/>
          <w:szCs w:val="24"/>
        </w:rPr>
        <w:lastRenderedPageBreak/>
        <w:t xml:space="preserve">accessory building or use shall be located on the same zoning lot and it is established to contribute to the comfort, convenience, or necessity of </w:t>
      </w:r>
      <w:r w:rsidR="00B752A4" w:rsidRPr="00442CBB">
        <w:rPr>
          <w:rFonts w:cs="Arial"/>
          <w:szCs w:val="24"/>
        </w:rPr>
        <w:t xml:space="preserve">occupants of the principal </w:t>
      </w:r>
      <w:r w:rsidRPr="00442CBB">
        <w:rPr>
          <w:rFonts w:cs="Arial"/>
          <w:szCs w:val="24"/>
        </w:rPr>
        <w:t>building or principal use.</w:t>
      </w:r>
    </w:p>
    <w:p w14:paraId="121DDFEC" w14:textId="77777777" w:rsidR="001F2638" w:rsidRPr="00442CBB" w:rsidRDefault="001F2638" w:rsidP="005E24A9">
      <w:pPr>
        <w:pStyle w:val="NoSpacing"/>
        <w:ind w:left="2880" w:hanging="1440"/>
        <w:rPr>
          <w:rFonts w:cs="Arial"/>
          <w:szCs w:val="24"/>
        </w:rPr>
      </w:pPr>
    </w:p>
    <w:p w14:paraId="1F2411E4" w14:textId="4F6F3610" w:rsidR="001F2638" w:rsidRPr="00442CBB" w:rsidRDefault="001F2638" w:rsidP="005E24A9">
      <w:pPr>
        <w:pStyle w:val="NoSpacing"/>
        <w:ind w:left="2880" w:hanging="1440"/>
        <w:rPr>
          <w:rFonts w:cs="Arial"/>
          <w:szCs w:val="24"/>
        </w:rPr>
      </w:pPr>
      <w:r w:rsidRPr="00442CBB">
        <w:rPr>
          <w:rFonts w:cs="Arial"/>
          <w:b/>
          <w:szCs w:val="24"/>
        </w:rPr>
        <w:t>15.23.2</w:t>
      </w:r>
      <w:r w:rsidRPr="00442CBB">
        <w:rPr>
          <w:rFonts w:cs="Arial"/>
          <w:b/>
          <w:szCs w:val="24"/>
        </w:rPr>
        <w:tab/>
        <w:t>“Agriculture”</w:t>
      </w:r>
      <w:r w:rsidR="00AC32DF" w:rsidRPr="00442CBB">
        <w:rPr>
          <w:rFonts w:cs="Arial"/>
          <w:szCs w:val="24"/>
        </w:rPr>
        <w:t xml:space="preserve"> </w:t>
      </w:r>
      <w:r w:rsidRPr="00442CBB">
        <w:rPr>
          <w:rFonts w:cs="Arial"/>
          <w:szCs w:val="24"/>
        </w:rPr>
        <w:t>means the process of producing food and fiber including but not limited to the land, facilities, structures, and buildings for operation and maintenance thereof.</w:t>
      </w:r>
    </w:p>
    <w:p w14:paraId="45CF114C" w14:textId="77777777" w:rsidR="001F2638" w:rsidRPr="00442CBB" w:rsidRDefault="001F2638" w:rsidP="005E24A9">
      <w:pPr>
        <w:pStyle w:val="NoSpacing"/>
        <w:ind w:left="2880" w:hanging="1440"/>
        <w:rPr>
          <w:rFonts w:cs="Arial"/>
          <w:szCs w:val="24"/>
        </w:rPr>
      </w:pPr>
    </w:p>
    <w:p w14:paraId="073CD083" w14:textId="5FD1B1C3" w:rsidR="001F2638" w:rsidRPr="00442CBB" w:rsidRDefault="001F2638" w:rsidP="005E24A9">
      <w:pPr>
        <w:pStyle w:val="NoSpacing"/>
        <w:ind w:left="2880" w:hanging="1440"/>
        <w:rPr>
          <w:rFonts w:cs="Arial"/>
          <w:szCs w:val="24"/>
        </w:rPr>
      </w:pPr>
      <w:r w:rsidRPr="00442CBB">
        <w:rPr>
          <w:rFonts w:cs="Arial"/>
          <w:b/>
          <w:szCs w:val="24"/>
        </w:rPr>
        <w:t>15.23.3</w:t>
      </w:r>
      <w:r w:rsidRPr="00442CBB">
        <w:rPr>
          <w:rFonts w:cs="Arial"/>
          <w:b/>
          <w:szCs w:val="24"/>
        </w:rPr>
        <w:tab/>
        <w:t>“Airport”</w:t>
      </w:r>
      <w:r w:rsidR="005E24A9" w:rsidRPr="00442CBB">
        <w:rPr>
          <w:rFonts w:cs="Arial"/>
          <w:bCs/>
          <w:szCs w:val="24"/>
        </w:rPr>
        <w:t xml:space="preserve"> </w:t>
      </w:r>
      <w:r w:rsidRPr="00442CBB">
        <w:rPr>
          <w:rFonts w:cs="Arial"/>
          <w:szCs w:val="24"/>
        </w:rPr>
        <w:t>means any area designated for the landing and take</w:t>
      </w:r>
      <w:r w:rsidR="000435A5" w:rsidRPr="00442CBB">
        <w:rPr>
          <w:rFonts w:cs="Arial"/>
          <w:szCs w:val="24"/>
        </w:rPr>
        <w:t>-</w:t>
      </w:r>
      <w:r w:rsidRPr="00442CBB">
        <w:rPr>
          <w:rFonts w:cs="Arial"/>
          <w:szCs w:val="24"/>
        </w:rPr>
        <w:t>off of aircraft and any appurtenance areas which are used or intended for use for airport buildings and structures including runways, taxi ways, aircraft storage, and tie down areas, hangars, and other related facilities and open spaces other than landing strips used for family purposes.</w:t>
      </w:r>
    </w:p>
    <w:p w14:paraId="4317E72A" w14:textId="77777777" w:rsidR="00744283" w:rsidRPr="00442CBB" w:rsidRDefault="00744283" w:rsidP="005E24A9">
      <w:pPr>
        <w:pStyle w:val="NoSpacing"/>
        <w:ind w:left="2880" w:hanging="1440"/>
        <w:rPr>
          <w:rFonts w:cs="Arial"/>
          <w:szCs w:val="24"/>
        </w:rPr>
      </w:pPr>
    </w:p>
    <w:p w14:paraId="17781430" w14:textId="77777777" w:rsidR="00A534EA" w:rsidRPr="00442CBB" w:rsidRDefault="00744283" w:rsidP="00A534EA">
      <w:pPr>
        <w:pStyle w:val="NoSpacing"/>
        <w:ind w:left="2880" w:hanging="1440"/>
        <w:rPr>
          <w:rFonts w:cs="Arial"/>
          <w:szCs w:val="24"/>
        </w:rPr>
      </w:pPr>
      <w:r w:rsidRPr="00442CBB">
        <w:rPr>
          <w:rFonts w:cs="Arial"/>
          <w:b/>
          <w:szCs w:val="24"/>
        </w:rPr>
        <w:t>15.23.4</w:t>
      </w:r>
      <w:r w:rsidRPr="00442CBB">
        <w:rPr>
          <w:rFonts w:cs="Arial"/>
          <w:b/>
          <w:szCs w:val="24"/>
        </w:rPr>
        <w:tab/>
        <w:t>“Animal Hospital or Kennel”</w:t>
      </w:r>
      <w:r w:rsidR="00AC32DF" w:rsidRPr="00442CBB">
        <w:rPr>
          <w:rFonts w:cs="Arial"/>
          <w:szCs w:val="24"/>
        </w:rPr>
        <w:t xml:space="preserve"> </w:t>
      </w:r>
      <w:r w:rsidR="00D950C0" w:rsidRPr="00442CBB">
        <w:rPr>
          <w:rFonts w:cs="Arial"/>
          <w:szCs w:val="24"/>
        </w:rPr>
        <w:t>means a building or premises set up f</w:t>
      </w:r>
      <w:r w:rsidR="003F4036" w:rsidRPr="00442CBB">
        <w:rPr>
          <w:rFonts w:cs="Arial"/>
          <w:szCs w:val="24"/>
        </w:rPr>
        <w:t>or treatment and boarding of domestic animals including veterinary facilities.</w:t>
      </w:r>
    </w:p>
    <w:p w14:paraId="648433BB" w14:textId="77777777" w:rsidR="00A534EA" w:rsidRPr="00442CBB" w:rsidRDefault="00A534EA" w:rsidP="00A534EA">
      <w:pPr>
        <w:pStyle w:val="NoSpacing"/>
        <w:ind w:left="2880" w:hanging="1440"/>
        <w:rPr>
          <w:rFonts w:cs="Arial"/>
          <w:szCs w:val="24"/>
        </w:rPr>
      </w:pPr>
    </w:p>
    <w:p w14:paraId="09B08DB3" w14:textId="77777777" w:rsidR="00A534EA" w:rsidRPr="00442CBB" w:rsidRDefault="003F4036" w:rsidP="00A534EA">
      <w:pPr>
        <w:pStyle w:val="NoSpacing"/>
        <w:ind w:left="2880" w:hanging="1440"/>
        <w:rPr>
          <w:rFonts w:cs="Arial"/>
          <w:szCs w:val="24"/>
        </w:rPr>
      </w:pPr>
      <w:r w:rsidRPr="00442CBB">
        <w:rPr>
          <w:rFonts w:cs="Arial"/>
          <w:b/>
          <w:szCs w:val="24"/>
        </w:rPr>
        <w:t>15.23.5</w:t>
      </w:r>
      <w:r w:rsidRPr="00442CBB">
        <w:rPr>
          <w:rFonts w:cs="Arial"/>
          <w:b/>
          <w:szCs w:val="24"/>
        </w:rPr>
        <w:tab/>
        <w:t>“Apartment”</w:t>
      </w:r>
      <w:r w:rsidRPr="00442CBB">
        <w:rPr>
          <w:rFonts w:cs="Arial"/>
          <w:szCs w:val="24"/>
        </w:rPr>
        <w:t xml:space="preserve"> means a room or suite of rooms in a multiple dwelling used for human occupancy.</w:t>
      </w:r>
    </w:p>
    <w:p w14:paraId="7E25BD60" w14:textId="77777777" w:rsidR="00A534EA" w:rsidRPr="00442CBB" w:rsidRDefault="00A534EA" w:rsidP="00A534EA">
      <w:pPr>
        <w:pStyle w:val="NoSpacing"/>
        <w:ind w:left="2880" w:hanging="1440"/>
        <w:rPr>
          <w:rFonts w:cs="Arial"/>
          <w:szCs w:val="24"/>
        </w:rPr>
      </w:pPr>
    </w:p>
    <w:p w14:paraId="7C740CB4" w14:textId="77777777" w:rsidR="00A534EA" w:rsidRPr="00442CBB" w:rsidRDefault="003F4036" w:rsidP="00A534EA">
      <w:pPr>
        <w:pStyle w:val="NoSpacing"/>
        <w:ind w:left="2880" w:hanging="1440"/>
        <w:rPr>
          <w:rFonts w:cs="Arial"/>
          <w:szCs w:val="24"/>
        </w:rPr>
      </w:pPr>
      <w:r w:rsidRPr="00442CBB">
        <w:rPr>
          <w:rFonts w:cs="Arial"/>
          <w:b/>
          <w:szCs w:val="24"/>
        </w:rPr>
        <w:t>15.23.6</w:t>
      </w:r>
      <w:r w:rsidRPr="00442CBB">
        <w:rPr>
          <w:rFonts w:cs="Arial"/>
          <w:b/>
          <w:szCs w:val="24"/>
        </w:rPr>
        <w:tab/>
        <w:t>“Basement”</w:t>
      </w:r>
      <w:r w:rsidR="00AC32DF" w:rsidRPr="00442CBB">
        <w:rPr>
          <w:rFonts w:cs="Arial"/>
          <w:szCs w:val="24"/>
        </w:rPr>
        <w:t xml:space="preserve"> </w:t>
      </w:r>
      <w:r w:rsidRPr="00442CBB">
        <w:rPr>
          <w:rFonts w:cs="Arial"/>
          <w:szCs w:val="24"/>
        </w:rPr>
        <w:t>means a story partly underground with more than one-half of its height below grade.</w:t>
      </w:r>
    </w:p>
    <w:p w14:paraId="3D1D369F" w14:textId="77777777" w:rsidR="00A534EA" w:rsidRPr="00442CBB" w:rsidRDefault="00A534EA" w:rsidP="00A534EA">
      <w:pPr>
        <w:pStyle w:val="NoSpacing"/>
        <w:ind w:left="2880" w:hanging="1440"/>
        <w:rPr>
          <w:rFonts w:cs="Arial"/>
          <w:szCs w:val="24"/>
        </w:rPr>
      </w:pPr>
    </w:p>
    <w:p w14:paraId="5408BF23" w14:textId="77777777" w:rsidR="00A534EA" w:rsidRPr="00442CBB" w:rsidRDefault="001855EA" w:rsidP="005E7CD4">
      <w:pPr>
        <w:pStyle w:val="NoSpacing"/>
        <w:ind w:left="2880" w:hanging="1440"/>
        <w:rPr>
          <w:rFonts w:cs="Arial"/>
          <w:szCs w:val="24"/>
        </w:rPr>
      </w:pPr>
      <w:r w:rsidRPr="00442CBB">
        <w:rPr>
          <w:rFonts w:cs="Arial"/>
          <w:b/>
          <w:szCs w:val="24"/>
        </w:rPr>
        <w:t>15.23.7</w:t>
      </w:r>
      <w:r w:rsidRPr="00442CBB">
        <w:rPr>
          <w:rFonts w:cs="Arial"/>
          <w:b/>
          <w:szCs w:val="24"/>
        </w:rPr>
        <w:tab/>
        <w:t>“Bed and Breakfast Inn”</w:t>
      </w:r>
      <w:r w:rsidR="00AC32DF" w:rsidRPr="00442CBB">
        <w:rPr>
          <w:rFonts w:cs="Arial"/>
          <w:szCs w:val="24"/>
        </w:rPr>
        <w:t xml:space="preserve"> </w:t>
      </w:r>
      <w:r w:rsidRPr="00442CBB">
        <w:rPr>
          <w:rFonts w:cs="Arial"/>
          <w:szCs w:val="24"/>
        </w:rPr>
        <w:t>means a house, or portion thereof, where short-term lodging and meals are provided.  The operator of the inn shall live on the premises or in adjacent premises.</w:t>
      </w:r>
    </w:p>
    <w:p w14:paraId="12FA532E" w14:textId="77777777" w:rsidR="00A534EA" w:rsidRPr="00442CBB" w:rsidRDefault="00A534EA" w:rsidP="005E7CD4">
      <w:pPr>
        <w:pStyle w:val="NoSpacing"/>
        <w:ind w:left="2880" w:hanging="1440"/>
        <w:rPr>
          <w:rFonts w:cs="Arial"/>
          <w:szCs w:val="24"/>
        </w:rPr>
      </w:pPr>
    </w:p>
    <w:p w14:paraId="230A5065" w14:textId="77777777" w:rsidR="000435A5" w:rsidRPr="00442CBB" w:rsidRDefault="001855EA" w:rsidP="000435A5">
      <w:pPr>
        <w:pStyle w:val="NoSpacing"/>
        <w:ind w:left="2880" w:hanging="1440"/>
        <w:rPr>
          <w:rFonts w:cs="Arial"/>
          <w:szCs w:val="24"/>
        </w:rPr>
      </w:pPr>
      <w:r w:rsidRPr="002C0169">
        <w:rPr>
          <w:rFonts w:cs="Arial"/>
          <w:b/>
          <w:szCs w:val="24"/>
        </w:rPr>
        <w:t>15.23.8</w:t>
      </w:r>
      <w:r w:rsidRPr="00442CBB">
        <w:rPr>
          <w:rFonts w:cs="Arial"/>
          <w:b/>
          <w:szCs w:val="24"/>
        </w:rPr>
        <w:tab/>
      </w:r>
      <w:r w:rsidR="00EE4F4B" w:rsidRPr="00442CBB">
        <w:rPr>
          <w:rFonts w:cs="Arial"/>
          <w:b/>
          <w:szCs w:val="24"/>
        </w:rPr>
        <w:t>“Building”</w:t>
      </w:r>
      <w:r w:rsidR="00EE4F4B" w:rsidRPr="00442CBB">
        <w:rPr>
          <w:rFonts w:cs="Arial"/>
          <w:szCs w:val="24"/>
        </w:rPr>
        <w:t xml:space="preserve"> means any enclosed space for human use or activities whether stationary or mobile, including enclosures for the accommodation of persons, animals, chattel, or property.</w:t>
      </w:r>
      <w:r w:rsidR="009B4879" w:rsidRPr="00442CBB">
        <w:rPr>
          <w:rFonts w:cs="Arial"/>
          <w:szCs w:val="24"/>
        </w:rPr>
        <w:t xml:space="preserve">  (Ordinance No. 2016-6)</w:t>
      </w:r>
    </w:p>
    <w:p w14:paraId="668A0C60" w14:textId="77777777" w:rsidR="000435A5" w:rsidRPr="00442CBB" w:rsidRDefault="000435A5" w:rsidP="000435A5">
      <w:pPr>
        <w:pStyle w:val="NoSpacing"/>
        <w:ind w:left="2880" w:hanging="1440"/>
        <w:rPr>
          <w:rFonts w:cs="Arial"/>
          <w:szCs w:val="24"/>
        </w:rPr>
      </w:pPr>
    </w:p>
    <w:p w14:paraId="0362E8D2" w14:textId="77777777" w:rsidR="000435A5" w:rsidRPr="00442CBB" w:rsidRDefault="001855EA" w:rsidP="000435A5">
      <w:pPr>
        <w:pStyle w:val="NoSpacing"/>
        <w:ind w:left="2880" w:hanging="1440"/>
        <w:rPr>
          <w:rFonts w:cs="Arial"/>
          <w:szCs w:val="24"/>
        </w:rPr>
      </w:pPr>
      <w:r w:rsidRPr="00442CBB">
        <w:rPr>
          <w:rFonts w:cs="Arial"/>
          <w:b/>
          <w:szCs w:val="24"/>
        </w:rPr>
        <w:t>15.23.9</w:t>
      </w:r>
      <w:r w:rsidRPr="00442CBB">
        <w:rPr>
          <w:rFonts w:cs="Arial"/>
          <w:b/>
          <w:szCs w:val="24"/>
        </w:rPr>
        <w:tab/>
        <w:t>“Building Area”</w:t>
      </w:r>
      <w:r w:rsidR="00AC32DF" w:rsidRPr="00442CBB">
        <w:rPr>
          <w:rFonts w:cs="Arial"/>
          <w:szCs w:val="24"/>
        </w:rPr>
        <w:t xml:space="preserve"> </w:t>
      </w:r>
      <w:r w:rsidRPr="00442CBB">
        <w:rPr>
          <w:rFonts w:cs="Arial"/>
          <w:szCs w:val="24"/>
        </w:rPr>
        <w:t>means that portion of the zoning lot that can be occupied by the principal use, excluding the front, rear, and side yards.</w:t>
      </w:r>
    </w:p>
    <w:p w14:paraId="4D6E448C" w14:textId="77777777" w:rsidR="000435A5" w:rsidRPr="00442CBB" w:rsidRDefault="000435A5" w:rsidP="000435A5">
      <w:pPr>
        <w:pStyle w:val="NoSpacing"/>
        <w:ind w:left="2880" w:hanging="1440"/>
        <w:rPr>
          <w:rFonts w:cs="Arial"/>
          <w:szCs w:val="24"/>
        </w:rPr>
      </w:pPr>
    </w:p>
    <w:p w14:paraId="5C095C34" w14:textId="77777777" w:rsidR="000435A5" w:rsidRPr="00442CBB" w:rsidRDefault="001855EA" w:rsidP="000435A5">
      <w:pPr>
        <w:pStyle w:val="NoSpacing"/>
        <w:ind w:left="2880" w:hanging="1440"/>
        <w:rPr>
          <w:rFonts w:cs="Arial"/>
          <w:szCs w:val="24"/>
        </w:rPr>
      </w:pPr>
      <w:r w:rsidRPr="00442CBB">
        <w:rPr>
          <w:rFonts w:cs="Arial"/>
          <w:b/>
          <w:szCs w:val="24"/>
        </w:rPr>
        <w:t>15.23.10</w:t>
      </w:r>
      <w:r w:rsidRPr="00442CBB">
        <w:rPr>
          <w:rFonts w:cs="Arial"/>
          <w:b/>
          <w:szCs w:val="24"/>
        </w:rPr>
        <w:tab/>
        <w:t>“Building Height”</w:t>
      </w:r>
      <w:r w:rsidR="00AC32DF" w:rsidRPr="00442CBB">
        <w:rPr>
          <w:rFonts w:cs="Arial"/>
          <w:szCs w:val="24"/>
        </w:rPr>
        <w:t xml:space="preserve"> </w:t>
      </w:r>
      <w:r w:rsidRPr="00442CBB">
        <w:rPr>
          <w:rFonts w:cs="Arial"/>
          <w:szCs w:val="24"/>
        </w:rPr>
        <w:t>means vertical distance from the grade to the highest point of the roof.</w:t>
      </w:r>
    </w:p>
    <w:p w14:paraId="54568FCF" w14:textId="77777777" w:rsidR="000435A5" w:rsidRPr="00442CBB" w:rsidRDefault="000435A5" w:rsidP="000435A5">
      <w:pPr>
        <w:pStyle w:val="NoSpacing"/>
        <w:ind w:left="2880" w:hanging="1440"/>
        <w:rPr>
          <w:rFonts w:cs="Arial"/>
          <w:szCs w:val="24"/>
        </w:rPr>
      </w:pPr>
    </w:p>
    <w:p w14:paraId="3F4887EB" w14:textId="77777777" w:rsidR="000435A5" w:rsidRPr="00442CBB" w:rsidRDefault="001855EA" w:rsidP="000435A5">
      <w:pPr>
        <w:pStyle w:val="NoSpacing"/>
        <w:ind w:left="2880" w:hanging="1440"/>
        <w:rPr>
          <w:rFonts w:cs="Arial"/>
          <w:szCs w:val="24"/>
        </w:rPr>
      </w:pPr>
      <w:r w:rsidRPr="00442CBB">
        <w:rPr>
          <w:rFonts w:cs="Arial"/>
          <w:b/>
          <w:szCs w:val="24"/>
        </w:rPr>
        <w:t>15.23.11</w:t>
      </w:r>
      <w:r w:rsidRPr="00442CBB">
        <w:rPr>
          <w:rFonts w:cs="Arial"/>
          <w:b/>
          <w:szCs w:val="24"/>
        </w:rPr>
        <w:tab/>
        <w:t>“Building Line”</w:t>
      </w:r>
      <w:r w:rsidR="00AC32DF" w:rsidRPr="00442CBB">
        <w:rPr>
          <w:rFonts w:cs="Arial"/>
          <w:szCs w:val="24"/>
        </w:rPr>
        <w:t xml:space="preserve"> </w:t>
      </w:r>
      <w:r w:rsidRPr="00442CBB">
        <w:rPr>
          <w:rFonts w:cs="Arial"/>
          <w:szCs w:val="24"/>
        </w:rPr>
        <w:t>means a line establishing the minimum distance that structures may be placed from the lot lines or street right-of-way.  For the purposes of this ordinance the building line is the same as setback line.</w:t>
      </w:r>
    </w:p>
    <w:p w14:paraId="1329AFBB" w14:textId="77777777" w:rsidR="000435A5" w:rsidRPr="00442CBB" w:rsidRDefault="000435A5" w:rsidP="000435A5">
      <w:pPr>
        <w:pStyle w:val="NoSpacing"/>
        <w:ind w:left="2880" w:hanging="1440"/>
        <w:rPr>
          <w:rFonts w:cs="Arial"/>
          <w:szCs w:val="24"/>
        </w:rPr>
      </w:pPr>
    </w:p>
    <w:p w14:paraId="6D30B98A" w14:textId="77777777" w:rsidR="00442B63" w:rsidRPr="00442CBB" w:rsidRDefault="001855EA" w:rsidP="00442B63">
      <w:pPr>
        <w:pStyle w:val="NoSpacing"/>
        <w:ind w:left="2880" w:hanging="1440"/>
        <w:rPr>
          <w:rFonts w:cs="Arial"/>
          <w:szCs w:val="24"/>
        </w:rPr>
      </w:pPr>
      <w:r w:rsidRPr="00442CBB">
        <w:rPr>
          <w:rFonts w:cs="Arial"/>
          <w:b/>
          <w:szCs w:val="24"/>
        </w:rPr>
        <w:t>15.23.12</w:t>
      </w:r>
      <w:r w:rsidRPr="00442CBB">
        <w:rPr>
          <w:rFonts w:cs="Arial"/>
          <w:b/>
          <w:szCs w:val="24"/>
        </w:rPr>
        <w:tab/>
        <w:t>“Building</w:t>
      </w:r>
      <w:r w:rsidR="006B5449" w:rsidRPr="00442CBB">
        <w:rPr>
          <w:rFonts w:cs="Arial"/>
          <w:b/>
          <w:szCs w:val="24"/>
        </w:rPr>
        <w:t>,</w:t>
      </w:r>
      <w:r w:rsidRPr="00442CBB">
        <w:rPr>
          <w:rFonts w:cs="Arial"/>
          <w:b/>
          <w:szCs w:val="24"/>
        </w:rPr>
        <w:t xml:space="preserve"> Principal”</w:t>
      </w:r>
      <w:r w:rsidRPr="00442CBB">
        <w:rPr>
          <w:rFonts w:cs="Arial"/>
          <w:szCs w:val="24"/>
        </w:rPr>
        <w:t xml:space="preserve"> means a buil</w:t>
      </w:r>
      <w:r w:rsidR="006B5449" w:rsidRPr="00442CBB">
        <w:rPr>
          <w:rFonts w:cs="Arial"/>
          <w:szCs w:val="24"/>
        </w:rPr>
        <w:t xml:space="preserve">ding, the principal use of </w:t>
      </w:r>
      <w:r w:rsidRPr="00442CBB">
        <w:rPr>
          <w:rFonts w:cs="Arial"/>
          <w:szCs w:val="24"/>
        </w:rPr>
        <w:t>which is single family and multi-family dwellings, and offices, shops, stores, and other buildings and uses.</w:t>
      </w:r>
    </w:p>
    <w:p w14:paraId="2D73D4DB" w14:textId="77777777" w:rsidR="00442B63" w:rsidRPr="00442CBB" w:rsidRDefault="00442B63" w:rsidP="00442B63">
      <w:pPr>
        <w:pStyle w:val="NoSpacing"/>
        <w:ind w:left="2880" w:hanging="1440"/>
        <w:rPr>
          <w:rFonts w:cs="Arial"/>
          <w:szCs w:val="24"/>
        </w:rPr>
      </w:pPr>
    </w:p>
    <w:p w14:paraId="087301DE" w14:textId="014ACBA9" w:rsidR="001855EA" w:rsidRPr="00442CBB" w:rsidRDefault="001855EA" w:rsidP="00442B63">
      <w:pPr>
        <w:pStyle w:val="NoSpacing"/>
        <w:ind w:left="2880" w:hanging="1440"/>
        <w:rPr>
          <w:rFonts w:cs="Arial"/>
          <w:szCs w:val="24"/>
        </w:rPr>
      </w:pPr>
      <w:r w:rsidRPr="00442CBB">
        <w:rPr>
          <w:rFonts w:cs="Arial"/>
          <w:b/>
          <w:szCs w:val="24"/>
        </w:rPr>
        <w:t>15.23.13</w:t>
      </w:r>
      <w:r w:rsidRPr="00442CBB">
        <w:rPr>
          <w:rFonts w:cs="Arial"/>
          <w:b/>
          <w:szCs w:val="24"/>
        </w:rPr>
        <w:tab/>
        <w:t>“Channel”</w:t>
      </w:r>
      <w:r w:rsidR="00AC32DF" w:rsidRPr="00442CBB">
        <w:rPr>
          <w:rFonts w:cs="Arial"/>
          <w:szCs w:val="24"/>
        </w:rPr>
        <w:t xml:space="preserve"> </w:t>
      </w:r>
      <w:r w:rsidRPr="00442CBB">
        <w:rPr>
          <w:rFonts w:cs="Arial"/>
          <w:szCs w:val="24"/>
        </w:rPr>
        <w:t>means a natural or man-made water course for conducting the flowing water.</w:t>
      </w:r>
    </w:p>
    <w:p w14:paraId="3F1B4C5C" w14:textId="77777777" w:rsidR="001855EA" w:rsidRPr="00442CBB" w:rsidRDefault="001855EA" w:rsidP="00442B63">
      <w:pPr>
        <w:pStyle w:val="NoSpacing"/>
        <w:ind w:left="1440"/>
        <w:rPr>
          <w:rFonts w:cs="Arial"/>
          <w:szCs w:val="24"/>
        </w:rPr>
      </w:pPr>
    </w:p>
    <w:p w14:paraId="154D2D6E" w14:textId="2256EDE1" w:rsidR="004119FB" w:rsidRPr="00442CBB" w:rsidRDefault="001855EA" w:rsidP="00442B63">
      <w:pPr>
        <w:pStyle w:val="NoSpacing"/>
        <w:ind w:left="1440"/>
        <w:rPr>
          <w:rFonts w:cs="Arial"/>
          <w:szCs w:val="24"/>
        </w:rPr>
      </w:pPr>
      <w:r w:rsidRPr="00442CBB">
        <w:rPr>
          <w:rFonts w:cs="Arial"/>
          <w:b/>
          <w:szCs w:val="24"/>
        </w:rPr>
        <w:t>15.23.14</w:t>
      </w:r>
      <w:r w:rsidRPr="00442CBB">
        <w:rPr>
          <w:rFonts w:cs="Arial"/>
          <w:b/>
          <w:szCs w:val="24"/>
        </w:rPr>
        <w:tab/>
        <w:t>“City”, “Lisbon”</w:t>
      </w:r>
      <w:r w:rsidR="00AC32DF" w:rsidRPr="00442CBB">
        <w:rPr>
          <w:rFonts w:cs="Arial"/>
          <w:szCs w:val="24"/>
        </w:rPr>
        <w:t xml:space="preserve"> </w:t>
      </w:r>
      <w:r w:rsidR="004119FB" w:rsidRPr="00442CBB">
        <w:rPr>
          <w:rFonts w:cs="Arial"/>
          <w:szCs w:val="24"/>
        </w:rPr>
        <w:t>means City of Lisbon, North Dakota.</w:t>
      </w:r>
    </w:p>
    <w:p w14:paraId="4CD49DCA" w14:textId="77777777" w:rsidR="004119FB" w:rsidRPr="00442CBB" w:rsidRDefault="004119FB" w:rsidP="00442B63">
      <w:pPr>
        <w:pStyle w:val="NoSpacing"/>
        <w:ind w:left="1440"/>
        <w:rPr>
          <w:rFonts w:cs="Arial"/>
          <w:szCs w:val="24"/>
        </w:rPr>
      </w:pPr>
    </w:p>
    <w:p w14:paraId="13B63D81" w14:textId="5558F65A" w:rsidR="001855EA" w:rsidRPr="00442CBB" w:rsidRDefault="004119FB" w:rsidP="00B67B21">
      <w:pPr>
        <w:pStyle w:val="NoSpacing"/>
        <w:ind w:left="2880" w:hanging="1440"/>
        <w:rPr>
          <w:rFonts w:cs="Arial"/>
          <w:b/>
          <w:szCs w:val="24"/>
        </w:rPr>
      </w:pPr>
      <w:r w:rsidRPr="00442CBB">
        <w:rPr>
          <w:rFonts w:cs="Arial"/>
          <w:b/>
          <w:szCs w:val="24"/>
        </w:rPr>
        <w:t>15.23.15</w:t>
      </w:r>
      <w:r w:rsidRPr="00442CBB">
        <w:rPr>
          <w:rFonts w:cs="Arial"/>
          <w:b/>
          <w:szCs w:val="24"/>
        </w:rPr>
        <w:tab/>
        <w:t>“City Council”</w:t>
      </w:r>
      <w:r w:rsidR="00AC32DF" w:rsidRPr="00442CBB">
        <w:rPr>
          <w:rFonts w:cs="Arial"/>
          <w:szCs w:val="24"/>
        </w:rPr>
        <w:t xml:space="preserve"> </w:t>
      </w:r>
      <w:r w:rsidRPr="00442CBB">
        <w:rPr>
          <w:rFonts w:cs="Arial"/>
          <w:szCs w:val="24"/>
        </w:rPr>
        <w:t>means the City Council of Lisbon, North Dakota, a legally constitu</w:t>
      </w:r>
      <w:r w:rsidR="006B5449" w:rsidRPr="00442CBB">
        <w:rPr>
          <w:rFonts w:cs="Arial"/>
          <w:szCs w:val="24"/>
        </w:rPr>
        <w:t>ted body under North Dakota law</w:t>
      </w:r>
      <w:r w:rsidRPr="00442CBB">
        <w:rPr>
          <w:rFonts w:cs="Arial"/>
          <w:szCs w:val="24"/>
        </w:rPr>
        <w:t>.</w:t>
      </w:r>
    </w:p>
    <w:p w14:paraId="51623FA6" w14:textId="77777777" w:rsidR="004119FB" w:rsidRPr="00442CBB" w:rsidRDefault="004119FB" w:rsidP="00B67B21">
      <w:pPr>
        <w:pStyle w:val="NoSpacing"/>
        <w:ind w:left="2880" w:hanging="1440"/>
        <w:rPr>
          <w:rFonts w:cs="Arial"/>
          <w:b/>
          <w:szCs w:val="24"/>
        </w:rPr>
      </w:pPr>
    </w:p>
    <w:p w14:paraId="4130AF94" w14:textId="3BDC08C9" w:rsidR="004119FB" w:rsidRPr="00442CBB" w:rsidRDefault="004119FB" w:rsidP="00B67B21">
      <w:pPr>
        <w:pStyle w:val="NoSpacing"/>
        <w:ind w:left="2880" w:hanging="1440"/>
        <w:rPr>
          <w:rFonts w:cs="Arial"/>
          <w:szCs w:val="24"/>
        </w:rPr>
      </w:pPr>
      <w:r w:rsidRPr="00442CBB">
        <w:rPr>
          <w:rFonts w:cs="Arial"/>
          <w:b/>
          <w:szCs w:val="24"/>
        </w:rPr>
        <w:t>15.23.16</w:t>
      </w:r>
      <w:r w:rsidRPr="00442CBB">
        <w:rPr>
          <w:rFonts w:cs="Arial"/>
          <w:b/>
          <w:szCs w:val="24"/>
        </w:rPr>
        <w:tab/>
        <w:t>“Club or Lodge”</w:t>
      </w:r>
      <w:r w:rsidRPr="00442CBB">
        <w:rPr>
          <w:rFonts w:cs="Arial"/>
          <w:szCs w:val="24"/>
        </w:rPr>
        <w:t xml:space="preserve"> means a private club or lodge which is a nonprofit association of persons for the purpose of gatherings and entertaining members including consumption of food and beverages.</w:t>
      </w:r>
    </w:p>
    <w:p w14:paraId="03CC864E" w14:textId="77777777" w:rsidR="004119FB" w:rsidRPr="00442CBB" w:rsidRDefault="004119FB" w:rsidP="00B67B21">
      <w:pPr>
        <w:pStyle w:val="NoSpacing"/>
        <w:ind w:left="2880" w:hanging="1440"/>
        <w:rPr>
          <w:rFonts w:cs="Arial"/>
          <w:szCs w:val="24"/>
        </w:rPr>
      </w:pPr>
    </w:p>
    <w:p w14:paraId="58490107" w14:textId="697E332F" w:rsidR="004119FB" w:rsidRPr="00442CBB" w:rsidRDefault="004119FB" w:rsidP="00B67B21">
      <w:pPr>
        <w:pStyle w:val="NoSpacing"/>
        <w:ind w:left="2880" w:hanging="1440"/>
        <w:rPr>
          <w:rFonts w:cs="Arial"/>
          <w:szCs w:val="24"/>
        </w:rPr>
      </w:pPr>
      <w:r w:rsidRPr="00442CBB">
        <w:rPr>
          <w:rFonts w:cs="Arial"/>
          <w:b/>
          <w:szCs w:val="24"/>
        </w:rPr>
        <w:t>15.23.17</w:t>
      </w:r>
      <w:r w:rsidRPr="00442CBB">
        <w:rPr>
          <w:rFonts w:cs="Arial"/>
          <w:b/>
          <w:szCs w:val="24"/>
        </w:rPr>
        <w:tab/>
        <w:t>“Commission”</w:t>
      </w:r>
      <w:r w:rsidR="00AC32DF" w:rsidRPr="00442CBB">
        <w:rPr>
          <w:rFonts w:cs="Arial"/>
          <w:szCs w:val="24"/>
        </w:rPr>
        <w:t xml:space="preserve"> </w:t>
      </w:r>
      <w:r w:rsidRPr="00442CBB">
        <w:rPr>
          <w:rFonts w:cs="Arial"/>
          <w:szCs w:val="24"/>
        </w:rPr>
        <w:t>means Planning Commission of the City of Lisbon, North Dakota.</w:t>
      </w:r>
    </w:p>
    <w:p w14:paraId="03B94735" w14:textId="77777777" w:rsidR="004119FB" w:rsidRPr="00442CBB" w:rsidRDefault="004119FB" w:rsidP="00B67B21">
      <w:pPr>
        <w:pStyle w:val="NoSpacing"/>
        <w:ind w:left="2880" w:hanging="1440"/>
        <w:rPr>
          <w:rFonts w:cs="Arial"/>
          <w:szCs w:val="24"/>
        </w:rPr>
      </w:pPr>
    </w:p>
    <w:p w14:paraId="75ED71AD" w14:textId="38303E56" w:rsidR="004119FB" w:rsidRPr="00442CBB" w:rsidRDefault="004119FB" w:rsidP="00B67B21">
      <w:pPr>
        <w:pStyle w:val="NoSpacing"/>
        <w:ind w:left="2880" w:hanging="1440"/>
        <w:rPr>
          <w:rFonts w:cs="Arial"/>
          <w:szCs w:val="24"/>
        </w:rPr>
      </w:pPr>
      <w:r w:rsidRPr="00442CBB">
        <w:rPr>
          <w:rFonts w:cs="Arial"/>
          <w:b/>
          <w:szCs w:val="24"/>
        </w:rPr>
        <w:t>15.23.18</w:t>
      </w:r>
      <w:r w:rsidRPr="00442CBB">
        <w:rPr>
          <w:rFonts w:cs="Arial"/>
          <w:b/>
          <w:szCs w:val="24"/>
        </w:rPr>
        <w:tab/>
        <w:t>“Comprehensive Plan, or Development Guide”</w:t>
      </w:r>
      <w:r w:rsidR="00AC32DF" w:rsidRPr="00442CBB">
        <w:rPr>
          <w:rFonts w:cs="Arial"/>
          <w:szCs w:val="24"/>
        </w:rPr>
        <w:t xml:space="preserve"> </w:t>
      </w:r>
      <w:r w:rsidRPr="00442CBB">
        <w:rPr>
          <w:rFonts w:cs="Arial"/>
          <w:szCs w:val="24"/>
        </w:rPr>
        <w:t>means a guide for management of the physical resources and development of the City of Lisbon.</w:t>
      </w:r>
    </w:p>
    <w:p w14:paraId="312EE73F" w14:textId="77777777" w:rsidR="004119FB" w:rsidRPr="00442CBB" w:rsidRDefault="004119FB" w:rsidP="00B67B21">
      <w:pPr>
        <w:pStyle w:val="NoSpacing"/>
        <w:ind w:left="2880" w:hanging="1440"/>
        <w:rPr>
          <w:rFonts w:cs="Arial"/>
          <w:szCs w:val="24"/>
        </w:rPr>
      </w:pPr>
    </w:p>
    <w:p w14:paraId="6F6A16DA" w14:textId="23FF15EE" w:rsidR="004119FB" w:rsidRPr="00442CBB" w:rsidRDefault="004119FB" w:rsidP="00B67B21">
      <w:pPr>
        <w:pStyle w:val="NoSpacing"/>
        <w:ind w:left="2880" w:hanging="1440"/>
        <w:rPr>
          <w:rFonts w:cs="Arial"/>
          <w:szCs w:val="24"/>
        </w:rPr>
      </w:pPr>
      <w:r w:rsidRPr="00442CBB">
        <w:rPr>
          <w:rFonts w:cs="Arial"/>
          <w:b/>
          <w:szCs w:val="24"/>
        </w:rPr>
        <w:t>15.23.19</w:t>
      </w:r>
      <w:r w:rsidRPr="00442CBB">
        <w:rPr>
          <w:rFonts w:cs="Arial"/>
          <w:b/>
          <w:szCs w:val="24"/>
        </w:rPr>
        <w:tab/>
        <w:t>“Conditional Use”</w:t>
      </w:r>
      <w:r w:rsidR="00AC32DF" w:rsidRPr="00442CBB">
        <w:rPr>
          <w:rFonts w:cs="Arial"/>
          <w:szCs w:val="24"/>
        </w:rPr>
        <w:t xml:space="preserve"> </w:t>
      </w:r>
      <w:r w:rsidRPr="00442CBB">
        <w:rPr>
          <w:rFonts w:cs="Arial"/>
          <w:szCs w:val="24"/>
        </w:rPr>
        <w:t>means use of a special nature not automatically permitted in a zoning district and which requires review and approval of the Planning Commission and City Council after a public hearing subject to the provisions of Section 15.82.</w:t>
      </w:r>
    </w:p>
    <w:p w14:paraId="53FBA786" w14:textId="77777777" w:rsidR="00610569" w:rsidRPr="00442CBB" w:rsidRDefault="00610569" w:rsidP="00B67B21">
      <w:pPr>
        <w:pStyle w:val="NoSpacing"/>
        <w:ind w:left="2880" w:hanging="1440"/>
        <w:rPr>
          <w:rFonts w:cs="Arial"/>
          <w:szCs w:val="24"/>
        </w:rPr>
      </w:pPr>
    </w:p>
    <w:p w14:paraId="7856A31B" w14:textId="7BF85B3D" w:rsidR="00610569" w:rsidRPr="00442CBB" w:rsidRDefault="00610569" w:rsidP="00B67B21">
      <w:pPr>
        <w:pStyle w:val="NoSpacing"/>
        <w:ind w:left="2880" w:hanging="1440"/>
        <w:rPr>
          <w:rFonts w:cs="Arial"/>
          <w:szCs w:val="24"/>
        </w:rPr>
      </w:pPr>
      <w:r w:rsidRPr="00442CBB">
        <w:rPr>
          <w:rFonts w:cs="Arial"/>
          <w:b/>
          <w:szCs w:val="24"/>
        </w:rPr>
        <w:t>15.23.20</w:t>
      </w:r>
      <w:r w:rsidRPr="00442CBB">
        <w:rPr>
          <w:rFonts w:cs="Arial"/>
          <w:b/>
          <w:szCs w:val="24"/>
        </w:rPr>
        <w:tab/>
        <w:t>“Conforming Building or Structure”</w:t>
      </w:r>
      <w:r w:rsidR="00AC32DF" w:rsidRPr="00442CBB">
        <w:rPr>
          <w:rFonts w:cs="Arial"/>
          <w:szCs w:val="24"/>
        </w:rPr>
        <w:t xml:space="preserve"> </w:t>
      </w:r>
      <w:r w:rsidRPr="00442CBB">
        <w:rPr>
          <w:rFonts w:cs="Arial"/>
          <w:szCs w:val="24"/>
        </w:rPr>
        <w:t>means a building or structure which complies with all requirements of this ordinance and other regulations adopted by the City Council.</w:t>
      </w:r>
    </w:p>
    <w:p w14:paraId="2EBC4470" w14:textId="77777777" w:rsidR="00610569" w:rsidRPr="00442CBB" w:rsidRDefault="00610569" w:rsidP="00B67B21">
      <w:pPr>
        <w:pStyle w:val="NoSpacing"/>
        <w:ind w:left="2880" w:hanging="1440"/>
        <w:rPr>
          <w:rFonts w:cs="Arial"/>
          <w:szCs w:val="24"/>
        </w:rPr>
      </w:pPr>
    </w:p>
    <w:p w14:paraId="079A3975" w14:textId="606FC37A" w:rsidR="00610569" w:rsidRPr="00442CBB" w:rsidRDefault="00610569" w:rsidP="00B67B21">
      <w:pPr>
        <w:pStyle w:val="NoSpacing"/>
        <w:ind w:left="2880" w:hanging="1440"/>
        <w:rPr>
          <w:rFonts w:cs="Arial"/>
          <w:szCs w:val="24"/>
        </w:rPr>
      </w:pPr>
      <w:r w:rsidRPr="00442CBB">
        <w:rPr>
          <w:rFonts w:cs="Arial"/>
          <w:b/>
          <w:szCs w:val="24"/>
        </w:rPr>
        <w:t>15.23.21</w:t>
      </w:r>
      <w:r w:rsidRPr="00442CBB">
        <w:rPr>
          <w:rFonts w:cs="Arial"/>
          <w:b/>
          <w:szCs w:val="24"/>
        </w:rPr>
        <w:tab/>
        <w:t>“Development”</w:t>
      </w:r>
      <w:r w:rsidR="00AC32DF" w:rsidRPr="00442CBB">
        <w:rPr>
          <w:rFonts w:cs="Arial"/>
          <w:szCs w:val="24"/>
        </w:rPr>
        <w:t xml:space="preserve"> </w:t>
      </w:r>
      <w:r w:rsidRPr="00442CBB">
        <w:rPr>
          <w:rFonts w:cs="Arial"/>
          <w:szCs w:val="24"/>
        </w:rPr>
        <w:t>means any man-made change to improved or unimproved real estate, including but not limited to the construction of buildings, structures or accessory structures, the con</w:t>
      </w:r>
      <w:r w:rsidR="00C40263" w:rsidRPr="00442CBB">
        <w:rPr>
          <w:rFonts w:cs="Arial"/>
          <w:szCs w:val="24"/>
        </w:rPr>
        <w:t>struction of additions or alter</w:t>
      </w:r>
      <w:r w:rsidRPr="00442CBB">
        <w:rPr>
          <w:rFonts w:cs="Arial"/>
          <w:szCs w:val="24"/>
        </w:rPr>
        <w:t>ations to buildings or structures, ditching, lagooning, dredging, filling, grading, paving, excavating, and drilling operations.</w:t>
      </w:r>
    </w:p>
    <w:p w14:paraId="429AFCE5" w14:textId="77777777" w:rsidR="008A5D5C" w:rsidRPr="00442CBB" w:rsidRDefault="008A5D5C" w:rsidP="00B67B21">
      <w:pPr>
        <w:pStyle w:val="NoSpacing"/>
        <w:ind w:left="2880" w:hanging="1440"/>
        <w:rPr>
          <w:rFonts w:cs="Arial"/>
          <w:szCs w:val="24"/>
        </w:rPr>
      </w:pPr>
    </w:p>
    <w:p w14:paraId="4EE4AA4B" w14:textId="3AFD3594" w:rsidR="008A5D5C" w:rsidRPr="00442CBB" w:rsidRDefault="008A5D5C" w:rsidP="00B67B21">
      <w:pPr>
        <w:pStyle w:val="NoSpacing"/>
        <w:ind w:left="2880" w:hanging="1440"/>
        <w:rPr>
          <w:rFonts w:cs="Arial"/>
          <w:szCs w:val="24"/>
        </w:rPr>
      </w:pPr>
      <w:r w:rsidRPr="00442CBB">
        <w:rPr>
          <w:rFonts w:cs="Arial"/>
          <w:b/>
          <w:szCs w:val="24"/>
        </w:rPr>
        <w:t>15.23.22</w:t>
      </w:r>
      <w:r w:rsidRPr="00442CBB">
        <w:rPr>
          <w:rFonts w:cs="Arial"/>
          <w:b/>
          <w:szCs w:val="24"/>
        </w:rPr>
        <w:tab/>
        <w:t>“Development Plan”</w:t>
      </w:r>
      <w:r w:rsidR="00AC32DF" w:rsidRPr="00442CBB">
        <w:rPr>
          <w:rFonts w:cs="Arial"/>
          <w:szCs w:val="24"/>
        </w:rPr>
        <w:t xml:space="preserve"> </w:t>
      </w:r>
      <w:r w:rsidRPr="00442CBB">
        <w:rPr>
          <w:rFonts w:cs="Arial"/>
          <w:szCs w:val="24"/>
        </w:rPr>
        <w:t>means a document including maps and data for physical development of an area as provided by Section 15.57.4 of this ordinance.</w:t>
      </w:r>
    </w:p>
    <w:p w14:paraId="75C9403F" w14:textId="77777777" w:rsidR="0099431D" w:rsidRPr="00442CBB" w:rsidRDefault="0099431D" w:rsidP="00B67B21">
      <w:pPr>
        <w:pStyle w:val="NoSpacing"/>
        <w:ind w:left="2880" w:hanging="1440"/>
        <w:rPr>
          <w:rFonts w:cs="Arial"/>
          <w:szCs w:val="24"/>
        </w:rPr>
      </w:pPr>
    </w:p>
    <w:p w14:paraId="726806F9" w14:textId="026BC8B3" w:rsidR="008A5D5C" w:rsidRPr="00442CBB" w:rsidRDefault="008A5D5C" w:rsidP="00B67B21">
      <w:pPr>
        <w:pStyle w:val="NoSpacing"/>
        <w:ind w:left="2880" w:hanging="1440"/>
        <w:rPr>
          <w:rFonts w:cs="Arial"/>
          <w:szCs w:val="24"/>
        </w:rPr>
      </w:pPr>
      <w:r w:rsidRPr="00442CBB">
        <w:rPr>
          <w:rFonts w:cs="Arial"/>
          <w:b/>
          <w:szCs w:val="24"/>
        </w:rPr>
        <w:t>15.23.23</w:t>
      </w:r>
      <w:r w:rsidRPr="00442CBB">
        <w:rPr>
          <w:rFonts w:cs="Arial"/>
          <w:b/>
          <w:szCs w:val="24"/>
        </w:rPr>
        <w:tab/>
        <w:t>“District”</w:t>
      </w:r>
      <w:r w:rsidR="00AC32DF" w:rsidRPr="00442CBB">
        <w:rPr>
          <w:rFonts w:cs="Arial"/>
          <w:szCs w:val="24"/>
        </w:rPr>
        <w:t xml:space="preserve"> </w:t>
      </w:r>
      <w:r w:rsidRPr="00442CBB">
        <w:rPr>
          <w:rFonts w:cs="Arial"/>
          <w:szCs w:val="24"/>
        </w:rPr>
        <w:t>means a section or sections of the City of Lisbon for which regulations governing the use of building and premises, the building heights, size of yards, lot area, lot width, and the use are uniform.</w:t>
      </w:r>
    </w:p>
    <w:p w14:paraId="1BE06A82" w14:textId="77777777" w:rsidR="008A5D5C" w:rsidRPr="00442CBB" w:rsidRDefault="008A5D5C" w:rsidP="00B67B21">
      <w:pPr>
        <w:pStyle w:val="NoSpacing"/>
        <w:ind w:left="2880" w:hanging="1440"/>
        <w:rPr>
          <w:rFonts w:cs="Arial"/>
          <w:szCs w:val="24"/>
        </w:rPr>
      </w:pPr>
    </w:p>
    <w:p w14:paraId="0B62AE02" w14:textId="181829A5" w:rsidR="008A5D5C" w:rsidRPr="00442CBB" w:rsidRDefault="008A5D5C" w:rsidP="00B67B21">
      <w:pPr>
        <w:pStyle w:val="NoSpacing"/>
        <w:ind w:left="2880" w:hanging="1440"/>
        <w:rPr>
          <w:rFonts w:cs="Arial"/>
          <w:szCs w:val="24"/>
        </w:rPr>
      </w:pPr>
      <w:r w:rsidRPr="00442CBB">
        <w:rPr>
          <w:rFonts w:cs="Arial"/>
          <w:b/>
          <w:szCs w:val="24"/>
        </w:rPr>
        <w:t>15.23.24</w:t>
      </w:r>
      <w:r w:rsidRPr="00442CBB">
        <w:rPr>
          <w:rFonts w:cs="Arial"/>
          <w:b/>
          <w:szCs w:val="24"/>
        </w:rPr>
        <w:tab/>
        <w:t>“Dwelling”</w:t>
      </w:r>
      <w:r w:rsidR="00AC32DF" w:rsidRPr="00442CBB">
        <w:rPr>
          <w:rFonts w:cs="Arial"/>
          <w:szCs w:val="24"/>
        </w:rPr>
        <w:t xml:space="preserve"> </w:t>
      </w:r>
      <w:r w:rsidR="00EF1558" w:rsidRPr="00442CBB">
        <w:rPr>
          <w:rFonts w:cs="Arial"/>
          <w:szCs w:val="24"/>
        </w:rPr>
        <w:t>means any building or portion thereof, used exclusively for human habitation including single family and multiple family units but not including hotels or motels.</w:t>
      </w:r>
    </w:p>
    <w:p w14:paraId="63BA3FB7" w14:textId="77777777" w:rsidR="00EF1558" w:rsidRPr="00442CBB" w:rsidRDefault="00EF1558" w:rsidP="00B67B21">
      <w:pPr>
        <w:pStyle w:val="NoSpacing"/>
        <w:ind w:left="2880" w:hanging="1440"/>
        <w:rPr>
          <w:rFonts w:cs="Arial"/>
          <w:szCs w:val="24"/>
        </w:rPr>
      </w:pPr>
    </w:p>
    <w:p w14:paraId="7B2B4A23" w14:textId="5CF53FBE" w:rsidR="00EF1558" w:rsidRPr="00442CBB" w:rsidRDefault="00EF1558" w:rsidP="00B67B21">
      <w:pPr>
        <w:pStyle w:val="NoSpacing"/>
        <w:ind w:left="2880" w:hanging="1440"/>
        <w:rPr>
          <w:rFonts w:cs="Arial"/>
          <w:szCs w:val="24"/>
        </w:rPr>
      </w:pPr>
      <w:r w:rsidRPr="00442CBB">
        <w:rPr>
          <w:rFonts w:cs="Arial"/>
          <w:b/>
          <w:szCs w:val="24"/>
        </w:rPr>
        <w:t>15.23.25</w:t>
      </w:r>
      <w:r w:rsidRPr="00442CBB">
        <w:rPr>
          <w:rFonts w:cs="Arial"/>
          <w:b/>
          <w:szCs w:val="24"/>
        </w:rPr>
        <w:tab/>
        <w:t>“Dwelling, Detached”</w:t>
      </w:r>
      <w:r w:rsidR="00AC32DF" w:rsidRPr="00442CBB">
        <w:rPr>
          <w:rFonts w:cs="Arial"/>
          <w:szCs w:val="24"/>
        </w:rPr>
        <w:t xml:space="preserve"> </w:t>
      </w:r>
      <w:r w:rsidRPr="00442CBB">
        <w:rPr>
          <w:rFonts w:cs="Arial"/>
          <w:szCs w:val="24"/>
        </w:rPr>
        <w:t>means a single family residence surrounded by open space on the same lot.</w:t>
      </w:r>
    </w:p>
    <w:p w14:paraId="46C807D1" w14:textId="77777777" w:rsidR="00EF1558" w:rsidRPr="00442CBB" w:rsidRDefault="00EF1558" w:rsidP="00B67B21">
      <w:pPr>
        <w:pStyle w:val="NoSpacing"/>
        <w:ind w:left="2880" w:hanging="1440"/>
        <w:rPr>
          <w:rFonts w:cs="Arial"/>
          <w:szCs w:val="24"/>
        </w:rPr>
      </w:pPr>
    </w:p>
    <w:p w14:paraId="02E0B45F" w14:textId="6CF6B275" w:rsidR="00EF1558" w:rsidRPr="00442CBB" w:rsidRDefault="00EF1558" w:rsidP="00B67B21">
      <w:pPr>
        <w:pStyle w:val="NoSpacing"/>
        <w:ind w:left="2880" w:hanging="1440"/>
        <w:rPr>
          <w:rFonts w:cs="Arial"/>
          <w:szCs w:val="24"/>
        </w:rPr>
      </w:pPr>
      <w:r w:rsidRPr="00442CBB">
        <w:rPr>
          <w:rFonts w:cs="Arial"/>
          <w:b/>
          <w:szCs w:val="24"/>
        </w:rPr>
        <w:t>15.23.26</w:t>
      </w:r>
      <w:r w:rsidRPr="00442CBB">
        <w:rPr>
          <w:rFonts w:cs="Arial"/>
          <w:b/>
          <w:szCs w:val="24"/>
        </w:rPr>
        <w:tab/>
        <w:t>“Dwelling, Multiple Family”</w:t>
      </w:r>
      <w:r w:rsidR="00AC32DF" w:rsidRPr="00442CBB">
        <w:rPr>
          <w:rFonts w:cs="Arial"/>
          <w:szCs w:val="24"/>
        </w:rPr>
        <w:t xml:space="preserve"> </w:t>
      </w:r>
      <w:r w:rsidRPr="00442CBB">
        <w:rPr>
          <w:rFonts w:cs="Arial"/>
          <w:szCs w:val="24"/>
        </w:rPr>
        <w:t>means a single building or portion thereof, containing two (2) or more dwelling units.</w:t>
      </w:r>
    </w:p>
    <w:p w14:paraId="01745304" w14:textId="77777777" w:rsidR="00EF1558" w:rsidRPr="00442CBB" w:rsidRDefault="00EF1558" w:rsidP="00B67B21">
      <w:pPr>
        <w:pStyle w:val="NoSpacing"/>
        <w:ind w:left="2880" w:hanging="1440"/>
        <w:rPr>
          <w:rFonts w:cs="Arial"/>
          <w:szCs w:val="24"/>
        </w:rPr>
      </w:pPr>
    </w:p>
    <w:p w14:paraId="66A18443" w14:textId="0210055E" w:rsidR="00EF1558" w:rsidRPr="00442CBB" w:rsidRDefault="00EF1558" w:rsidP="00B67B21">
      <w:pPr>
        <w:pStyle w:val="NoSpacing"/>
        <w:ind w:left="2880" w:hanging="1440"/>
        <w:rPr>
          <w:rFonts w:cs="Arial"/>
          <w:szCs w:val="24"/>
        </w:rPr>
      </w:pPr>
      <w:r w:rsidRPr="00442CBB">
        <w:rPr>
          <w:rFonts w:cs="Arial"/>
          <w:b/>
          <w:szCs w:val="24"/>
        </w:rPr>
        <w:lastRenderedPageBreak/>
        <w:t>15.23.27</w:t>
      </w:r>
      <w:r w:rsidRPr="00442CBB">
        <w:rPr>
          <w:rFonts w:cs="Arial"/>
          <w:b/>
          <w:szCs w:val="24"/>
        </w:rPr>
        <w:tab/>
        <w:t>“Dwelling, Single Family”</w:t>
      </w:r>
      <w:r w:rsidR="00AC32DF" w:rsidRPr="00442CBB">
        <w:rPr>
          <w:rFonts w:cs="Arial"/>
          <w:szCs w:val="24"/>
        </w:rPr>
        <w:t xml:space="preserve"> </w:t>
      </w:r>
      <w:r w:rsidRPr="00442CBB">
        <w:rPr>
          <w:rFonts w:cs="Arial"/>
          <w:szCs w:val="24"/>
        </w:rPr>
        <w:t>means a building containing one dwelling unit only.</w:t>
      </w:r>
    </w:p>
    <w:p w14:paraId="17AE2E80" w14:textId="77777777" w:rsidR="00164F67" w:rsidRPr="00442CBB" w:rsidRDefault="00164F67" w:rsidP="00B67B21">
      <w:pPr>
        <w:pStyle w:val="NoSpacing"/>
        <w:ind w:left="2880" w:hanging="1440"/>
        <w:rPr>
          <w:rFonts w:cs="Arial"/>
          <w:b/>
          <w:szCs w:val="24"/>
        </w:rPr>
      </w:pPr>
    </w:p>
    <w:p w14:paraId="5D5BFDEF" w14:textId="4F348D8F" w:rsidR="00EF1558" w:rsidRPr="00442CBB" w:rsidRDefault="00EF1558" w:rsidP="00B67B21">
      <w:pPr>
        <w:pStyle w:val="NoSpacing"/>
        <w:ind w:left="2880" w:hanging="1440"/>
        <w:rPr>
          <w:rFonts w:cs="Arial"/>
          <w:szCs w:val="24"/>
        </w:rPr>
      </w:pPr>
      <w:r w:rsidRPr="00442CBB">
        <w:rPr>
          <w:rFonts w:cs="Arial"/>
          <w:b/>
          <w:szCs w:val="24"/>
        </w:rPr>
        <w:t>15.23.28</w:t>
      </w:r>
      <w:r w:rsidRPr="00442CBB">
        <w:rPr>
          <w:rFonts w:cs="Arial"/>
          <w:b/>
          <w:szCs w:val="24"/>
        </w:rPr>
        <w:tab/>
        <w:t>“Dwelling, Two Family”</w:t>
      </w:r>
      <w:r w:rsidR="00AC32DF" w:rsidRPr="00442CBB">
        <w:rPr>
          <w:rFonts w:cs="Arial"/>
          <w:szCs w:val="24"/>
        </w:rPr>
        <w:t xml:space="preserve"> </w:t>
      </w:r>
      <w:r w:rsidRPr="00442CBB">
        <w:rPr>
          <w:rFonts w:cs="Arial"/>
          <w:szCs w:val="24"/>
        </w:rPr>
        <w:t>means a building containing two</w:t>
      </w:r>
      <w:r w:rsidR="00164F67" w:rsidRPr="00442CBB">
        <w:rPr>
          <w:rFonts w:cs="Arial"/>
          <w:szCs w:val="24"/>
        </w:rPr>
        <w:t xml:space="preserve"> </w:t>
      </w:r>
      <w:r w:rsidRPr="00442CBB">
        <w:rPr>
          <w:rFonts w:cs="Arial"/>
          <w:szCs w:val="24"/>
        </w:rPr>
        <w:t>(2) dwelling units only.</w:t>
      </w:r>
    </w:p>
    <w:p w14:paraId="2D29B3BC" w14:textId="77777777" w:rsidR="00EF1558" w:rsidRPr="00442CBB" w:rsidRDefault="00EF1558" w:rsidP="00B67B21">
      <w:pPr>
        <w:pStyle w:val="NoSpacing"/>
        <w:ind w:left="2880" w:hanging="1440"/>
        <w:rPr>
          <w:rFonts w:cs="Arial"/>
          <w:szCs w:val="24"/>
        </w:rPr>
      </w:pPr>
    </w:p>
    <w:p w14:paraId="33E0FB14" w14:textId="221D8D9C" w:rsidR="00EF1558" w:rsidRPr="00442CBB" w:rsidRDefault="00EF1558" w:rsidP="00B67B21">
      <w:pPr>
        <w:pStyle w:val="NoSpacing"/>
        <w:ind w:left="2880" w:hanging="1440"/>
        <w:rPr>
          <w:rFonts w:cs="Arial"/>
          <w:szCs w:val="24"/>
        </w:rPr>
      </w:pPr>
      <w:r w:rsidRPr="00442CBB">
        <w:rPr>
          <w:rFonts w:cs="Arial"/>
          <w:b/>
          <w:szCs w:val="24"/>
        </w:rPr>
        <w:t>15.23.29</w:t>
      </w:r>
      <w:r w:rsidRPr="00442CBB">
        <w:rPr>
          <w:rFonts w:cs="Arial"/>
          <w:b/>
          <w:szCs w:val="24"/>
        </w:rPr>
        <w:tab/>
        <w:t>“Encroachment”</w:t>
      </w:r>
      <w:r w:rsidR="00AC32DF" w:rsidRPr="00442CBB">
        <w:rPr>
          <w:rFonts w:cs="Arial"/>
          <w:szCs w:val="24"/>
        </w:rPr>
        <w:t xml:space="preserve"> </w:t>
      </w:r>
      <w:r w:rsidRPr="00442CBB">
        <w:rPr>
          <w:rFonts w:cs="Arial"/>
          <w:szCs w:val="24"/>
        </w:rPr>
        <w:t>means any fill, building, structure, or use including accessory uses projecting into the required yard areas or public and private property.</w:t>
      </w:r>
    </w:p>
    <w:p w14:paraId="590D088E" w14:textId="77777777" w:rsidR="004B3ABA" w:rsidRPr="00442CBB" w:rsidRDefault="004B3ABA" w:rsidP="00B67B21">
      <w:pPr>
        <w:pStyle w:val="NoSpacing"/>
        <w:ind w:left="2880" w:hanging="1440"/>
        <w:rPr>
          <w:rFonts w:cs="Arial"/>
          <w:szCs w:val="24"/>
        </w:rPr>
      </w:pPr>
    </w:p>
    <w:p w14:paraId="640E04B4" w14:textId="14375991" w:rsidR="004B3ABA" w:rsidRPr="00442CBB" w:rsidRDefault="004B3ABA" w:rsidP="00B67B21">
      <w:pPr>
        <w:pStyle w:val="NoSpacing"/>
        <w:ind w:left="2880" w:hanging="1440"/>
        <w:rPr>
          <w:rFonts w:cs="Arial"/>
          <w:szCs w:val="24"/>
        </w:rPr>
      </w:pPr>
      <w:r w:rsidRPr="00442CBB">
        <w:rPr>
          <w:rFonts w:cs="Arial"/>
          <w:b/>
          <w:szCs w:val="24"/>
        </w:rPr>
        <w:t>15.23.30</w:t>
      </w:r>
      <w:r w:rsidRPr="00442CBB">
        <w:rPr>
          <w:rFonts w:cs="Arial"/>
          <w:b/>
          <w:szCs w:val="24"/>
        </w:rPr>
        <w:tab/>
        <w:t>“Establishment”</w:t>
      </w:r>
      <w:r w:rsidR="00AC32DF" w:rsidRPr="00442CBB">
        <w:rPr>
          <w:rFonts w:cs="Arial"/>
          <w:szCs w:val="24"/>
        </w:rPr>
        <w:t xml:space="preserve"> </w:t>
      </w:r>
      <w:r w:rsidRPr="00442CBB">
        <w:rPr>
          <w:rFonts w:cs="Arial"/>
          <w:szCs w:val="24"/>
        </w:rPr>
        <w:t>means a place of business for processing, production, assembly, sales, service of goods and materials.</w:t>
      </w:r>
    </w:p>
    <w:p w14:paraId="08D7546C" w14:textId="77777777" w:rsidR="00005153" w:rsidRPr="00442CBB" w:rsidRDefault="00005153" w:rsidP="00B67B21">
      <w:pPr>
        <w:pStyle w:val="NoSpacing"/>
        <w:ind w:left="2880" w:hanging="1440"/>
        <w:rPr>
          <w:rFonts w:cs="Arial"/>
          <w:szCs w:val="24"/>
        </w:rPr>
      </w:pPr>
    </w:p>
    <w:p w14:paraId="47CE5D58" w14:textId="4ADB19B9" w:rsidR="00005153" w:rsidRPr="00442CBB" w:rsidRDefault="00005153" w:rsidP="00B67B21">
      <w:pPr>
        <w:pStyle w:val="NoSpacing"/>
        <w:ind w:left="2880" w:hanging="1440"/>
        <w:rPr>
          <w:rFonts w:cs="Arial"/>
          <w:szCs w:val="24"/>
        </w:rPr>
      </w:pPr>
      <w:r w:rsidRPr="00442CBB">
        <w:rPr>
          <w:rFonts w:cs="Arial"/>
          <w:b/>
          <w:szCs w:val="24"/>
        </w:rPr>
        <w:t>15.23.31</w:t>
      </w:r>
      <w:r w:rsidRPr="00442CBB">
        <w:rPr>
          <w:rFonts w:cs="Arial"/>
          <w:b/>
          <w:szCs w:val="24"/>
        </w:rPr>
        <w:tab/>
        <w:t>“Family”</w:t>
      </w:r>
      <w:r w:rsidR="00AC32DF" w:rsidRPr="00442CBB">
        <w:rPr>
          <w:rFonts w:cs="Arial"/>
          <w:szCs w:val="24"/>
        </w:rPr>
        <w:t xml:space="preserve"> </w:t>
      </w:r>
      <w:r w:rsidRPr="00442CBB">
        <w:rPr>
          <w:rFonts w:cs="Arial"/>
          <w:szCs w:val="24"/>
        </w:rPr>
        <w:t>means two or more persons related by blood, marriage, or adoption occupying a dwelling unit.  A family may include not more than two unrelated persons by blood, marriage, or adoption.</w:t>
      </w:r>
    </w:p>
    <w:p w14:paraId="52DFD5F4" w14:textId="77777777" w:rsidR="00005153" w:rsidRPr="00442CBB" w:rsidRDefault="00005153" w:rsidP="00B67B21">
      <w:pPr>
        <w:pStyle w:val="NoSpacing"/>
        <w:ind w:left="2880" w:hanging="1440"/>
        <w:rPr>
          <w:rFonts w:cs="Arial"/>
          <w:szCs w:val="24"/>
        </w:rPr>
      </w:pPr>
    </w:p>
    <w:p w14:paraId="701FDB70" w14:textId="502D5F23" w:rsidR="00005153" w:rsidRPr="00442CBB" w:rsidRDefault="00005153" w:rsidP="00B67B21">
      <w:pPr>
        <w:pStyle w:val="NoSpacing"/>
        <w:ind w:left="2880" w:hanging="1440"/>
        <w:rPr>
          <w:rFonts w:cs="Arial"/>
          <w:szCs w:val="24"/>
        </w:rPr>
      </w:pPr>
      <w:r w:rsidRPr="00442CBB">
        <w:rPr>
          <w:rFonts w:cs="Arial"/>
          <w:b/>
          <w:szCs w:val="24"/>
        </w:rPr>
        <w:t>15.23.32</w:t>
      </w:r>
      <w:r w:rsidRPr="00442CBB">
        <w:rPr>
          <w:rFonts w:cs="Arial"/>
          <w:b/>
          <w:szCs w:val="24"/>
        </w:rPr>
        <w:tab/>
        <w:t>“Floodplain”</w:t>
      </w:r>
      <w:r w:rsidR="00AC32DF" w:rsidRPr="00442CBB">
        <w:rPr>
          <w:rFonts w:cs="Arial"/>
          <w:szCs w:val="24"/>
        </w:rPr>
        <w:t xml:space="preserve"> </w:t>
      </w:r>
      <w:r w:rsidRPr="00442CBB">
        <w:rPr>
          <w:rFonts w:cs="Arial"/>
          <w:szCs w:val="24"/>
        </w:rPr>
        <w:t>means an area which may be covered by flood water including but not limited to regional floods.</w:t>
      </w:r>
    </w:p>
    <w:p w14:paraId="113243D0" w14:textId="77777777" w:rsidR="00005153" w:rsidRPr="00442CBB" w:rsidRDefault="00005153" w:rsidP="00B67B21">
      <w:pPr>
        <w:pStyle w:val="NoSpacing"/>
        <w:ind w:left="2880" w:hanging="1440"/>
        <w:rPr>
          <w:rFonts w:cs="Arial"/>
          <w:szCs w:val="24"/>
        </w:rPr>
      </w:pPr>
    </w:p>
    <w:p w14:paraId="50603A3C" w14:textId="760B6C57" w:rsidR="00005153" w:rsidRPr="00442CBB" w:rsidRDefault="00005153" w:rsidP="00B67B21">
      <w:pPr>
        <w:pStyle w:val="NoSpacing"/>
        <w:ind w:left="2880" w:hanging="1440"/>
        <w:rPr>
          <w:rFonts w:cs="Arial"/>
          <w:szCs w:val="24"/>
        </w:rPr>
      </w:pPr>
      <w:r w:rsidRPr="00442CBB">
        <w:rPr>
          <w:rFonts w:cs="Arial"/>
          <w:b/>
          <w:szCs w:val="24"/>
        </w:rPr>
        <w:t>15.23.33</w:t>
      </w:r>
      <w:r w:rsidRPr="00442CBB">
        <w:rPr>
          <w:rFonts w:cs="Arial"/>
          <w:b/>
          <w:szCs w:val="24"/>
        </w:rPr>
        <w:tab/>
        <w:t>“Floodway”</w:t>
      </w:r>
      <w:r w:rsidRPr="00442CBB">
        <w:rPr>
          <w:rFonts w:cs="Arial"/>
          <w:szCs w:val="24"/>
        </w:rPr>
        <w:t xml:space="preserve"> means the channel of a river and the adjacent land areas that must be preserved in order to discharge the base flood without cumulatively increasing the water surface elevation more than one foot.</w:t>
      </w:r>
    </w:p>
    <w:p w14:paraId="16A6E811" w14:textId="77777777" w:rsidR="00D809C7" w:rsidRPr="00442CBB" w:rsidRDefault="00D809C7" w:rsidP="00B67B21">
      <w:pPr>
        <w:pStyle w:val="NoSpacing"/>
        <w:ind w:left="2880" w:hanging="1440"/>
        <w:rPr>
          <w:rFonts w:cs="Arial"/>
          <w:szCs w:val="24"/>
        </w:rPr>
      </w:pPr>
    </w:p>
    <w:p w14:paraId="7BF17563" w14:textId="0B97A29E" w:rsidR="00005153" w:rsidRPr="00442CBB" w:rsidRDefault="00005153" w:rsidP="00B67B21">
      <w:pPr>
        <w:pStyle w:val="NoSpacing"/>
        <w:ind w:left="2880" w:hanging="1440"/>
        <w:rPr>
          <w:rFonts w:cs="Arial"/>
          <w:szCs w:val="24"/>
        </w:rPr>
      </w:pPr>
      <w:r w:rsidRPr="00442CBB">
        <w:rPr>
          <w:rFonts w:cs="Arial"/>
          <w:b/>
          <w:szCs w:val="24"/>
        </w:rPr>
        <w:t>15.23.34</w:t>
      </w:r>
      <w:r w:rsidRPr="00442CBB">
        <w:rPr>
          <w:rFonts w:cs="Arial"/>
          <w:b/>
          <w:szCs w:val="24"/>
        </w:rPr>
        <w:tab/>
        <w:t>“Floor Area”</w:t>
      </w:r>
      <w:r w:rsidR="00AC32DF" w:rsidRPr="00442CBB">
        <w:rPr>
          <w:rFonts w:cs="Arial"/>
          <w:szCs w:val="24"/>
        </w:rPr>
        <w:t xml:space="preserve"> </w:t>
      </w:r>
      <w:r w:rsidRPr="00442CBB">
        <w:rPr>
          <w:rFonts w:cs="Arial"/>
          <w:szCs w:val="24"/>
        </w:rPr>
        <w:t>means the total square footage of floor space within the exterior walls of a building.</w:t>
      </w:r>
    </w:p>
    <w:p w14:paraId="7931622E" w14:textId="77777777" w:rsidR="00005153" w:rsidRPr="00442CBB" w:rsidRDefault="00005153" w:rsidP="00B67B21">
      <w:pPr>
        <w:pStyle w:val="NoSpacing"/>
        <w:ind w:left="2880" w:hanging="1440"/>
        <w:rPr>
          <w:rFonts w:cs="Arial"/>
          <w:szCs w:val="24"/>
        </w:rPr>
      </w:pPr>
    </w:p>
    <w:p w14:paraId="76906B6E" w14:textId="56B6B4F7" w:rsidR="00005153" w:rsidRPr="00442CBB" w:rsidRDefault="00005153" w:rsidP="00B67B21">
      <w:pPr>
        <w:pStyle w:val="NoSpacing"/>
        <w:ind w:left="2880" w:hanging="1440"/>
        <w:rPr>
          <w:rFonts w:cs="Arial"/>
          <w:szCs w:val="24"/>
        </w:rPr>
      </w:pPr>
      <w:r w:rsidRPr="00442CBB">
        <w:rPr>
          <w:rFonts w:cs="Arial"/>
          <w:b/>
          <w:szCs w:val="24"/>
        </w:rPr>
        <w:t>15.23.35</w:t>
      </w:r>
      <w:r w:rsidRPr="00442CBB">
        <w:rPr>
          <w:rFonts w:cs="Arial"/>
          <w:b/>
          <w:szCs w:val="24"/>
        </w:rPr>
        <w:tab/>
        <w:t>“Frontage”</w:t>
      </w:r>
      <w:r w:rsidR="00AC32DF" w:rsidRPr="00442CBB">
        <w:rPr>
          <w:rFonts w:cs="Arial"/>
          <w:szCs w:val="24"/>
        </w:rPr>
        <w:t xml:space="preserve"> </w:t>
      </w:r>
      <w:r w:rsidRPr="00442CBB">
        <w:rPr>
          <w:rFonts w:cs="Arial"/>
          <w:szCs w:val="24"/>
        </w:rPr>
        <w:t>means the front part of a lot abutting a public right-of-way, street, or highway.</w:t>
      </w:r>
    </w:p>
    <w:p w14:paraId="1D764A62" w14:textId="77777777" w:rsidR="00005153" w:rsidRPr="00442CBB" w:rsidRDefault="00005153" w:rsidP="00B67B21">
      <w:pPr>
        <w:pStyle w:val="NoSpacing"/>
        <w:ind w:left="2880" w:hanging="1440"/>
        <w:rPr>
          <w:rFonts w:cs="Arial"/>
          <w:szCs w:val="24"/>
        </w:rPr>
      </w:pPr>
    </w:p>
    <w:p w14:paraId="5E1048F9" w14:textId="363B9C96" w:rsidR="00005153" w:rsidRPr="00442CBB" w:rsidRDefault="00CE6691" w:rsidP="00B67B21">
      <w:pPr>
        <w:pStyle w:val="NoSpacing"/>
        <w:ind w:left="2880" w:hanging="1440"/>
        <w:rPr>
          <w:rFonts w:cs="Arial"/>
          <w:szCs w:val="24"/>
        </w:rPr>
      </w:pPr>
      <w:r w:rsidRPr="00442CBB">
        <w:rPr>
          <w:rFonts w:cs="Arial"/>
          <w:b/>
          <w:szCs w:val="24"/>
        </w:rPr>
        <w:t>15.23.36</w:t>
      </w:r>
      <w:r w:rsidRPr="00442CBB">
        <w:rPr>
          <w:rFonts w:cs="Arial"/>
          <w:b/>
          <w:szCs w:val="24"/>
        </w:rPr>
        <w:tab/>
        <w:t>“Garage, Private”</w:t>
      </w:r>
      <w:r w:rsidR="003628E7" w:rsidRPr="00442CBB">
        <w:rPr>
          <w:rFonts w:cs="Arial"/>
          <w:bCs/>
          <w:szCs w:val="24"/>
        </w:rPr>
        <w:t xml:space="preserve"> </w:t>
      </w:r>
      <w:r w:rsidRPr="00442CBB">
        <w:rPr>
          <w:rFonts w:cs="Arial"/>
          <w:szCs w:val="24"/>
        </w:rPr>
        <w:t>means an accessory building or portion of a principal building designed and used for storage of personal vehicles and crafts.</w:t>
      </w:r>
    </w:p>
    <w:p w14:paraId="31CC5B37" w14:textId="77777777" w:rsidR="002C438D" w:rsidRPr="00442CBB" w:rsidRDefault="002C438D" w:rsidP="00B67B21">
      <w:pPr>
        <w:pStyle w:val="NoSpacing"/>
        <w:ind w:left="2880" w:hanging="1440"/>
        <w:rPr>
          <w:rFonts w:cs="Arial"/>
          <w:szCs w:val="24"/>
        </w:rPr>
      </w:pPr>
    </w:p>
    <w:p w14:paraId="07D40FE5" w14:textId="471F1007" w:rsidR="002C438D" w:rsidRPr="00442CBB" w:rsidRDefault="002C438D" w:rsidP="00B67B21">
      <w:pPr>
        <w:pStyle w:val="NoSpacing"/>
        <w:ind w:left="2880" w:hanging="1440"/>
        <w:rPr>
          <w:rFonts w:cs="Arial"/>
          <w:szCs w:val="24"/>
        </w:rPr>
      </w:pPr>
      <w:r w:rsidRPr="00442CBB">
        <w:rPr>
          <w:rFonts w:cs="Arial"/>
          <w:b/>
          <w:szCs w:val="24"/>
        </w:rPr>
        <w:t>15.23.37</w:t>
      </w:r>
      <w:r w:rsidRPr="00442CBB">
        <w:rPr>
          <w:rFonts w:cs="Arial"/>
          <w:b/>
          <w:szCs w:val="24"/>
        </w:rPr>
        <w:tab/>
        <w:t>“Garage, Public”</w:t>
      </w:r>
      <w:r w:rsidR="005F2658" w:rsidRPr="00442CBB">
        <w:rPr>
          <w:rFonts w:cs="Arial"/>
          <w:szCs w:val="24"/>
        </w:rPr>
        <w:t xml:space="preserve"> </w:t>
      </w:r>
      <w:r w:rsidRPr="00442CBB">
        <w:rPr>
          <w:rFonts w:cs="Arial"/>
          <w:szCs w:val="24"/>
        </w:rPr>
        <w:t>means a building or portion thereof, designed and used for repair, maintenance, sale, service, and storage of motor vehicles and crafts.</w:t>
      </w:r>
    </w:p>
    <w:p w14:paraId="6D727F88" w14:textId="77777777" w:rsidR="002C438D" w:rsidRPr="00442CBB" w:rsidRDefault="002C438D" w:rsidP="00B67B21">
      <w:pPr>
        <w:pStyle w:val="NoSpacing"/>
        <w:ind w:left="2880" w:hanging="1440"/>
        <w:rPr>
          <w:rFonts w:cs="Arial"/>
          <w:szCs w:val="24"/>
        </w:rPr>
      </w:pPr>
    </w:p>
    <w:p w14:paraId="5C937F36" w14:textId="5E7979F9" w:rsidR="002C438D" w:rsidRPr="00442CBB" w:rsidRDefault="002C438D" w:rsidP="00B67B21">
      <w:pPr>
        <w:pStyle w:val="NoSpacing"/>
        <w:ind w:left="2880" w:hanging="1440"/>
        <w:rPr>
          <w:rFonts w:cs="Arial"/>
          <w:szCs w:val="24"/>
        </w:rPr>
      </w:pPr>
      <w:r w:rsidRPr="00442CBB">
        <w:rPr>
          <w:rFonts w:cs="Arial"/>
          <w:b/>
          <w:szCs w:val="24"/>
        </w:rPr>
        <w:t>15.23.38</w:t>
      </w:r>
      <w:r w:rsidRPr="00442CBB">
        <w:rPr>
          <w:rFonts w:cs="Arial"/>
          <w:b/>
          <w:szCs w:val="24"/>
        </w:rPr>
        <w:tab/>
        <w:t>“Grade”</w:t>
      </w:r>
      <w:r w:rsidR="005F2658" w:rsidRPr="00442CBB">
        <w:rPr>
          <w:rFonts w:cs="Arial"/>
          <w:szCs w:val="24"/>
        </w:rPr>
        <w:t xml:space="preserve"> </w:t>
      </w:r>
      <w:r w:rsidRPr="00442CBB">
        <w:rPr>
          <w:rFonts w:cs="Arial"/>
          <w:szCs w:val="24"/>
        </w:rPr>
        <w:t>means the land elevation at the horizontal intersection of the ground and the building.</w:t>
      </w:r>
    </w:p>
    <w:p w14:paraId="21842FBB" w14:textId="77777777" w:rsidR="002C438D" w:rsidRPr="00442CBB" w:rsidRDefault="002C438D" w:rsidP="00B67B21">
      <w:pPr>
        <w:pStyle w:val="NoSpacing"/>
        <w:ind w:left="2880" w:hanging="1440"/>
        <w:rPr>
          <w:rFonts w:cs="Arial"/>
          <w:szCs w:val="24"/>
        </w:rPr>
      </w:pPr>
    </w:p>
    <w:p w14:paraId="6727EF19" w14:textId="7B2367A9" w:rsidR="002C438D" w:rsidRPr="00442CBB" w:rsidRDefault="002C438D" w:rsidP="00B67B21">
      <w:pPr>
        <w:pStyle w:val="NoSpacing"/>
        <w:ind w:left="2880" w:hanging="1440"/>
        <w:rPr>
          <w:rFonts w:cs="Arial"/>
          <w:szCs w:val="24"/>
        </w:rPr>
      </w:pPr>
      <w:r w:rsidRPr="00442CBB">
        <w:rPr>
          <w:rFonts w:cs="Arial"/>
          <w:b/>
          <w:szCs w:val="24"/>
        </w:rPr>
        <w:t>15.23.39</w:t>
      </w:r>
      <w:r w:rsidRPr="00442CBB">
        <w:rPr>
          <w:rFonts w:cs="Arial"/>
          <w:b/>
          <w:szCs w:val="24"/>
        </w:rPr>
        <w:tab/>
        <w:t>“Home Occupation”</w:t>
      </w:r>
      <w:r w:rsidRPr="00442CBB">
        <w:rPr>
          <w:rFonts w:cs="Arial"/>
          <w:szCs w:val="24"/>
        </w:rPr>
        <w:t xml:space="preserve"> means any occupation carried on in a dwelling unit by a member or members of the family and which meets </w:t>
      </w:r>
      <w:r w:rsidRPr="00442CBB">
        <w:rPr>
          <w:rFonts w:cs="Arial"/>
          <w:szCs w:val="24"/>
        </w:rPr>
        <w:tab/>
        <w:t>these requirements:</w:t>
      </w:r>
    </w:p>
    <w:p w14:paraId="020C8DF1" w14:textId="77777777" w:rsidR="002C438D" w:rsidRPr="00442CBB" w:rsidRDefault="002C438D" w:rsidP="003628E7">
      <w:pPr>
        <w:pStyle w:val="NoSpacing"/>
        <w:ind w:left="3600" w:hanging="720"/>
        <w:rPr>
          <w:rFonts w:cs="Arial"/>
          <w:szCs w:val="24"/>
        </w:rPr>
      </w:pPr>
    </w:p>
    <w:p w14:paraId="36AE13B1" w14:textId="23C5079E" w:rsidR="002C438D" w:rsidRPr="00442CBB" w:rsidRDefault="002C438D" w:rsidP="003628E7">
      <w:pPr>
        <w:pStyle w:val="NoSpacing"/>
        <w:ind w:left="3600" w:hanging="720"/>
        <w:rPr>
          <w:rFonts w:cs="Arial"/>
          <w:szCs w:val="24"/>
        </w:rPr>
      </w:pPr>
      <w:r w:rsidRPr="00442CBB">
        <w:rPr>
          <w:rFonts w:cs="Arial"/>
          <w:szCs w:val="24"/>
        </w:rPr>
        <w:t>(a)</w:t>
      </w:r>
      <w:r w:rsidRPr="00442CBB">
        <w:rPr>
          <w:rFonts w:cs="Arial"/>
          <w:szCs w:val="24"/>
        </w:rPr>
        <w:tab/>
        <w:t>that the occupation is conducted within the principal building and not in an accessory building.</w:t>
      </w:r>
    </w:p>
    <w:p w14:paraId="4F364F89" w14:textId="77777777" w:rsidR="002C438D" w:rsidRPr="00442CBB" w:rsidRDefault="002C438D" w:rsidP="003628E7">
      <w:pPr>
        <w:pStyle w:val="NoSpacing"/>
        <w:ind w:left="3600" w:hanging="720"/>
        <w:rPr>
          <w:rFonts w:cs="Arial"/>
          <w:szCs w:val="24"/>
        </w:rPr>
      </w:pPr>
    </w:p>
    <w:p w14:paraId="71960A44" w14:textId="0ECB1FA2" w:rsidR="002C438D" w:rsidRPr="00442CBB" w:rsidRDefault="002C438D" w:rsidP="003628E7">
      <w:pPr>
        <w:pStyle w:val="NoSpacing"/>
        <w:ind w:left="3600" w:hanging="720"/>
        <w:rPr>
          <w:rFonts w:cs="Arial"/>
          <w:szCs w:val="24"/>
        </w:rPr>
      </w:pPr>
      <w:r w:rsidRPr="00442CBB">
        <w:rPr>
          <w:rFonts w:cs="Arial"/>
          <w:szCs w:val="24"/>
        </w:rPr>
        <w:t>(b)</w:t>
      </w:r>
      <w:r w:rsidRPr="00442CBB">
        <w:rPr>
          <w:rFonts w:cs="Arial"/>
          <w:szCs w:val="24"/>
        </w:rPr>
        <w:tab/>
        <w:t>that no stock-in-trade is kept or commodities sold other than those produced on the premises.</w:t>
      </w:r>
    </w:p>
    <w:p w14:paraId="2414C831" w14:textId="77777777" w:rsidR="002C438D" w:rsidRPr="00442CBB" w:rsidRDefault="002C438D" w:rsidP="003628E7">
      <w:pPr>
        <w:pStyle w:val="NoSpacing"/>
        <w:ind w:left="3600" w:hanging="720"/>
        <w:rPr>
          <w:rFonts w:cs="Arial"/>
          <w:szCs w:val="24"/>
        </w:rPr>
      </w:pPr>
    </w:p>
    <w:p w14:paraId="4C50D272" w14:textId="3A67009A" w:rsidR="002C438D" w:rsidRPr="00442CBB" w:rsidRDefault="002C438D" w:rsidP="003628E7">
      <w:pPr>
        <w:pStyle w:val="NoSpacing"/>
        <w:ind w:left="3600" w:hanging="720"/>
        <w:rPr>
          <w:rFonts w:cs="Arial"/>
          <w:szCs w:val="24"/>
        </w:rPr>
      </w:pPr>
      <w:r w:rsidRPr="00442CBB">
        <w:rPr>
          <w:rFonts w:cs="Arial"/>
          <w:szCs w:val="24"/>
        </w:rPr>
        <w:t>(c)</w:t>
      </w:r>
      <w:r w:rsidRPr="00442CBB">
        <w:rPr>
          <w:rFonts w:cs="Arial"/>
          <w:szCs w:val="24"/>
        </w:rPr>
        <w:tab/>
        <w:t>that no more than twenty</w:t>
      </w:r>
      <w:r w:rsidR="00571FAF" w:rsidRPr="00442CBB">
        <w:rPr>
          <w:rFonts w:cs="Arial"/>
          <w:szCs w:val="24"/>
        </w:rPr>
        <w:t>-</w:t>
      </w:r>
      <w:r w:rsidRPr="00442CBB">
        <w:rPr>
          <w:rFonts w:cs="Arial"/>
          <w:szCs w:val="24"/>
        </w:rPr>
        <w:t>five percent (25%) of the floor area of the dwelling is devoted to such home occupation.</w:t>
      </w:r>
    </w:p>
    <w:p w14:paraId="53A646AA" w14:textId="77777777" w:rsidR="002C438D" w:rsidRPr="00442CBB" w:rsidRDefault="002C438D" w:rsidP="003628E7">
      <w:pPr>
        <w:pStyle w:val="NoSpacing"/>
        <w:ind w:left="3600" w:hanging="720"/>
        <w:rPr>
          <w:rFonts w:cs="Arial"/>
          <w:szCs w:val="24"/>
        </w:rPr>
      </w:pPr>
    </w:p>
    <w:p w14:paraId="2CF1CD23" w14:textId="4AE729CA" w:rsidR="00AF1508" w:rsidRPr="00442CBB" w:rsidRDefault="002C438D" w:rsidP="003628E7">
      <w:pPr>
        <w:pStyle w:val="NoSpacing"/>
        <w:ind w:left="3600" w:hanging="720"/>
        <w:rPr>
          <w:rFonts w:cs="Arial"/>
          <w:szCs w:val="24"/>
        </w:rPr>
      </w:pPr>
      <w:r w:rsidRPr="00442CBB">
        <w:rPr>
          <w:rFonts w:cs="Arial"/>
          <w:szCs w:val="24"/>
        </w:rPr>
        <w:t>(d)</w:t>
      </w:r>
      <w:r w:rsidRPr="00442CBB">
        <w:rPr>
          <w:rFonts w:cs="Arial"/>
          <w:szCs w:val="24"/>
        </w:rPr>
        <w:tab/>
        <w:t>that there is no outside storage of equipment and not more than two additional persons outside the family are engaged in such occupation.</w:t>
      </w:r>
    </w:p>
    <w:p w14:paraId="53578856" w14:textId="77777777" w:rsidR="00AF1508" w:rsidRPr="00442CBB" w:rsidRDefault="00AF1508" w:rsidP="003628E7">
      <w:pPr>
        <w:pStyle w:val="NoSpacing"/>
        <w:ind w:left="2970"/>
        <w:rPr>
          <w:rFonts w:cs="Arial"/>
          <w:szCs w:val="24"/>
        </w:rPr>
      </w:pPr>
    </w:p>
    <w:p w14:paraId="60334C13" w14:textId="77777777" w:rsidR="00594741" w:rsidRPr="00442CBB" w:rsidRDefault="00AF1508" w:rsidP="00594741">
      <w:pPr>
        <w:pStyle w:val="NoSpacing"/>
        <w:ind w:left="2880" w:hanging="1440"/>
        <w:rPr>
          <w:rFonts w:cs="Arial"/>
          <w:szCs w:val="24"/>
        </w:rPr>
      </w:pPr>
      <w:r w:rsidRPr="00442CBB">
        <w:rPr>
          <w:rFonts w:cs="Arial"/>
          <w:b/>
          <w:szCs w:val="24"/>
        </w:rPr>
        <w:t>15.23.40</w:t>
      </w:r>
      <w:r w:rsidRPr="00442CBB">
        <w:rPr>
          <w:rFonts w:cs="Arial"/>
          <w:b/>
          <w:szCs w:val="24"/>
        </w:rPr>
        <w:tab/>
        <w:t>“Hotel or Motel”</w:t>
      </w:r>
      <w:r w:rsidR="005F2658" w:rsidRPr="00442CBB">
        <w:rPr>
          <w:rFonts w:cs="Arial"/>
          <w:szCs w:val="24"/>
        </w:rPr>
        <w:t xml:space="preserve"> </w:t>
      </w:r>
      <w:r w:rsidR="00A6276F" w:rsidRPr="00442CBB">
        <w:rPr>
          <w:rFonts w:cs="Arial"/>
          <w:szCs w:val="24"/>
        </w:rPr>
        <w:t>means a building in which lodging accommodations, with or without meals are provided for compensation.</w:t>
      </w:r>
    </w:p>
    <w:p w14:paraId="612FAF3C" w14:textId="77777777" w:rsidR="00594741" w:rsidRPr="00442CBB" w:rsidRDefault="00594741" w:rsidP="00594741">
      <w:pPr>
        <w:pStyle w:val="NoSpacing"/>
        <w:ind w:left="2880" w:hanging="1440"/>
        <w:rPr>
          <w:rFonts w:cs="Arial"/>
          <w:szCs w:val="24"/>
        </w:rPr>
      </w:pPr>
    </w:p>
    <w:p w14:paraId="49FCDBB1" w14:textId="2AFA58DC" w:rsidR="002C438D" w:rsidRPr="00442CBB" w:rsidRDefault="00C91F41" w:rsidP="00B35804">
      <w:pPr>
        <w:ind w:left="2880" w:hanging="1440"/>
        <w:rPr>
          <w:szCs w:val="24"/>
        </w:rPr>
      </w:pPr>
      <w:r w:rsidRPr="00442CBB">
        <w:rPr>
          <w:b/>
          <w:szCs w:val="24"/>
        </w:rPr>
        <w:t>15.23.41</w:t>
      </w:r>
      <w:r w:rsidRPr="00442CBB">
        <w:rPr>
          <w:b/>
          <w:szCs w:val="24"/>
        </w:rPr>
        <w:tab/>
        <w:t>“Junk or Salvage Yard”</w:t>
      </w:r>
      <w:r w:rsidRPr="00442CBB">
        <w:rPr>
          <w:szCs w:val="24"/>
        </w:rPr>
        <w:t xml:space="preserve"> means an open area where waste or scrap material, including parts of used motor vehicles, appliances, and farm implements are bought, sold, exchanged, stored, baled, parked, disassembled, or handled.</w:t>
      </w:r>
    </w:p>
    <w:p w14:paraId="0484F7C3" w14:textId="77777777" w:rsidR="00C91F41" w:rsidRPr="00442CBB" w:rsidRDefault="00C91F41" w:rsidP="00594741">
      <w:pPr>
        <w:pStyle w:val="NoSpacing"/>
        <w:ind w:left="2160" w:hanging="720"/>
        <w:rPr>
          <w:rFonts w:cs="Arial"/>
          <w:szCs w:val="24"/>
        </w:rPr>
      </w:pPr>
    </w:p>
    <w:p w14:paraId="7C219AE0" w14:textId="3A79B954" w:rsidR="00C91F41" w:rsidRPr="00442CBB" w:rsidRDefault="00C91F41" w:rsidP="00594741">
      <w:pPr>
        <w:pStyle w:val="NoSpacing"/>
        <w:ind w:left="2880" w:hanging="1440"/>
        <w:rPr>
          <w:rFonts w:cs="Arial"/>
          <w:szCs w:val="24"/>
        </w:rPr>
      </w:pPr>
      <w:r w:rsidRPr="00442CBB">
        <w:rPr>
          <w:rFonts w:cs="Arial"/>
          <w:b/>
          <w:szCs w:val="24"/>
        </w:rPr>
        <w:t>15.23.42</w:t>
      </w:r>
      <w:r w:rsidRPr="00442CBB">
        <w:rPr>
          <w:rFonts w:cs="Arial"/>
          <w:b/>
          <w:szCs w:val="24"/>
        </w:rPr>
        <w:tab/>
        <w:t>“Kennel, Animal”</w:t>
      </w:r>
      <w:r w:rsidR="005F2658" w:rsidRPr="00442CBB">
        <w:rPr>
          <w:rFonts w:cs="Arial"/>
          <w:szCs w:val="24"/>
        </w:rPr>
        <w:t xml:space="preserve"> </w:t>
      </w:r>
      <w:r w:rsidRPr="00442CBB">
        <w:rPr>
          <w:rFonts w:cs="Arial"/>
          <w:szCs w:val="24"/>
        </w:rPr>
        <w:t>mean</w:t>
      </w:r>
      <w:r w:rsidR="005F2658" w:rsidRPr="00442CBB">
        <w:rPr>
          <w:rFonts w:cs="Arial"/>
          <w:szCs w:val="24"/>
        </w:rPr>
        <w:t>s any premises where dogs, cats</w:t>
      </w:r>
      <w:r w:rsidRPr="00442CBB">
        <w:rPr>
          <w:rFonts w:cs="Arial"/>
          <w:szCs w:val="24"/>
        </w:rPr>
        <w:t>, and other household pets are boarded, bred, and maintained for compensation.</w:t>
      </w:r>
    </w:p>
    <w:p w14:paraId="303F7591" w14:textId="77777777" w:rsidR="00C91F41" w:rsidRPr="00442CBB" w:rsidRDefault="00C91F41" w:rsidP="00594741">
      <w:pPr>
        <w:pStyle w:val="NoSpacing"/>
        <w:ind w:left="2880" w:hanging="1440"/>
        <w:rPr>
          <w:rFonts w:cs="Arial"/>
          <w:szCs w:val="24"/>
        </w:rPr>
      </w:pPr>
    </w:p>
    <w:p w14:paraId="0D8E0EA0" w14:textId="54832155" w:rsidR="00C91F41" w:rsidRPr="00442CBB" w:rsidRDefault="00C91F41" w:rsidP="00594741">
      <w:pPr>
        <w:pStyle w:val="NoSpacing"/>
        <w:ind w:left="2880" w:hanging="1440"/>
        <w:rPr>
          <w:rFonts w:cs="Arial"/>
          <w:szCs w:val="24"/>
        </w:rPr>
      </w:pPr>
      <w:r w:rsidRPr="00442CBB">
        <w:rPr>
          <w:rFonts w:cs="Arial"/>
          <w:b/>
          <w:szCs w:val="24"/>
        </w:rPr>
        <w:t>15.23.43</w:t>
      </w:r>
      <w:r w:rsidRPr="00442CBB">
        <w:rPr>
          <w:rFonts w:cs="Arial"/>
          <w:b/>
          <w:szCs w:val="24"/>
        </w:rPr>
        <w:tab/>
        <w:t>“Lodging House”</w:t>
      </w:r>
      <w:r w:rsidR="005F2658" w:rsidRPr="00442CBB">
        <w:rPr>
          <w:rFonts w:cs="Arial"/>
          <w:szCs w:val="24"/>
        </w:rPr>
        <w:t xml:space="preserve"> </w:t>
      </w:r>
      <w:r w:rsidRPr="00442CBB">
        <w:rPr>
          <w:rFonts w:cs="Arial"/>
          <w:szCs w:val="24"/>
        </w:rPr>
        <w:t>means a residential building or portion ther</w:t>
      </w:r>
      <w:r w:rsidR="005F2658" w:rsidRPr="00442CBB">
        <w:rPr>
          <w:rFonts w:cs="Arial"/>
          <w:szCs w:val="24"/>
        </w:rPr>
        <w:t>e</w:t>
      </w:r>
      <w:r w:rsidRPr="00442CBB">
        <w:rPr>
          <w:rFonts w:cs="Arial"/>
          <w:szCs w:val="24"/>
        </w:rPr>
        <w:t>of which accommodate</w:t>
      </w:r>
      <w:r w:rsidR="005F2658" w:rsidRPr="00442CBB">
        <w:rPr>
          <w:rFonts w:cs="Arial"/>
          <w:szCs w:val="24"/>
        </w:rPr>
        <w:t xml:space="preserve">s three or more unrelated </w:t>
      </w:r>
      <w:r w:rsidRPr="00442CBB">
        <w:rPr>
          <w:rFonts w:cs="Arial"/>
          <w:szCs w:val="24"/>
        </w:rPr>
        <w:t>persons with meal privileges.</w:t>
      </w:r>
    </w:p>
    <w:p w14:paraId="1DD3C686" w14:textId="77777777" w:rsidR="00C91F41" w:rsidRPr="00442CBB" w:rsidRDefault="00C91F41" w:rsidP="00594741">
      <w:pPr>
        <w:pStyle w:val="NoSpacing"/>
        <w:ind w:left="2880" w:hanging="1440"/>
        <w:rPr>
          <w:rFonts w:cs="Arial"/>
          <w:szCs w:val="24"/>
        </w:rPr>
      </w:pPr>
    </w:p>
    <w:p w14:paraId="6073D792" w14:textId="3E6E8B81" w:rsidR="00C91F41" w:rsidRPr="00442CBB" w:rsidRDefault="00C91F41" w:rsidP="00594741">
      <w:pPr>
        <w:pStyle w:val="NoSpacing"/>
        <w:ind w:left="2880" w:hanging="1440"/>
        <w:rPr>
          <w:rFonts w:cs="Arial"/>
          <w:szCs w:val="24"/>
        </w:rPr>
      </w:pPr>
      <w:r w:rsidRPr="00442CBB">
        <w:rPr>
          <w:rFonts w:cs="Arial"/>
          <w:b/>
          <w:szCs w:val="24"/>
        </w:rPr>
        <w:t>15.23.44</w:t>
      </w:r>
      <w:r w:rsidRPr="00442CBB">
        <w:rPr>
          <w:rFonts w:cs="Arial"/>
          <w:b/>
          <w:szCs w:val="24"/>
        </w:rPr>
        <w:tab/>
        <w:t>“Lot”</w:t>
      </w:r>
      <w:r w:rsidR="005F2658" w:rsidRPr="00442CBB">
        <w:rPr>
          <w:rFonts w:cs="Arial"/>
          <w:szCs w:val="24"/>
        </w:rPr>
        <w:t xml:space="preserve"> </w:t>
      </w:r>
      <w:r w:rsidRPr="00442CBB">
        <w:rPr>
          <w:rFonts w:cs="Arial"/>
          <w:szCs w:val="24"/>
        </w:rPr>
        <w:t>means a piece, parcel, lot, or area of land of continuous assemblage established by survey, plat, or deed.</w:t>
      </w:r>
    </w:p>
    <w:p w14:paraId="5721F486" w14:textId="77777777" w:rsidR="00C91F41" w:rsidRPr="00442CBB" w:rsidRDefault="00C91F41" w:rsidP="00594741">
      <w:pPr>
        <w:pStyle w:val="NoSpacing"/>
        <w:ind w:left="2880" w:hanging="1440"/>
        <w:rPr>
          <w:rFonts w:cs="Arial"/>
          <w:szCs w:val="24"/>
        </w:rPr>
      </w:pPr>
    </w:p>
    <w:p w14:paraId="4CAE9584" w14:textId="66FCC94C" w:rsidR="00C91F41" w:rsidRPr="00442CBB" w:rsidRDefault="00C91F41" w:rsidP="00594741">
      <w:pPr>
        <w:pStyle w:val="NoSpacing"/>
        <w:ind w:left="2880" w:hanging="1440"/>
        <w:rPr>
          <w:rFonts w:cs="Arial"/>
          <w:szCs w:val="24"/>
        </w:rPr>
      </w:pPr>
      <w:r w:rsidRPr="00442CBB">
        <w:rPr>
          <w:rFonts w:cs="Arial"/>
          <w:b/>
          <w:szCs w:val="24"/>
        </w:rPr>
        <w:t>15.23.45</w:t>
      </w:r>
      <w:r w:rsidRPr="00442CBB">
        <w:rPr>
          <w:rFonts w:cs="Arial"/>
          <w:b/>
          <w:szCs w:val="24"/>
        </w:rPr>
        <w:tab/>
        <w:t>“Lot Area”</w:t>
      </w:r>
      <w:r w:rsidR="0015737E" w:rsidRPr="00442CBB">
        <w:rPr>
          <w:rFonts w:cs="Arial"/>
          <w:szCs w:val="24"/>
        </w:rPr>
        <w:t xml:space="preserve"> </w:t>
      </w:r>
      <w:r w:rsidRPr="00442CBB">
        <w:rPr>
          <w:rFonts w:cs="Arial"/>
          <w:szCs w:val="24"/>
        </w:rPr>
        <w:t>means the ground area within the lot lines.</w:t>
      </w:r>
    </w:p>
    <w:p w14:paraId="60AAC4D0" w14:textId="77777777" w:rsidR="00C91F41" w:rsidRPr="00442CBB" w:rsidRDefault="00C91F41" w:rsidP="00594741">
      <w:pPr>
        <w:pStyle w:val="NoSpacing"/>
        <w:ind w:left="2880" w:hanging="1440"/>
        <w:rPr>
          <w:rFonts w:cs="Arial"/>
          <w:szCs w:val="24"/>
        </w:rPr>
      </w:pPr>
    </w:p>
    <w:p w14:paraId="124D53EE" w14:textId="144E1950" w:rsidR="00C91F41" w:rsidRPr="00442CBB" w:rsidRDefault="00C91F41" w:rsidP="00594741">
      <w:pPr>
        <w:pStyle w:val="NoSpacing"/>
        <w:ind w:left="2880" w:hanging="1440"/>
        <w:rPr>
          <w:rFonts w:cs="Arial"/>
          <w:szCs w:val="24"/>
        </w:rPr>
      </w:pPr>
      <w:r w:rsidRPr="00442CBB">
        <w:rPr>
          <w:rFonts w:cs="Arial"/>
          <w:b/>
          <w:szCs w:val="24"/>
        </w:rPr>
        <w:t>15.23.46</w:t>
      </w:r>
      <w:r w:rsidRPr="00442CBB">
        <w:rPr>
          <w:rFonts w:cs="Arial"/>
          <w:b/>
          <w:szCs w:val="24"/>
        </w:rPr>
        <w:tab/>
        <w:t>“Lot Corner”</w:t>
      </w:r>
      <w:r w:rsidR="0015737E" w:rsidRPr="00442CBB">
        <w:rPr>
          <w:rFonts w:cs="Arial"/>
          <w:szCs w:val="24"/>
        </w:rPr>
        <w:t xml:space="preserve"> </w:t>
      </w:r>
      <w:r w:rsidRPr="00442CBB">
        <w:rPr>
          <w:rFonts w:cs="Arial"/>
          <w:szCs w:val="24"/>
        </w:rPr>
        <w:t>means a lot abutting two public streets at their intersection.</w:t>
      </w:r>
    </w:p>
    <w:p w14:paraId="3B99884F" w14:textId="77777777" w:rsidR="00C91F41" w:rsidRPr="00442CBB" w:rsidRDefault="00C91F41" w:rsidP="00594741">
      <w:pPr>
        <w:pStyle w:val="NoSpacing"/>
        <w:ind w:left="2880" w:hanging="1440"/>
        <w:rPr>
          <w:rFonts w:cs="Arial"/>
          <w:szCs w:val="24"/>
        </w:rPr>
      </w:pPr>
    </w:p>
    <w:p w14:paraId="0C0F170B" w14:textId="71B15B54" w:rsidR="00C91F41" w:rsidRPr="00442CBB" w:rsidRDefault="00C91F41" w:rsidP="00594741">
      <w:pPr>
        <w:pStyle w:val="NoSpacing"/>
        <w:ind w:left="2880" w:hanging="1440"/>
        <w:rPr>
          <w:rFonts w:cs="Arial"/>
          <w:szCs w:val="24"/>
        </w:rPr>
      </w:pPr>
      <w:r w:rsidRPr="00442CBB">
        <w:rPr>
          <w:rFonts w:cs="Arial"/>
          <w:b/>
          <w:szCs w:val="24"/>
        </w:rPr>
        <w:t>15.23.47</w:t>
      </w:r>
      <w:r w:rsidRPr="00442CBB">
        <w:rPr>
          <w:rFonts w:cs="Arial"/>
          <w:b/>
          <w:szCs w:val="24"/>
        </w:rPr>
        <w:tab/>
        <w:t>“Lot Depth”</w:t>
      </w:r>
      <w:r w:rsidR="0015737E" w:rsidRPr="00442CBB">
        <w:rPr>
          <w:rFonts w:cs="Arial"/>
          <w:szCs w:val="24"/>
        </w:rPr>
        <w:t xml:space="preserve"> </w:t>
      </w:r>
      <w:r w:rsidRPr="00442CBB">
        <w:rPr>
          <w:rFonts w:cs="Arial"/>
          <w:szCs w:val="24"/>
        </w:rPr>
        <w:t>means the average horizontal distance between the front lot line and the rear lot line.</w:t>
      </w:r>
    </w:p>
    <w:p w14:paraId="39F3BA64" w14:textId="77777777" w:rsidR="00C91F41" w:rsidRPr="00442CBB" w:rsidRDefault="00C91F41" w:rsidP="00594741">
      <w:pPr>
        <w:pStyle w:val="NoSpacing"/>
        <w:ind w:left="2880" w:hanging="1440"/>
        <w:rPr>
          <w:rFonts w:cs="Arial"/>
          <w:szCs w:val="24"/>
        </w:rPr>
      </w:pPr>
    </w:p>
    <w:p w14:paraId="56426D69" w14:textId="3DA7AABF" w:rsidR="0015737E" w:rsidRPr="00442CBB" w:rsidRDefault="00C91F41" w:rsidP="00594741">
      <w:pPr>
        <w:pStyle w:val="NoSpacing"/>
        <w:ind w:left="2880" w:hanging="1440"/>
        <w:rPr>
          <w:rFonts w:cs="Arial"/>
          <w:szCs w:val="24"/>
        </w:rPr>
      </w:pPr>
      <w:r w:rsidRPr="00442CBB">
        <w:rPr>
          <w:rFonts w:cs="Arial"/>
          <w:b/>
          <w:szCs w:val="24"/>
        </w:rPr>
        <w:t>15.23.48</w:t>
      </w:r>
      <w:r w:rsidRPr="00442CBB">
        <w:rPr>
          <w:rFonts w:cs="Arial"/>
          <w:b/>
          <w:szCs w:val="24"/>
        </w:rPr>
        <w:tab/>
        <w:t>“Lot, Double Frontage”</w:t>
      </w:r>
      <w:r w:rsidR="0015737E" w:rsidRPr="00442CBB">
        <w:rPr>
          <w:rFonts w:cs="Arial"/>
          <w:szCs w:val="24"/>
        </w:rPr>
        <w:t xml:space="preserve"> </w:t>
      </w:r>
      <w:r w:rsidRPr="00442CBB">
        <w:rPr>
          <w:rFonts w:cs="Arial"/>
          <w:szCs w:val="24"/>
        </w:rPr>
        <w:t>means a lot having frontage on two separate public streets.</w:t>
      </w:r>
    </w:p>
    <w:p w14:paraId="4D6C423D" w14:textId="4FB5A72E" w:rsidR="00C91F41" w:rsidRPr="00442CBB" w:rsidRDefault="00C91F41" w:rsidP="00594741">
      <w:pPr>
        <w:pStyle w:val="NoSpacing"/>
        <w:ind w:left="2880" w:hanging="1440"/>
        <w:rPr>
          <w:rFonts w:cs="Arial"/>
          <w:szCs w:val="24"/>
        </w:rPr>
      </w:pPr>
      <w:r w:rsidRPr="00442CBB">
        <w:rPr>
          <w:rFonts w:cs="Arial"/>
          <w:b/>
          <w:szCs w:val="24"/>
        </w:rPr>
        <w:t>15.23.49</w:t>
      </w:r>
      <w:r w:rsidRPr="00442CBB">
        <w:rPr>
          <w:rFonts w:cs="Arial"/>
          <w:b/>
          <w:szCs w:val="24"/>
        </w:rPr>
        <w:tab/>
        <w:t>“Lot, Interior”</w:t>
      </w:r>
      <w:r w:rsidR="0015737E" w:rsidRPr="00442CBB">
        <w:rPr>
          <w:rFonts w:cs="Arial"/>
          <w:szCs w:val="24"/>
        </w:rPr>
        <w:t xml:space="preserve"> </w:t>
      </w:r>
      <w:r w:rsidRPr="00442CBB">
        <w:rPr>
          <w:rFonts w:cs="Arial"/>
          <w:szCs w:val="24"/>
        </w:rPr>
        <w:t>means a lot located in the interior of a block and not a corner lot.</w:t>
      </w:r>
    </w:p>
    <w:p w14:paraId="4D3609FB" w14:textId="77777777" w:rsidR="00C91F41" w:rsidRPr="00442CBB" w:rsidRDefault="00C91F41" w:rsidP="00594741">
      <w:pPr>
        <w:pStyle w:val="NoSpacing"/>
        <w:ind w:left="2880" w:hanging="1440"/>
        <w:rPr>
          <w:rFonts w:cs="Arial"/>
          <w:szCs w:val="24"/>
        </w:rPr>
      </w:pPr>
    </w:p>
    <w:p w14:paraId="2D29CAA3" w14:textId="291FA6E6" w:rsidR="00C91F41" w:rsidRPr="00442CBB" w:rsidRDefault="00C91F41" w:rsidP="00594741">
      <w:pPr>
        <w:pStyle w:val="NoSpacing"/>
        <w:ind w:left="2880" w:hanging="1440"/>
        <w:rPr>
          <w:rFonts w:cs="Arial"/>
          <w:szCs w:val="24"/>
        </w:rPr>
      </w:pPr>
      <w:r w:rsidRPr="00442CBB">
        <w:rPr>
          <w:rFonts w:cs="Arial"/>
          <w:b/>
          <w:szCs w:val="24"/>
        </w:rPr>
        <w:t>15.23.50</w:t>
      </w:r>
      <w:r w:rsidRPr="00442CBB">
        <w:rPr>
          <w:rFonts w:cs="Arial"/>
          <w:b/>
          <w:szCs w:val="24"/>
        </w:rPr>
        <w:tab/>
        <w:t>“Lot Lines”</w:t>
      </w:r>
      <w:r w:rsidR="0015737E" w:rsidRPr="00442CBB">
        <w:rPr>
          <w:rFonts w:cs="Arial"/>
          <w:szCs w:val="24"/>
        </w:rPr>
        <w:t xml:space="preserve"> </w:t>
      </w:r>
      <w:r w:rsidRPr="00442CBB">
        <w:rPr>
          <w:rFonts w:cs="Arial"/>
          <w:szCs w:val="24"/>
        </w:rPr>
        <w:t>means the property lines bounding the lot.</w:t>
      </w:r>
    </w:p>
    <w:p w14:paraId="374F8AA2" w14:textId="77777777" w:rsidR="006D7D20" w:rsidRPr="00442CBB" w:rsidRDefault="006D7D20" w:rsidP="00594741">
      <w:pPr>
        <w:pStyle w:val="NoSpacing"/>
        <w:ind w:left="2880" w:hanging="1440"/>
        <w:rPr>
          <w:rFonts w:cs="Arial"/>
          <w:szCs w:val="24"/>
        </w:rPr>
      </w:pPr>
    </w:p>
    <w:p w14:paraId="01864445" w14:textId="57D1BE25" w:rsidR="006D7D20" w:rsidRPr="00442CBB" w:rsidRDefault="006D7D20" w:rsidP="00594741">
      <w:pPr>
        <w:pStyle w:val="NoSpacing"/>
        <w:ind w:left="2880" w:hanging="1440"/>
        <w:rPr>
          <w:rFonts w:cs="Arial"/>
          <w:szCs w:val="24"/>
        </w:rPr>
      </w:pPr>
      <w:r w:rsidRPr="00442CBB">
        <w:rPr>
          <w:rFonts w:cs="Arial"/>
          <w:b/>
          <w:szCs w:val="24"/>
        </w:rPr>
        <w:t>15.23.51</w:t>
      </w:r>
      <w:r w:rsidRPr="00442CBB">
        <w:rPr>
          <w:rFonts w:cs="Arial"/>
          <w:b/>
          <w:szCs w:val="24"/>
        </w:rPr>
        <w:tab/>
        <w:t>“Lot Width”</w:t>
      </w:r>
      <w:r w:rsidR="0015737E" w:rsidRPr="00442CBB">
        <w:rPr>
          <w:rFonts w:cs="Arial"/>
          <w:szCs w:val="24"/>
        </w:rPr>
        <w:t xml:space="preserve"> </w:t>
      </w:r>
      <w:r w:rsidRPr="00442CBB">
        <w:rPr>
          <w:rFonts w:cs="Arial"/>
          <w:szCs w:val="24"/>
        </w:rPr>
        <w:t>means the horizontal distance between the side lot lines of a lot measured at the front building setback line.</w:t>
      </w:r>
    </w:p>
    <w:p w14:paraId="16F5AF42" w14:textId="77777777" w:rsidR="006D7D20" w:rsidRPr="00442CBB" w:rsidRDefault="006D7D20" w:rsidP="00594741">
      <w:pPr>
        <w:pStyle w:val="NoSpacing"/>
        <w:ind w:left="2880" w:hanging="1440"/>
        <w:rPr>
          <w:rFonts w:cs="Arial"/>
          <w:szCs w:val="24"/>
        </w:rPr>
      </w:pPr>
    </w:p>
    <w:p w14:paraId="6A51468D" w14:textId="25D1C4B9" w:rsidR="006D7D20" w:rsidRPr="00442CBB" w:rsidRDefault="006D7D20" w:rsidP="00594741">
      <w:pPr>
        <w:pStyle w:val="NoSpacing"/>
        <w:ind w:left="2880" w:hanging="1440"/>
        <w:rPr>
          <w:rFonts w:cs="Arial"/>
          <w:szCs w:val="24"/>
        </w:rPr>
      </w:pPr>
      <w:r w:rsidRPr="00442CBB">
        <w:rPr>
          <w:rFonts w:cs="Arial"/>
          <w:b/>
          <w:szCs w:val="24"/>
        </w:rPr>
        <w:t>15.23.52</w:t>
      </w:r>
      <w:r w:rsidRPr="00442CBB">
        <w:rPr>
          <w:rFonts w:cs="Arial"/>
          <w:b/>
          <w:szCs w:val="24"/>
        </w:rPr>
        <w:tab/>
        <w:t>“Lot, Zoning”</w:t>
      </w:r>
      <w:r w:rsidR="0015737E" w:rsidRPr="00442CBB">
        <w:rPr>
          <w:rFonts w:cs="Arial"/>
          <w:szCs w:val="24"/>
        </w:rPr>
        <w:t xml:space="preserve"> </w:t>
      </w:r>
      <w:r w:rsidRPr="00442CBB">
        <w:rPr>
          <w:rFonts w:cs="Arial"/>
          <w:szCs w:val="24"/>
        </w:rPr>
        <w:t xml:space="preserve">means a single lot, parcel, </w:t>
      </w:r>
      <w:r w:rsidR="00C40263" w:rsidRPr="00442CBB">
        <w:rPr>
          <w:rFonts w:cs="Arial"/>
          <w:szCs w:val="24"/>
        </w:rPr>
        <w:t xml:space="preserve">or </w:t>
      </w:r>
      <w:r w:rsidRPr="00442CBB">
        <w:rPr>
          <w:rFonts w:cs="Arial"/>
          <w:szCs w:val="24"/>
        </w:rPr>
        <w:t xml:space="preserve">tract of land </w:t>
      </w:r>
      <w:r w:rsidR="00C40263" w:rsidRPr="00442CBB">
        <w:rPr>
          <w:rFonts w:cs="Arial"/>
          <w:szCs w:val="24"/>
        </w:rPr>
        <w:t xml:space="preserve">within </w:t>
      </w:r>
      <w:r w:rsidRPr="00442CBB">
        <w:rPr>
          <w:rFonts w:cs="Arial"/>
          <w:szCs w:val="24"/>
        </w:rPr>
        <w:t>a zoning district developed or to be developed.</w:t>
      </w:r>
    </w:p>
    <w:p w14:paraId="4B0C70D1" w14:textId="77777777" w:rsidR="008D7288" w:rsidRPr="00442CBB" w:rsidRDefault="008D7288" w:rsidP="00594741">
      <w:pPr>
        <w:pStyle w:val="NoSpacing"/>
        <w:ind w:left="2880" w:hanging="1440"/>
        <w:rPr>
          <w:rFonts w:cs="Arial"/>
          <w:szCs w:val="24"/>
        </w:rPr>
      </w:pPr>
    </w:p>
    <w:p w14:paraId="3750DF23" w14:textId="2D02A59E" w:rsidR="008D7288" w:rsidRPr="00442CBB" w:rsidRDefault="008D7288" w:rsidP="00594741">
      <w:pPr>
        <w:pStyle w:val="NoSpacing"/>
        <w:ind w:left="2880" w:hanging="1440"/>
        <w:rPr>
          <w:rFonts w:cs="Arial"/>
          <w:szCs w:val="24"/>
        </w:rPr>
      </w:pPr>
      <w:r w:rsidRPr="00442CBB">
        <w:rPr>
          <w:rFonts w:cs="Arial"/>
          <w:b/>
          <w:szCs w:val="24"/>
        </w:rPr>
        <w:t>15.23.53</w:t>
      </w:r>
      <w:r w:rsidRPr="00442CBB">
        <w:rPr>
          <w:rFonts w:cs="Arial"/>
          <w:b/>
          <w:szCs w:val="24"/>
        </w:rPr>
        <w:tab/>
        <w:t>“Manufactured Home”</w:t>
      </w:r>
      <w:r w:rsidR="0015737E" w:rsidRPr="00442CBB">
        <w:rPr>
          <w:rFonts w:cs="Arial"/>
          <w:szCs w:val="24"/>
        </w:rPr>
        <w:t xml:space="preserve"> </w:t>
      </w:r>
      <w:r w:rsidRPr="00442CBB">
        <w:rPr>
          <w:rFonts w:cs="Arial"/>
          <w:szCs w:val="24"/>
        </w:rPr>
        <w:t xml:space="preserve">means a single family detached </w:t>
      </w:r>
      <w:r w:rsidR="00C40263" w:rsidRPr="00442CBB">
        <w:rPr>
          <w:rFonts w:cs="Arial"/>
          <w:szCs w:val="24"/>
        </w:rPr>
        <w:t>housing unit that is built to</w:t>
      </w:r>
      <w:r w:rsidRPr="00442CBB">
        <w:rPr>
          <w:rFonts w:cs="Arial"/>
          <w:szCs w:val="24"/>
        </w:rPr>
        <w:t xml:space="preserve"> the National Manufactured Housing Construction and Safety Standards Act of 1974.</w:t>
      </w:r>
    </w:p>
    <w:p w14:paraId="348D1A0E" w14:textId="77777777" w:rsidR="00961AC8" w:rsidRPr="00442CBB" w:rsidRDefault="00961AC8" w:rsidP="00594741">
      <w:pPr>
        <w:pStyle w:val="NoSpacing"/>
        <w:ind w:left="2880" w:hanging="1440"/>
        <w:rPr>
          <w:rFonts w:cs="Arial"/>
          <w:szCs w:val="24"/>
        </w:rPr>
      </w:pPr>
    </w:p>
    <w:p w14:paraId="44C18556" w14:textId="5A4D8914" w:rsidR="008D7288" w:rsidRPr="00442CBB" w:rsidRDefault="008D7288" w:rsidP="00594741">
      <w:pPr>
        <w:pStyle w:val="NoSpacing"/>
        <w:ind w:left="2880" w:hanging="1440"/>
        <w:rPr>
          <w:rFonts w:cs="Arial"/>
          <w:szCs w:val="24"/>
        </w:rPr>
      </w:pPr>
      <w:r w:rsidRPr="00442CBB">
        <w:rPr>
          <w:rFonts w:cs="Arial"/>
          <w:b/>
          <w:szCs w:val="24"/>
        </w:rPr>
        <w:lastRenderedPageBreak/>
        <w:t>15.23.54</w:t>
      </w:r>
      <w:r w:rsidRPr="00442CBB">
        <w:rPr>
          <w:rFonts w:cs="Arial"/>
          <w:b/>
          <w:szCs w:val="24"/>
        </w:rPr>
        <w:tab/>
        <w:t>“Mobile Home”</w:t>
      </w:r>
      <w:r w:rsidR="0015737E" w:rsidRPr="00442CBB">
        <w:rPr>
          <w:rFonts w:cs="Arial"/>
          <w:szCs w:val="24"/>
        </w:rPr>
        <w:t xml:space="preserve"> </w:t>
      </w:r>
      <w:r w:rsidRPr="00442CBB">
        <w:rPr>
          <w:rFonts w:cs="Arial"/>
          <w:szCs w:val="24"/>
        </w:rPr>
        <w:t>means a manufactured trailer, or dwelling unit intended for family residential occupancy.</w:t>
      </w:r>
    </w:p>
    <w:p w14:paraId="4F251606" w14:textId="77777777" w:rsidR="000C3C7A" w:rsidRPr="00442CBB" w:rsidRDefault="000C3C7A" w:rsidP="00594741">
      <w:pPr>
        <w:pStyle w:val="NoSpacing"/>
        <w:ind w:left="2880" w:hanging="1440"/>
        <w:rPr>
          <w:rFonts w:cs="Arial"/>
          <w:szCs w:val="24"/>
        </w:rPr>
      </w:pPr>
    </w:p>
    <w:p w14:paraId="5CCABF97" w14:textId="304A99EF" w:rsidR="000C3C7A" w:rsidRPr="00442CBB" w:rsidRDefault="000C3C7A" w:rsidP="00594741">
      <w:pPr>
        <w:pStyle w:val="NoSpacing"/>
        <w:ind w:left="2880" w:hanging="1440"/>
        <w:rPr>
          <w:rFonts w:cs="Arial"/>
          <w:szCs w:val="24"/>
        </w:rPr>
      </w:pPr>
      <w:r w:rsidRPr="00442CBB">
        <w:rPr>
          <w:rFonts w:cs="Arial"/>
          <w:b/>
          <w:szCs w:val="24"/>
        </w:rPr>
        <w:t>15.23.55</w:t>
      </w:r>
      <w:r w:rsidRPr="00442CBB">
        <w:rPr>
          <w:rFonts w:cs="Arial"/>
          <w:b/>
          <w:szCs w:val="24"/>
        </w:rPr>
        <w:tab/>
        <w:t>“Mob</w:t>
      </w:r>
      <w:r w:rsidR="00630CD3" w:rsidRPr="00442CBB">
        <w:rPr>
          <w:rFonts w:cs="Arial"/>
          <w:b/>
          <w:szCs w:val="24"/>
        </w:rPr>
        <w:t>i</w:t>
      </w:r>
      <w:r w:rsidRPr="00442CBB">
        <w:rPr>
          <w:rFonts w:cs="Arial"/>
          <w:b/>
          <w:szCs w:val="24"/>
        </w:rPr>
        <w:t>le Home Lot</w:t>
      </w:r>
      <w:r w:rsidR="00630CD3" w:rsidRPr="00442CBB">
        <w:rPr>
          <w:rFonts w:cs="Arial"/>
          <w:b/>
          <w:szCs w:val="24"/>
        </w:rPr>
        <w:t>”</w:t>
      </w:r>
      <w:r w:rsidR="0015737E" w:rsidRPr="00442CBB">
        <w:rPr>
          <w:rFonts w:cs="Arial"/>
          <w:szCs w:val="24"/>
        </w:rPr>
        <w:t xml:space="preserve"> </w:t>
      </w:r>
      <w:r w:rsidR="00630CD3" w:rsidRPr="00442CBB">
        <w:rPr>
          <w:rFonts w:cs="Arial"/>
          <w:szCs w:val="24"/>
        </w:rPr>
        <w:t>means a lot or parcel of land platted or planned to accommodate a mobile home.</w:t>
      </w:r>
    </w:p>
    <w:p w14:paraId="6924F4C5" w14:textId="77777777" w:rsidR="00630CD3" w:rsidRPr="00442CBB" w:rsidRDefault="00630CD3" w:rsidP="00594741">
      <w:pPr>
        <w:pStyle w:val="NoSpacing"/>
        <w:ind w:left="2880" w:hanging="1440"/>
        <w:rPr>
          <w:rFonts w:cs="Arial"/>
          <w:szCs w:val="24"/>
        </w:rPr>
      </w:pPr>
    </w:p>
    <w:p w14:paraId="49CF1F81" w14:textId="15C2DACE" w:rsidR="00630CD3" w:rsidRPr="00442CBB" w:rsidRDefault="00630CD3" w:rsidP="00594741">
      <w:pPr>
        <w:pStyle w:val="NoSpacing"/>
        <w:ind w:left="2880" w:hanging="1440"/>
        <w:rPr>
          <w:rFonts w:cs="Arial"/>
          <w:szCs w:val="24"/>
        </w:rPr>
      </w:pPr>
      <w:r w:rsidRPr="00442CBB">
        <w:rPr>
          <w:rFonts w:cs="Arial"/>
          <w:b/>
          <w:szCs w:val="24"/>
        </w:rPr>
        <w:t>15.23.56</w:t>
      </w:r>
      <w:r w:rsidRPr="00442CBB">
        <w:rPr>
          <w:rFonts w:cs="Arial"/>
          <w:b/>
          <w:szCs w:val="24"/>
        </w:rPr>
        <w:tab/>
        <w:t>“Mobile Home Park”</w:t>
      </w:r>
      <w:r w:rsidR="0015737E" w:rsidRPr="00442CBB">
        <w:rPr>
          <w:rFonts w:cs="Arial"/>
          <w:szCs w:val="24"/>
        </w:rPr>
        <w:t xml:space="preserve"> </w:t>
      </w:r>
      <w:r w:rsidRPr="00442CBB">
        <w:rPr>
          <w:rFonts w:cs="Arial"/>
          <w:szCs w:val="24"/>
        </w:rPr>
        <w:t xml:space="preserve">means a parcel of land for which a detailed plan indicating the location of lots, blocks, streets, facilities, and utilities exists subject to the requirements of </w:t>
      </w:r>
      <w:r w:rsidR="0022136C" w:rsidRPr="00442CBB">
        <w:rPr>
          <w:rFonts w:cs="Arial"/>
          <w:szCs w:val="24"/>
        </w:rPr>
        <w:t>Section 15.53.33.</w:t>
      </w:r>
    </w:p>
    <w:p w14:paraId="29F86DF5" w14:textId="77777777" w:rsidR="0022136C" w:rsidRPr="00442CBB" w:rsidRDefault="0022136C" w:rsidP="00594741">
      <w:pPr>
        <w:pStyle w:val="NoSpacing"/>
        <w:ind w:left="2880" w:hanging="1440"/>
        <w:rPr>
          <w:rFonts w:cs="Arial"/>
          <w:szCs w:val="24"/>
        </w:rPr>
      </w:pPr>
    </w:p>
    <w:p w14:paraId="3A9F1E88" w14:textId="0F1BD5DF" w:rsidR="0022136C" w:rsidRPr="00442CBB" w:rsidRDefault="0022136C" w:rsidP="00594741">
      <w:pPr>
        <w:pStyle w:val="NoSpacing"/>
        <w:ind w:left="2880" w:hanging="1440"/>
        <w:rPr>
          <w:rFonts w:cs="Arial"/>
          <w:szCs w:val="24"/>
        </w:rPr>
      </w:pPr>
      <w:r w:rsidRPr="00442CBB">
        <w:rPr>
          <w:rFonts w:cs="Arial"/>
          <w:b/>
          <w:szCs w:val="24"/>
        </w:rPr>
        <w:t>15.23.57</w:t>
      </w:r>
      <w:r w:rsidRPr="00442CBB">
        <w:rPr>
          <w:rFonts w:cs="Arial"/>
          <w:b/>
          <w:szCs w:val="24"/>
        </w:rPr>
        <w:tab/>
        <w:t>“Non-conforming Building”</w:t>
      </w:r>
      <w:r w:rsidR="0015737E" w:rsidRPr="00442CBB">
        <w:rPr>
          <w:rFonts w:cs="Arial"/>
          <w:szCs w:val="24"/>
        </w:rPr>
        <w:t xml:space="preserve"> </w:t>
      </w:r>
      <w:r w:rsidRPr="00442CBB">
        <w:rPr>
          <w:rFonts w:cs="Arial"/>
          <w:szCs w:val="24"/>
        </w:rPr>
        <w:t>means any building which does not comply with any or all parts of this ordinance.</w:t>
      </w:r>
    </w:p>
    <w:p w14:paraId="056308AC" w14:textId="77777777" w:rsidR="0022136C" w:rsidRPr="00442CBB" w:rsidRDefault="0022136C" w:rsidP="00594741">
      <w:pPr>
        <w:pStyle w:val="NoSpacing"/>
        <w:ind w:left="2880" w:hanging="1440"/>
        <w:rPr>
          <w:rFonts w:cs="Arial"/>
          <w:szCs w:val="24"/>
        </w:rPr>
      </w:pPr>
    </w:p>
    <w:p w14:paraId="435069FA" w14:textId="2EE34E14" w:rsidR="0022136C" w:rsidRPr="00442CBB" w:rsidRDefault="0022136C" w:rsidP="00594741">
      <w:pPr>
        <w:pStyle w:val="NoSpacing"/>
        <w:ind w:left="2880" w:hanging="1440"/>
        <w:rPr>
          <w:rFonts w:cs="Arial"/>
          <w:szCs w:val="24"/>
        </w:rPr>
      </w:pPr>
      <w:r w:rsidRPr="00442CBB">
        <w:rPr>
          <w:rFonts w:cs="Arial"/>
          <w:b/>
          <w:szCs w:val="24"/>
        </w:rPr>
        <w:t>15.23.58</w:t>
      </w:r>
      <w:r w:rsidRPr="00442CBB">
        <w:rPr>
          <w:rFonts w:cs="Arial"/>
          <w:b/>
          <w:szCs w:val="24"/>
        </w:rPr>
        <w:tab/>
        <w:t>“Non-conforming Use”</w:t>
      </w:r>
      <w:r w:rsidR="0015737E" w:rsidRPr="00442CBB">
        <w:rPr>
          <w:rFonts w:cs="Arial"/>
          <w:szCs w:val="24"/>
        </w:rPr>
        <w:t xml:space="preserve"> </w:t>
      </w:r>
      <w:r w:rsidRPr="00442CBB">
        <w:rPr>
          <w:rFonts w:cs="Arial"/>
          <w:szCs w:val="24"/>
        </w:rPr>
        <w:t>means any principal use of land or building which does not comply with any or all parts of this ordinance.</w:t>
      </w:r>
    </w:p>
    <w:p w14:paraId="7EFE7E33" w14:textId="77777777" w:rsidR="0022136C" w:rsidRPr="00442CBB" w:rsidRDefault="0022136C" w:rsidP="00594741">
      <w:pPr>
        <w:pStyle w:val="NoSpacing"/>
        <w:ind w:left="2880" w:hanging="1440"/>
        <w:rPr>
          <w:rFonts w:cs="Arial"/>
          <w:szCs w:val="24"/>
        </w:rPr>
      </w:pPr>
    </w:p>
    <w:p w14:paraId="043C5754" w14:textId="465A8153" w:rsidR="0022136C" w:rsidRPr="00442CBB" w:rsidRDefault="0022136C" w:rsidP="00594741">
      <w:pPr>
        <w:pStyle w:val="NoSpacing"/>
        <w:ind w:left="2880" w:hanging="1440"/>
        <w:rPr>
          <w:rFonts w:cs="Arial"/>
          <w:szCs w:val="24"/>
        </w:rPr>
      </w:pPr>
      <w:r w:rsidRPr="00442CBB">
        <w:rPr>
          <w:rFonts w:cs="Arial"/>
          <w:b/>
          <w:szCs w:val="24"/>
        </w:rPr>
        <w:t>15.23.59</w:t>
      </w:r>
      <w:r w:rsidRPr="00442CBB">
        <w:rPr>
          <w:rFonts w:cs="Arial"/>
          <w:b/>
          <w:szCs w:val="24"/>
        </w:rPr>
        <w:tab/>
        <w:t>“Nursing Home or Convalescent Home”</w:t>
      </w:r>
      <w:r w:rsidR="0015737E" w:rsidRPr="00442CBB">
        <w:rPr>
          <w:rFonts w:cs="Arial"/>
          <w:szCs w:val="24"/>
        </w:rPr>
        <w:t xml:space="preserve"> </w:t>
      </w:r>
      <w:r w:rsidRPr="00442CBB">
        <w:rPr>
          <w:rFonts w:cs="Arial"/>
          <w:szCs w:val="24"/>
        </w:rPr>
        <w:t>means a home for the aged or</w:t>
      </w:r>
      <w:r w:rsidR="00C40263" w:rsidRPr="00442CBB">
        <w:rPr>
          <w:rFonts w:cs="Arial"/>
          <w:szCs w:val="24"/>
        </w:rPr>
        <w:t xml:space="preserve"> infi</w:t>
      </w:r>
      <w:r w:rsidRPr="00442CBB">
        <w:rPr>
          <w:rFonts w:cs="Arial"/>
          <w:szCs w:val="24"/>
        </w:rPr>
        <w:t>rm</w:t>
      </w:r>
      <w:r w:rsidR="00C40263" w:rsidRPr="00442CBB">
        <w:rPr>
          <w:rFonts w:cs="Arial"/>
          <w:szCs w:val="24"/>
        </w:rPr>
        <w:t xml:space="preserve"> in </w:t>
      </w:r>
      <w:r w:rsidRPr="00442CBB">
        <w:rPr>
          <w:rFonts w:cs="Arial"/>
          <w:szCs w:val="24"/>
        </w:rPr>
        <w:t>which unrelated persons are accommodated for compensation.</w:t>
      </w:r>
    </w:p>
    <w:p w14:paraId="19EEDB1A" w14:textId="77777777" w:rsidR="0022136C" w:rsidRPr="00442CBB" w:rsidRDefault="0022136C" w:rsidP="00594741">
      <w:pPr>
        <w:pStyle w:val="NoSpacing"/>
        <w:ind w:left="2880" w:hanging="1440"/>
        <w:rPr>
          <w:rFonts w:cs="Arial"/>
          <w:szCs w:val="24"/>
        </w:rPr>
      </w:pPr>
    </w:p>
    <w:p w14:paraId="7B584703" w14:textId="622E68B3" w:rsidR="0022136C" w:rsidRPr="00442CBB" w:rsidRDefault="0022136C" w:rsidP="00594741">
      <w:pPr>
        <w:pStyle w:val="NoSpacing"/>
        <w:ind w:left="2880" w:hanging="1440"/>
        <w:rPr>
          <w:rFonts w:cs="Arial"/>
          <w:szCs w:val="24"/>
        </w:rPr>
      </w:pPr>
      <w:r w:rsidRPr="00442CBB">
        <w:rPr>
          <w:rFonts w:cs="Arial"/>
          <w:b/>
          <w:szCs w:val="24"/>
        </w:rPr>
        <w:t>15.23.60</w:t>
      </w:r>
      <w:r w:rsidRPr="00442CBB">
        <w:rPr>
          <w:rFonts w:cs="Arial"/>
          <w:b/>
          <w:szCs w:val="24"/>
        </w:rPr>
        <w:tab/>
        <w:t>“Parking, Off-street”</w:t>
      </w:r>
      <w:r w:rsidRPr="00442CBB">
        <w:rPr>
          <w:rFonts w:cs="Arial"/>
          <w:szCs w:val="24"/>
        </w:rPr>
        <w:t xml:space="preserve"> means one or more spaces set aside on private land, with direct access from street or alley not less than nine (9) feet wide and twenty (20) feet long, exclusive of passage ways.</w:t>
      </w:r>
    </w:p>
    <w:p w14:paraId="04A944BD" w14:textId="77777777" w:rsidR="0022136C" w:rsidRPr="00442CBB" w:rsidRDefault="0022136C" w:rsidP="00594741">
      <w:pPr>
        <w:pStyle w:val="NoSpacing"/>
        <w:ind w:left="2880" w:hanging="1440"/>
        <w:rPr>
          <w:rFonts w:cs="Arial"/>
          <w:szCs w:val="24"/>
        </w:rPr>
      </w:pPr>
    </w:p>
    <w:p w14:paraId="6E53473A" w14:textId="5D19580A" w:rsidR="0022136C" w:rsidRPr="00442CBB" w:rsidRDefault="0022136C" w:rsidP="00594741">
      <w:pPr>
        <w:pStyle w:val="NoSpacing"/>
        <w:ind w:left="2880" w:hanging="1440"/>
        <w:rPr>
          <w:rFonts w:cs="Arial"/>
          <w:szCs w:val="24"/>
        </w:rPr>
      </w:pPr>
      <w:r w:rsidRPr="00442CBB">
        <w:rPr>
          <w:rFonts w:cs="Arial"/>
          <w:b/>
          <w:szCs w:val="24"/>
        </w:rPr>
        <w:t>15.23.61</w:t>
      </w:r>
      <w:r w:rsidRPr="00442CBB">
        <w:rPr>
          <w:rFonts w:cs="Arial"/>
          <w:b/>
          <w:szCs w:val="24"/>
        </w:rPr>
        <w:tab/>
        <w:t>“Permitted Uses”</w:t>
      </w:r>
      <w:r w:rsidR="0015737E" w:rsidRPr="00442CBB">
        <w:rPr>
          <w:rFonts w:cs="Arial"/>
          <w:szCs w:val="24"/>
        </w:rPr>
        <w:t xml:space="preserve"> </w:t>
      </w:r>
      <w:r w:rsidRPr="00442CBB">
        <w:rPr>
          <w:rFonts w:cs="Arial"/>
          <w:szCs w:val="24"/>
        </w:rPr>
        <w:t xml:space="preserve">means those uses, buildings, or structures which comply with the provisions of specific zoning districts because of the similarities in nature and relationship to each other.  Permitted uses are distinct from conditional uses that are authorized only if </w:t>
      </w:r>
      <w:r w:rsidR="00503F21" w:rsidRPr="00442CBB">
        <w:rPr>
          <w:rFonts w:cs="Arial"/>
          <w:szCs w:val="24"/>
        </w:rPr>
        <w:t>certain</w:t>
      </w:r>
      <w:r w:rsidR="00C12273" w:rsidRPr="00442CBB">
        <w:rPr>
          <w:rFonts w:cs="Arial"/>
          <w:szCs w:val="24"/>
        </w:rPr>
        <w:t xml:space="preserve"> </w:t>
      </w:r>
      <w:r w:rsidRPr="00442CBB">
        <w:rPr>
          <w:rFonts w:cs="Arial"/>
          <w:szCs w:val="24"/>
        </w:rPr>
        <w:t>requirements of these provisions are met after a public hearing and approval by the Planning Commission and the City Council.</w:t>
      </w:r>
    </w:p>
    <w:p w14:paraId="0BE06666" w14:textId="77777777" w:rsidR="00503F21" w:rsidRPr="00442CBB" w:rsidRDefault="00503F21" w:rsidP="00594741">
      <w:pPr>
        <w:pStyle w:val="NoSpacing"/>
        <w:ind w:left="2880" w:hanging="1440"/>
        <w:rPr>
          <w:rFonts w:cs="Arial"/>
          <w:szCs w:val="24"/>
        </w:rPr>
      </w:pPr>
    </w:p>
    <w:p w14:paraId="3AC500F1" w14:textId="4A6941BE" w:rsidR="00503F21" w:rsidRPr="00442CBB" w:rsidRDefault="00503F21" w:rsidP="00594741">
      <w:pPr>
        <w:pStyle w:val="NoSpacing"/>
        <w:ind w:left="2880" w:hanging="1440"/>
        <w:rPr>
          <w:rFonts w:cs="Arial"/>
          <w:szCs w:val="24"/>
        </w:rPr>
      </w:pPr>
      <w:r w:rsidRPr="00442CBB">
        <w:rPr>
          <w:rFonts w:cs="Arial"/>
          <w:b/>
          <w:szCs w:val="24"/>
        </w:rPr>
        <w:t>15.23.62</w:t>
      </w:r>
      <w:r w:rsidRPr="00442CBB">
        <w:rPr>
          <w:rFonts w:cs="Arial"/>
          <w:b/>
          <w:szCs w:val="24"/>
        </w:rPr>
        <w:tab/>
        <w:t>“Person”</w:t>
      </w:r>
      <w:r w:rsidR="0015737E" w:rsidRPr="00442CBB">
        <w:rPr>
          <w:rFonts w:cs="Arial"/>
          <w:szCs w:val="24"/>
        </w:rPr>
        <w:t xml:space="preserve"> </w:t>
      </w:r>
      <w:r w:rsidRPr="00442CBB">
        <w:rPr>
          <w:rFonts w:cs="Arial"/>
          <w:szCs w:val="24"/>
        </w:rPr>
        <w:t>means any individual, firm, corporation, partnership, or legal entity.</w:t>
      </w:r>
    </w:p>
    <w:p w14:paraId="32C1E5A2" w14:textId="77777777" w:rsidR="00503F21" w:rsidRPr="00442CBB" w:rsidRDefault="00503F21" w:rsidP="00594741">
      <w:pPr>
        <w:pStyle w:val="NoSpacing"/>
        <w:ind w:left="2880" w:hanging="1440"/>
        <w:rPr>
          <w:rFonts w:cs="Arial"/>
          <w:szCs w:val="24"/>
        </w:rPr>
      </w:pPr>
    </w:p>
    <w:p w14:paraId="00CD6620" w14:textId="4F026B4B" w:rsidR="00503F21" w:rsidRPr="00442CBB" w:rsidRDefault="00503F21" w:rsidP="00594741">
      <w:pPr>
        <w:pStyle w:val="NoSpacing"/>
        <w:ind w:left="2880" w:hanging="1440"/>
        <w:rPr>
          <w:rFonts w:cs="Arial"/>
          <w:szCs w:val="24"/>
        </w:rPr>
      </w:pPr>
      <w:r w:rsidRPr="00442CBB">
        <w:rPr>
          <w:rFonts w:cs="Arial"/>
          <w:b/>
          <w:szCs w:val="24"/>
        </w:rPr>
        <w:t>15.23.63</w:t>
      </w:r>
      <w:r w:rsidRPr="00442CBB">
        <w:rPr>
          <w:rFonts w:cs="Arial"/>
          <w:b/>
          <w:szCs w:val="24"/>
        </w:rPr>
        <w:tab/>
        <w:t>“Planned Development”</w:t>
      </w:r>
      <w:r w:rsidR="0015737E" w:rsidRPr="00442CBB">
        <w:rPr>
          <w:rFonts w:cs="Arial"/>
          <w:szCs w:val="24"/>
        </w:rPr>
        <w:t xml:space="preserve"> </w:t>
      </w:r>
      <w:r w:rsidRPr="00442CBB">
        <w:rPr>
          <w:rFonts w:cs="Arial"/>
          <w:szCs w:val="24"/>
        </w:rPr>
        <w:t xml:space="preserve">means a grouping of buildings and structures on a site </w:t>
      </w:r>
      <w:r w:rsidR="00C40263" w:rsidRPr="00442CBB">
        <w:rPr>
          <w:rFonts w:cs="Arial"/>
          <w:szCs w:val="24"/>
        </w:rPr>
        <w:t xml:space="preserve">of three (3) or more acres in </w:t>
      </w:r>
      <w:r w:rsidRPr="00442CBB">
        <w:rPr>
          <w:rFonts w:cs="Arial"/>
          <w:szCs w:val="24"/>
        </w:rPr>
        <w:t>single ownership which is not limited by the yard or building height</w:t>
      </w:r>
      <w:r w:rsidR="00F13056" w:rsidRPr="00442CBB">
        <w:rPr>
          <w:rFonts w:cs="Arial"/>
          <w:szCs w:val="24"/>
        </w:rPr>
        <w:t xml:space="preserve"> </w:t>
      </w:r>
      <w:r w:rsidRPr="00442CBB">
        <w:rPr>
          <w:rFonts w:cs="Arial"/>
          <w:szCs w:val="24"/>
        </w:rPr>
        <w:t>limitations but is based on a detailed development plan and recorded with the Ransom County Register of Deeds upon approval by the City Council and meets all requirements of Section 15.57</w:t>
      </w:r>
    </w:p>
    <w:p w14:paraId="62D38408" w14:textId="77777777" w:rsidR="001572A2" w:rsidRPr="00442CBB" w:rsidRDefault="001572A2" w:rsidP="00594741">
      <w:pPr>
        <w:pStyle w:val="NoSpacing"/>
        <w:ind w:left="2880" w:hanging="1440"/>
        <w:rPr>
          <w:rFonts w:cs="Arial"/>
          <w:szCs w:val="24"/>
        </w:rPr>
      </w:pPr>
    </w:p>
    <w:p w14:paraId="677D1FC4" w14:textId="5C07F398" w:rsidR="001572A2" w:rsidRPr="00442CBB" w:rsidRDefault="001572A2" w:rsidP="00594741">
      <w:pPr>
        <w:pStyle w:val="NoSpacing"/>
        <w:ind w:left="2880" w:hanging="1440"/>
        <w:rPr>
          <w:rFonts w:cs="Arial"/>
          <w:szCs w:val="24"/>
        </w:rPr>
      </w:pPr>
      <w:r w:rsidRPr="00442CBB">
        <w:rPr>
          <w:rFonts w:cs="Arial"/>
          <w:b/>
          <w:szCs w:val="24"/>
        </w:rPr>
        <w:t>15.23.64</w:t>
      </w:r>
      <w:r w:rsidRPr="00442CBB">
        <w:rPr>
          <w:rFonts w:cs="Arial"/>
          <w:b/>
          <w:szCs w:val="24"/>
        </w:rPr>
        <w:tab/>
        <w:t>“Public Roadway or Public Way”</w:t>
      </w:r>
      <w:r w:rsidR="0015737E" w:rsidRPr="00442CBB">
        <w:rPr>
          <w:rFonts w:cs="Arial"/>
          <w:szCs w:val="24"/>
        </w:rPr>
        <w:t xml:space="preserve"> </w:t>
      </w:r>
      <w:r w:rsidRPr="00442CBB">
        <w:rPr>
          <w:rFonts w:cs="Arial"/>
          <w:szCs w:val="24"/>
        </w:rPr>
        <w:t>means any dedicated and recorded right-of-way including alleys, sidewalks, streets, roads or highways.</w:t>
      </w:r>
    </w:p>
    <w:p w14:paraId="463886FB" w14:textId="77777777" w:rsidR="001572A2" w:rsidRPr="00442CBB" w:rsidRDefault="001572A2" w:rsidP="00594741">
      <w:pPr>
        <w:pStyle w:val="NoSpacing"/>
        <w:ind w:left="2880" w:hanging="1440"/>
        <w:rPr>
          <w:rFonts w:cs="Arial"/>
          <w:szCs w:val="24"/>
        </w:rPr>
      </w:pPr>
    </w:p>
    <w:p w14:paraId="019F30CA" w14:textId="73B6094A" w:rsidR="001572A2" w:rsidRPr="00442CBB" w:rsidRDefault="001572A2" w:rsidP="00594741">
      <w:pPr>
        <w:pStyle w:val="NoSpacing"/>
        <w:ind w:left="2880" w:hanging="1440"/>
        <w:rPr>
          <w:rFonts w:cs="Arial"/>
          <w:szCs w:val="24"/>
        </w:rPr>
      </w:pPr>
      <w:r w:rsidRPr="00442CBB">
        <w:rPr>
          <w:rFonts w:cs="Arial"/>
          <w:b/>
          <w:szCs w:val="24"/>
        </w:rPr>
        <w:t>15.23.65</w:t>
      </w:r>
      <w:r w:rsidRPr="00442CBB">
        <w:rPr>
          <w:rFonts w:cs="Arial"/>
          <w:b/>
          <w:szCs w:val="24"/>
        </w:rPr>
        <w:tab/>
        <w:t>“Regional Flood”</w:t>
      </w:r>
      <w:r w:rsidR="0015737E" w:rsidRPr="00442CBB">
        <w:rPr>
          <w:rFonts w:cs="Arial"/>
          <w:szCs w:val="24"/>
        </w:rPr>
        <w:t xml:space="preserve"> </w:t>
      </w:r>
      <w:r w:rsidRPr="00442CBB">
        <w:rPr>
          <w:rFonts w:cs="Arial"/>
          <w:szCs w:val="24"/>
        </w:rPr>
        <w:t>means a flood determined by the state and Federal Emergency Management Agency which is representative of large floods known to have occurred in Ransom County, North Dakota.</w:t>
      </w:r>
    </w:p>
    <w:p w14:paraId="531F748C" w14:textId="77777777" w:rsidR="001572A2" w:rsidRPr="00442CBB" w:rsidRDefault="001572A2" w:rsidP="00594741">
      <w:pPr>
        <w:pStyle w:val="NoSpacing"/>
        <w:ind w:left="2880" w:hanging="1440"/>
        <w:rPr>
          <w:rFonts w:cs="Arial"/>
          <w:szCs w:val="24"/>
        </w:rPr>
      </w:pPr>
    </w:p>
    <w:p w14:paraId="78C6FD6B" w14:textId="4ED2885B" w:rsidR="001572A2" w:rsidRPr="00442CBB" w:rsidRDefault="001572A2" w:rsidP="00594741">
      <w:pPr>
        <w:pStyle w:val="NoSpacing"/>
        <w:ind w:left="2880" w:hanging="1440"/>
        <w:rPr>
          <w:rFonts w:cs="Arial"/>
          <w:szCs w:val="24"/>
        </w:rPr>
      </w:pPr>
      <w:r w:rsidRPr="00442CBB">
        <w:rPr>
          <w:rFonts w:cs="Arial"/>
          <w:b/>
          <w:szCs w:val="24"/>
        </w:rPr>
        <w:lastRenderedPageBreak/>
        <w:t>15.23.66</w:t>
      </w:r>
      <w:r w:rsidRPr="00442CBB">
        <w:rPr>
          <w:rFonts w:cs="Arial"/>
          <w:b/>
          <w:szCs w:val="24"/>
        </w:rPr>
        <w:tab/>
        <w:t>“Service Station”</w:t>
      </w:r>
      <w:r w:rsidR="0015737E" w:rsidRPr="00442CBB">
        <w:rPr>
          <w:rFonts w:cs="Arial"/>
          <w:szCs w:val="24"/>
        </w:rPr>
        <w:t xml:space="preserve"> </w:t>
      </w:r>
      <w:r w:rsidRPr="00442CBB">
        <w:rPr>
          <w:rFonts w:cs="Arial"/>
          <w:szCs w:val="24"/>
        </w:rPr>
        <w:t>means any building or premises where automotive fuels, automotive related services, lubricants, parts, and supplies are made available to the motorist.</w:t>
      </w:r>
    </w:p>
    <w:p w14:paraId="04F4E005" w14:textId="77777777" w:rsidR="001572A2" w:rsidRPr="00442CBB" w:rsidRDefault="001572A2" w:rsidP="00594741">
      <w:pPr>
        <w:pStyle w:val="NoSpacing"/>
        <w:ind w:left="2880" w:hanging="1440"/>
        <w:rPr>
          <w:rFonts w:cs="Arial"/>
          <w:szCs w:val="24"/>
        </w:rPr>
      </w:pPr>
    </w:p>
    <w:p w14:paraId="4142D3E4" w14:textId="5C67B44D" w:rsidR="001572A2" w:rsidRPr="00442CBB" w:rsidRDefault="008A7B27" w:rsidP="00594741">
      <w:pPr>
        <w:pStyle w:val="NoSpacing"/>
        <w:ind w:left="2880" w:hanging="1440"/>
        <w:rPr>
          <w:rFonts w:cs="Arial"/>
          <w:szCs w:val="24"/>
        </w:rPr>
      </w:pPr>
      <w:r w:rsidRPr="00442CBB">
        <w:rPr>
          <w:rFonts w:cs="Arial"/>
          <w:b/>
          <w:szCs w:val="24"/>
        </w:rPr>
        <w:t>15.23.67</w:t>
      </w:r>
      <w:r w:rsidRPr="00442CBB">
        <w:rPr>
          <w:rFonts w:cs="Arial"/>
          <w:b/>
          <w:szCs w:val="24"/>
        </w:rPr>
        <w:tab/>
        <w:t>“Sign”</w:t>
      </w:r>
      <w:r w:rsidRPr="00442CBB">
        <w:rPr>
          <w:rFonts w:cs="Arial"/>
          <w:szCs w:val="24"/>
        </w:rPr>
        <w:t xml:space="preserve"> means any emblem, name, identification, description, or illustration which is used for outdoor advertising having permanent location on the ground or attached to or painted on a building</w:t>
      </w:r>
      <w:r w:rsidR="00C40263" w:rsidRPr="00442CBB">
        <w:rPr>
          <w:rFonts w:cs="Arial"/>
          <w:szCs w:val="24"/>
        </w:rPr>
        <w:t xml:space="preserve">, including bulletin boards, </w:t>
      </w:r>
      <w:r w:rsidRPr="00442CBB">
        <w:rPr>
          <w:rFonts w:cs="Arial"/>
          <w:szCs w:val="24"/>
        </w:rPr>
        <w:t>billboards, and poster boards, but</w:t>
      </w:r>
      <w:r w:rsidR="00C40263" w:rsidRPr="00442CBB">
        <w:rPr>
          <w:rFonts w:cs="Arial"/>
          <w:szCs w:val="24"/>
        </w:rPr>
        <w:t xml:space="preserve"> excluding real estate for </w:t>
      </w:r>
      <w:r w:rsidRPr="00442CBB">
        <w:rPr>
          <w:rFonts w:cs="Arial"/>
          <w:szCs w:val="24"/>
        </w:rPr>
        <w:t>sale signs, political campaign sign</w:t>
      </w:r>
      <w:r w:rsidR="00C40263" w:rsidRPr="00442CBB">
        <w:rPr>
          <w:rFonts w:cs="Arial"/>
          <w:szCs w:val="24"/>
        </w:rPr>
        <w:t xml:space="preserve">s, public information, and </w:t>
      </w:r>
      <w:r w:rsidRPr="00442CBB">
        <w:rPr>
          <w:rFonts w:cs="Arial"/>
          <w:szCs w:val="24"/>
        </w:rPr>
        <w:t>traffic signs.</w:t>
      </w:r>
    </w:p>
    <w:p w14:paraId="3BC7B4E2" w14:textId="77777777" w:rsidR="008A7B27" w:rsidRPr="00442CBB" w:rsidRDefault="008A7B27" w:rsidP="00594741">
      <w:pPr>
        <w:pStyle w:val="NoSpacing"/>
        <w:ind w:left="2880" w:hanging="1440"/>
        <w:rPr>
          <w:rFonts w:cs="Arial"/>
          <w:szCs w:val="24"/>
        </w:rPr>
      </w:pPr>
    </w:p>
    <w:p w14:paraId="777320E2" w14:textId="5F83D6E1" w:rsidR="008A7B27" w:rsidRPr="00442CBB" w:rsidRDefault="008A7B27" w:rsidP="00594741">
      <w:pPr>
        <w:pStyle w:val="NoSpacing"/>
        <w:ind w:left="2880" w:hanging="1440"/>
        <w:rPr>
          <w:rFonts w:cs="Arial"/>
          <w:szCs w:val="24"/>
        </w:rPr>
      </w:pPr>
      <w:r w:rsidRPr="00442CBB">
        <w:rPr>
          <w:rFonts w:cs="Arial"/>
          <w:b/>
          <w:szCs w:val="24"/>
        </w:rPr>
        <w:t>15.23.68</w:t>
      </w:r>
      <w:r w:rsidRPr="00442CBB">
        <w:rPr>
          <w:rFonts w:cs="Arial"/>
          <w:b/>
          <w:szCs w:val="24"/>
        </w:rPr>
        <w:tab/>
        <w:t>“Site Plan”</w:t>
      </w:r>
      <w:r w:rsidRPr="00442CBB">
        <w:rPr>
          <w:rFonts w:cs="Arial"/>
          <w:szCs w:val="24"/>
        </w:rPr>
        <w:t xml:space="preserve"> means a detailed plan for making improvements to parcel(s) of land for the purpose of building and development as provided in this ordinance.</w:t>
      </w:r>
    </w:p>
    <w:p w14:paraId="16C175B1" w14:textId="77777777" w:rsidR="008A7B27" w:rsidRPr="00442CBB" w:rsidRDefault="008A7B27" w:rsidP="00594741">
      <w:pPr>
        <w:pStyle w:val="NoSpacing"/>
        <w:ind w:left="2880" w:hanging="1440"/>
        <w:rPr>
          <w:rFonts w:cs="Arial"/>
          <w:szCs w:val="24"/>
        </w:rPr>
      </w:pPr>
    </w:p>
    <w:p w14:paraId="16CCB6E2" w14:textId="63DBF36C" w:rsidR="008A7B27" w:rsidRPr="00442CBB" w:rsidRDefault="008A7B27" w:rsidP="00594741">
      <w:pPr>
        <w:pStyle w:val="NoSpacing"/>
        <w:ind w:left="2880" w:hanging="1440"/>
        <w:rPr>
          <w:rFonts w:cs="Arial"/>
          <w:szCs w:val="24"/>
        </w:rPr>
      </w:pPr>
      <w:r w:rsidRPr="00442CBB">
        <w:rPr>
          <w:rFonts w:cs="Arial"/>
          <w:b/>
          <w:szCs w:val="24"/>
        </w:rPr>
        <w:t>15.23.69</w:t>
      </w:r>
      <w:r w:rsidRPr="00442CBB">
        <w:rPr>
          <w:rFonts w:cs="Arial"/>
          <w:b/>
          <w:szCs w:val="24"/>
        </w:rPr>
        <w:tab/>
        <w:t>“Street”</w:t>
      </w:r>
      <w:r w:rsidR="0015737E" w:rsidRPr="00442CBB">
        <w:rPr>
          <w:rFonts w:cs="Arial"/>
          <w:szCs w:val="24"/>
        </w:rPr>
        <w:t xml:space="preserve"> </w:t>
      </w:r>
      <w:r w:rsidRPr="00442CBB">
        <w:rPr>
          <w:rFonts w:cs="Arial"/>
          <w:szCs w:val="24"/>
        </w:rPr>
        <w:t>means a public or private right-of-way which affords to the principal means of access to abutting property.</w:t>
      </w:r>
    </w:p>
    <w:p w14:paraId="5EAE10AC" w14:textId="77777777" w:rsidR="000916E7" w:rsidRPr="00442CBB" w:rsidRDefault="000916E7" w:rsidP="00594741">
      <w:pPr>
        <w:pStyle w:val="NoSpacing"/>
        <w:ind w:left="2880" w:hanging="1440"/>
        <w:rPr>
          <w:rFonts w:cs="Arial"/>
          <w:szCs w:val="24"/>
        </w:rPr>
      </w:pPr>
    </w:p>
    <w:p w14:paraId="4690BCB1" w14:textId="7F3292F7" w:rsidR="008A7B27" w:rsidRPr="00442CBB" w:rsidRDefault="008A7B27" w:rsidP="00594741">
      <w:pPr>
        <w:pStyle w:val="NoSpacing"/>
        <w:ind w:left="2880" w:hanging="1440"/>
        <w:rPr>
          <w:rFonts w:cs="Arial"/>
          <w:szCs w:val="24"/>
        </w:rPr>
      </w:pPr>
      <w:r w:rsidRPr="00442CBB">
        <w:rPr>
          <w:rFonts w:cs="Arial"/>
          <w:b/>
          <w:szCs w:val="24"/>
        </w:rPr>
        <w:t>15.23.70</w:t>
      </w:r>
      <w:r w:rsidRPr="00442CBB">
        <w:rPr>
          <w:rFonts w:cs="Arial"/>
          <w:b/>
          <w:szCs w:val="24"/>
        </w:rPr>
        <w:tab/>
        <w:t>“Structural Alterations”</w:t>
      </w:r>
      <w:r w:rsidRPr="00442CBB">
        <w:rPr>
          <w:rFonts w:cs="Arial"/>
          <w:szCs w:val="24"/>
        </w:rPr>
        <w:t xml:space="preserve"> means any changes in the supporting elements of a building or structure including bearing elements, partitions, columns, beams, girders, roofs, exterior walls, and embankment.</w:t>
      </w:r>
    </w:p>
    <w:p w14:paraId="39A39BCE" w14:textId="77777777" w:rsidR="003A33CE" w:rsidRPr="00442CBB" w:rsidRDefault="003A33CE" w:rsidP="00594741">
      <w:pPr>
        <w:pStyle w:val="NoSpacing"/>
        <w:ind w:left="2880" w:hanging="1440"/>
        <w:rPr>
          <w:rFonts w:cs="Arial"/>
          <w:szCs w:val="24"/>
        </w:rPr>
      </w:pPr>
    </w:p>
    <w:p w14:paraId="549D0EF1" w14:textId="721DB4A2" w:rsidR="003A33CE" w:rsidRPr="00442CBB" w:rsidRDefault="003A33CE" w:rsidP="00594741">
      <w:pPr>
        <w:pStyle w:val="NoSpacing"/>
        <w:ind w:left="2880" w:hanging="1440"/>
        <w:rPr>
          <w:rFonts w:cs="Arial"/>
          <w:szCs w:val="24"/>
        </w:rPr>
      </w:pPr>
      <w:r w:rsidRPr="00442CBB">
        <w:rPr>
          <w:rFonts w:cs="Arial"/>
          <w:b/>
          <w:szCs w:val="24"/>
        </w:rPr>
        <w:t>15.23.71</w:t>
      </w:r>
      <w:r w:rsidRPr="00442CBB">
        <w:rPr>
          <w:rFonts w:cs="Arial"/>
          <w:b/>
          <w:szCs w:val="24"/>
        </w:rPr>
        <w:tab/>
        <w:t>“Structure”</w:t>
      </w:r>
      <w:r w:rsidR="0015737E" w:rsidRPr="00442CBB">
        <w:rPr>
          <w:rFonts w:cs="Arial"/>
          <w:szCs w:val="24"/>
        </w:rPr>
        <w:t xml:space="preserve"> </w:t>
      </w:r>
      <w:r w:rsidRPr="00442CBB">
        <w:rPr>
          <w:rFonts w:cs="Arial"/>
          <w:szCs w:val="24"/>
        </w:rPr>
        <w:t>means anything constructed or erected, the use of which requires permanent location on the ground including advertising signs and billboards.</w:t>
      </w:r>
    </w:p>
    <w:p w14:paraId="28531CFA" w14:textId="77777777" w:rsidR="00961AC8" w:rsidRPr="00442CBB" w:rsidRDefault="00961AC8" w:rsidP="00594741">
      <w:pPr>
        <w:pStyle w:val="NoSpacing"/>
        <w:ind w:left="2880" w:hanging="1440"/>
        <w:rPr>
          <w:rFonts w:cs="Arial"/>
          <w:szCs w:val="24"/>
        </w:rPr>
      </w:pPr>
    </w:p>
    <w:p w14:paraId="7C9EA29D" w14:textId="66B0F3CB" w:rsidR="003A33CE" w:rsidRPr="00442CBB" w:rsidRDefault="00846E48" w:rsidP="00594741">
      <w:pPr>
        <w:pStyle w:val="NoSpacing"/>
        <w:ind w:left="2880" w:hanging="1440"/>
        <w:rPr>
          <w:rFonts w:cs="Arial"/>
          <w:szCs w:val="24"/>
        </w:rPr>
      </w:pPr>
      <w:r w:rsidRPr="00442CBB">
        <w:rPr>
          <w:rFonts w:cs="Arial"/>
          <w:b/>
          <w:szCs w:val="24"/>
        </w:rPr>
        <w:t>15.23.72</w:t>
      </w:r>
      <w:r w:rsidRPr="00442CBB">
        <w:rPr>
          <w:rFonts w:cs="Arial"/>
          <w:b/>
          <w:szCs w:val="24"/>
        </w:rPr>
        <w:tab/>
        <w:t>“Variance”</w:t>
      </w:r>
      <w:r w:rsidR="00AF3072" w:rsidRPr="00442CBB">
        <w:rPr>
          <w:rFonts w:cs="Arial"/>
          <w:szCs w:val="24"/>
        </w:rPr>
        <w:t xml:space="preserve"> </w:t>
      </w:r>
      <w:r w:rsidRPr="00442CBB">
        <w:rPr>
          <w:rFonts w:cs="Arial"/>
          <w:szCs w:val="24"/>
        </w:rPr>
        <w:t xml:space="preserve">means the relaxation of the terms of the ordinance in relationship to building height, </w:t>
      </w:r>
      <w:r w:rsidR="00AF3072" w:rsidRPr="00442CBB">
        <w:rPr>
          <w:rFonts w:cs="Arial"/>
          <w:szCs w:val="24"/>
        </w:rPr>
        <w:t xml:space="preserve">and the </w:t>
      </w:r>
      <w:r w:rsidRPr="00442CBB">
        <w:rPr>
          <w:rFonts w:cs="Arial"/>
          <w:szCs w:val="24"/>
        </w:rPr>
        <w:t xml:space="preserve">size of </w:t>
      </w:r>
      <w:r w:rsidR="00AF3072" w:rsidRPr="00442CBB">
        <w:rPr>
          <w:rFonts w:cs="Arial"/>
          <w:szCs w:val="24"/>
        </w:rPr>
        <w:t xml:space="preserve">the front, </w:t>
      </w:r>
      <w:r w:rsidRPr="00442CBB">
        <w:rPr>
          <w:rFonts w:cs="Arial"/>
          <w:szCs w:val="24"/>
        </w:rPr>
        <w:t>rear, and side yards, where the l</w:t>
      </w:r>
      <w:r w:rsidR="00AF3072" w:rsidRPr="00442CBB">
        <w:rPr>
          <w:rFonts w:cs="Arial"/>
          <w:szCs w:val="24"/>
        </w:rPr>
        <w:t xml:space="preserve">iteral enforcement of this </w:t>
      </w:r>
      <w:r w:rsidRPr="00442CBB">
        <w:rPr>
          <w:rFonts w:cs="Arial"/>
          <w:szCs w:val="24"/>
        </w:rPr>
        <w:t>ordinance could create unreasonab</w:t>
      </w:r>
      <w:r w:rsidR="00AF3072" w:rsidRPr="00442CBB">
        <w:rPr>
          <w:rFonts w:cs="Arial"/>
          <w:szCs w:val="24"/>
        </w:rPr>
        <w:t xml:space="preserve">le hardship, but it is not </w:t>
      </w:r>
      <w:r w:rsidRPr="00442CBB">
        <w:rPr>
          <w:rFonts w:cs="Arial"/>
          <w:szCs w:val="24"/>
        </w:rPr>
        <w:t>contrary to the purposes of the</w:t>
      </w:r>
      <w:r w:rsidR="00AF3072" w:rsidRPr="00442CBB">
        <w:rPr>
          <w:rFonts w:cs="Arial"/>
          <w:szCs w:val="24"/>
        </w:rPr>
        <w:t xml:space="preserve"> Lisbon Comprehensive Plan </w:t>
      </w:r>
      <w:r w:rsidRPr="00442CBB">
        <w:rPr>
          <w:rFonts w:cs="Arial"/>
          <w:szCs w:val="24"/>
        </w:rPr>
        <w:t>(Development Guide) and this ordinance.</w:t>
      </w:r>
    </w:p>
    <w:p w14:paraId="6CD151BA" w14:textId="77777777" w:rsidR="00846E48" w:rsidRPr="00442CBB" w:rsidRDefault="00846E48" w:rsidP="00594741">
      <w:pPr>
        <w:pStyle w:val="NoSpacing"/>
        <w:ind w:left="2880" w:hanging="1440"/>
        <w:rPr>
          <w:rFonts w:cs="Arial"/>
          <w:szCs w:val="24"/>
        </w:rPr>
      </w:pPr>
    </w:p>
    <w:p w14:paraId="35392D9A" w14:textId="1FCA0ED1" w:rsidR="00846E48" w:rsidRPr="00442CBB" w:rsidRDefault="00846E48" w:rsidP="00594741">
      <w:pPr>
        <w:pStyle w:val="NoSpacing"/>
        <w:ind w:left="2880" w:hanging="1440"/>
        <w:rPr>
          <w:rFonts w:cs="Arial"/>
          <w:szCs w:val="24"/>
        </w:rPr>
      </w:pPr>
      <w:r w:rsidRPr="00442CBB">
        <w:rPr>
          <w:rFonts w:cs="Arial"/>
          <w:b/>
          <w:szCs w:val="24"/>
        </w:rPr>
        <w:t>15.23.73</w:t>
      </w:r>
      <w:r w:rsidRPr="00442CBB">
        <w:rPr>
          <w:rFonts w:cs="Arial"/>
          <w:b/>
          <w:szCs w:val="24"/>
        </w:rPr>
        <w:tab/>
        <w:t>“Yard”</w:t>
      </w:r>
      <w:r w:rsidR="0015737E" w:rsidRPr="00442CBB">
        <w:rPr>
          <w:rFonts w:cs="Arial"/>
          <w:szCs w:val="24"/>
        </w:rPr>
        <w:t xml:space="preserve"> </w:t>
      </w:r>
      <w:r w:rsidRPr="00442CBB">
        <w:rPr>
          <w:rFonts w:cs="Arial"/>
          <w:szCs w:val="24"/>
        </w:rPr>
        <w:t>means an open space on the zoning lot which is unoccupied or unobstructed by any portion of a structure from the ground upward.</w:t>
      </w:r>
    </w:p>
    <w:p w14:paraId="6D974F79" w14:textId="77777777" w:rsidR="00846E48" w:rsidRPr="00442CBB" w:rsidRDefault="00846E48" w:rsidP="00594741">
      <w:pPr>
        <w:pStyle w:val="NoSpacing"/>
        <w:ind w:left="2880" w:hanging="1440"/>
        <w:rPr>
          <w:rFonts w:cs="Arial"/>
          <w:szCs w:val="24"/>
        </w:rPr>
      </w:pPr>
    </w:p>
    <w:p w14:paraId="60D0CFB0" w14:textId="1999A016" w:rsidR="00846E48" w:rsidRPr="00442CBB" w:rsidRDefault="00846E48" w:rsidP="00594741">
      <w:pPr>
        <w:pStyle w:val="NoSpacing"/>
        <w:ind w:left="2880" w:hanging="1440"/>
        <w:rPr>
          <w:rFonts w:cs="Arial"/>
          <w:szCs w:val="24"/>
        </w:rPr>
      </w:pPr>
      <w:r w:rsidRPr="00442CBB">
        <w:rPr>
          <w:rFonts w:cs="Arial"/>
          <w:b/>
          <w:szCs w:val="24"/>
        </w:rPr>
        <w:t>15.23.74</w:t>
      </w:r>
      <w:r w:rsidRPr="00442CBB">
        <w:rPr>
          <w:rFonts w:cs="Arial"/>
          <w:b/>
          <w:szCs w:val="24"/>
        </w:rPr>
        <w:tab/>
        <w:t>“Yard, Front”</w:t>
      </w:r>
      <w:r w:rsidRPr="00442CBB">
        <w:rPr>
          <w:rFonts w:cs="Arial"/>
          <w:szCs w:val="24"/>
        </w:rPr>
        <w:t xml:space="preserve"> means an open space extending across the front of the lot between the side lot lines and extending from the front lot line to the front of the principal building or any projection thereof.</w:t>
      </w:r>
    </w:p>
    <w:p w14:paraId="45BC8128" w14:textId="77777777" w:rsidR="00846E48" w:rsidRPr="00442CBB" w:rsidRDefault="00846E48" w:rsidP="00594741">
      <w:pPr>
        <w:pStyle w:val="NoSpacing"/>
        <w:ind w:left="2880" w:hanging="1440"/>
        <w:rPr>
          <w:rFonts w:cs="Arial"/>
          <w:szCs w:val="24"/>
        </w:rPr>
      </w:pPr>
    </w:p>
    <w:p w14:paraId="6BB3BCC9" w14:textId="1496D2E7" w:rsidR="00846E48" w:rsidRPr="00442CBB" w:rsidRDefault="00846E48" w:rsidP="00594741">
      <w:pPr>
        <w:pStyle w:val="NoSpacing"/>
        <w:ind w:left="2880" w:hanging="1440"/>
        <w:rPr>
          <w:rFonts w:cs="Arial"/>
          <w:szCs w:val="24"/>
        </w:rPr>
      </w:pPr>
      <w:r w:rsidRPr="00442CBB">
        <w:rPr>
          <w:rFonts w:cs="Arial"/>
          <w:b/>
          <w:szCs w:val="24"/>
        </w:rPr>
        <w:t>15.23.75</w:t>
      </w:r>
      <w:r w:rsidRPr="00442CBB">
        <w:rPr>
          <w:rFonts w:cs="Arial"/>
          <w:b/>
          <w:szCs w:val="24"/>
        </w:rPr>
        <w:tab/>
        <w:t>“Yard, Rear”</w:t>
      </w:r>
      <w:r w:rsidRPr="00442CBB">
        <w:rPr>
          <w:rFonts w:cs="Arial"/>
          <w:szCs w:val="24"/>
        </w:rPr>
        <w:t xml:space="preserve"> means an open space extending across the rear of the lot between the side lot lines and extending from the rear lot line to the rear of the principal building or any projection thereof.</w:t>
      </w:r>
    </w:p>
    <w:p w14:paraId="695E6261" w14:textId="77777777" w:rsidR="00814265" w:rsidRPr="00442CBB" w:rsidRDefault="00814265" w:rsidP="00594741">
      <w:pPr>
        <w:pStyle w:val="NoSpacing"/>
        <w:ind w:left="2880" w:hanging="1440"/>
        <w:rPr>
          <w:rFonts w:cs="Arial"/>
          <w:szCs w:val="24"/>
        </w:rPr>
      </w:pPr>
    </w:p>
    <w:p w14:paraId="64F10AB6" w14:textId="535F0799" w:rsidR="00814265" w:rsidRPr="00442CBB" w:rsidRDefault="00FE6D30" w:rsidP="00594741">
      <w:pPr>
        <w:pStyle w:val="NoSpacing"/>
        <w:ind w:left="2880" w:hanging="1440"/>
        <w:rPr>
          <w:rFonts w:cs="Arial"/>
          <w:szCs w:val="24"/>
        </w:rPr>
      </w:pPr>
      <w:r w:rsidRPr="00442CBB">
        <w:rPr>
          <w:rFonts w:cs="Arial"/>
          <w:b/>
          <w:szCs w:val="24"/>
        </w:rPr>
        <w:t>15.23.76</w:t>
      </w:r>
      <w:r w:rsidRPr="00442CBB">
        <w:rPr>
          <w:rFonts w:cs="Arial"/>
          <w:b/>
          <w:szCs w:val="24"/>
        </w:rPr>
        <w:tab/>
        <w:t>“Yard, Side”</w:t>
      </w:r>
      <w:r w:rsidRPr="00442CBB">
        <w:rPr>
          <w:rFonts w:cs="Arial"/>
          <w:szCs w:val="24"/>
        </w:rPr>
        <w:t xml:space="preserve"> means an open space extending along a side lot line from the front lot line to the rear lot line extending from the side lot line to the side of the principal building or any projection thereof.</w:t>
      </w:r>
    </w:p>
    <w:p w14:paraId="0E34E267" w14:textId="77777777" w:rsidR="00FE6D30" w:rsidRPr="00442CBB" w:rsidRDefault="00FE6D30" w:rsidP="00577A2E">
      <w:pPr>
        <w:pStyle w:val="NoSpacing"/>
        <w:rPr>
          <w:rFonts w:cs="Arial"/>
          <w:szCs w:val="24"/>
        </w:rPr>
      </w:pPr>
    </w:p>
    <w:p w14:paraId="2B131700" w14:textId="77777777" w:rsidR="00963149" w:rsidRDefault="00963149">
      <w:pPr>
        <w:jc w:val="left"/>
        <w:rPr>
          <w:rFonts w:eastAsiaTheme="majorEastAsia" w:cstheme="majorBidi"/>
          <w:b/>
          <w:szCs w:val="32"/>
        </w:rPr>
      </w:pPr>
      <w:bookmarkStart w:id="28" w:name="_Toc110430403"/>
      <w:bookmarkStart w:id="29" w:name="_Toc111017508"/>
      <w:r>
        <w:br w:type="page"/>
      </w:r>
    </w:p>
    <w:p w14:paraId="1DDE4DAE" w14:textId="2BAD1BDF" w:rsidR="00FE6D30" w:rsidRPr="00442CBB" w:rsidRDefault="00FE6D30" w:rsidP="00CE0E18">
      <w:pPr>
        <w:pStyle w:val="Heading1"/>
      </w:pPr>
      <w:r w:rsidRPr="00442CBB">
        <w:lastRenderedPageBreak/>
        <w:t>15.3</w:t>
      </w:r>
      <w:r w:rsidRPr="00442CBB">
        <w:tab/>
        <w:t>GENERAL PROVISIONS</w:t>
      </w:r>
      <w:bookmarkEnd w:id="28"/>
      <w:bookmarkEnd w:id="29"/>
      <w:r w:rsidR="00330A15">
        <w:fldChar w:fldCharType="begin"/>
      </w:r>
      <w:r w:rsidR="00330A15">
        <w:instrText xml:space="preserve"> TC "</w:instrText>
      </w:r>
      <w:r w:rsidR="00330A15" w:rsidRPr="00B16A93">
        <w:instrText>15.3</w:instrText>
      </w:r>
      <w:r w:rsidR="00330A15" w:rsidRPr="00B16A93">
        <w:tab/>
        <w:instrText>GENERAL PROVISIONS</w:instrText>
      </w:r>
      <w:r w:rsidR="00330A15">
        <w:instrText xml:space="preserve">" \f C \l "1" </w:instrText>
      </w:r>
      <w:r w:rsidR="00330A15">
        <w:fldChar w:fldCharType="end"/>
      </w:r>
    </w:p>
    <w:p w14:paraId="7456D1E4" w14:textId="73CB2446" w:rsidR="00FE6D30" w:rsidRPr="00442CBB" w:rsidRDefault="00FE6D30" w:rsidP="00577A2E">
      <w:pPr>
        <w:pStyle w:val="NoSpacing"/>
        <w:rPr>
          <w:rFonts w:cs="Arial"/>
          <w:b/>
          <w:szCs w:val="24"/>
        </w:rPr>
      </w:pPr>
    </w:p>
    <w:p w14:paraId="5EF8C51E" w14:textId="479933E2" w:rsidR="00E256B2" w:rsidRPr="00442CBB" w:rsidRDefault="00FE6D30" w:rsidP="00E12306">
      <w:pPr>
        <w:pStyle w:val="Heading2"/>
      </w:pPr>
      <w:bookmarkStart w:id="30" w:name="_Toc110430404"/>
      <w:bookmarkStart w:id="31" w:name="_Toc111017509"/>
      <w:r w:rsidRPr="00442CBB">
        <w:t>15.31</w:t>
      </w:r>
      <w:r w:rsidRPr="00442CBB">
        <w:tab/>
        <w:t>Amendments</w:t>
      </w:r>
      <w:bookmarkEnd w:id="30"/>
      <w:bookmarkEnd w:id="31"/>
      <w:r w:rsidR="00330A15">
        <w:fldChar w:fldCharType="begin"/>
      </w:r>
      <w:r w:rsidR="00330A15">
        <w:instrText xml:space="preserve"> TC "</w:instrText>
      </w:r>
      <w:r w:rsidR="00330A15" w:rsidRPr="00B31026">
        <w:instrText>15.31</w:instrText>
      </w:r>
      <w:r w:rsidR="00330A15" w:rsidRPr="00B31026">
        <w:tab/>
        <w:instrText>Amendments</w:instrText>
      </w:r>
      <w:r w:rsidR="00330A15">
        <w:instrText xml:space="preserve">" \f C \l "2" </w:instrText>
      </w:r>
      <w:r w:rsidR="00330A15">
        <w:fldChar w:fldCharType="end"/>
      </w:r>
    </w:p>
    <w:p w14:paraId="07881C5D" w14:textId="77777777" w:rsidR="00E256B2" w:rsidRPr="00442CBB" w:rsidRDefault="00E256B2" w:rsidP="00E256B2">
      <w:pPr>
        <w:pStyle w:val="NoSpacing"/>
        <w:ind w:left="720"/>
        <w:rPr>
          <w:rFonts w:cs="Arial"/>
          <w:szCs w:val="24"/>
        </w:rPr>
      </w:pPr>
    </w:p>
    <w:p w14:paraId="41237B2E" w14:textId="3CAB0268" w:rsidR="0015737E" w:rsidRPr="00442CBB" w:rsidRDefault="00FE6D30" w:rsidP="00E256B2">
      <w:pPr>
        <w:pStyle w:val="NoSpacing"/>
        <w:ind w:left="720"/>
        <w:rPr>
          <w:rFonts w:cs="Arial"/>
          <w:b/>
          <w:szCs w:val="24"/>
        </w:rPr>
      </w:pPr>
      <w:r w:rsidRPr="00442CBB">
        <w:rPr>
          <w:rFonts w:cs="Arial"/>
          <w:szCs w:val="24"/>
        </w:rPr>
        <w:t>The City Council may, from time to time, amend, supplement, or repeal any part of this ordinance after a public notice and hearing.</w:t>
      </w:r>
    </w:p>
    <w:p w14:paraId="093975F2" w14:textId="77777777" w:rsidR="0015737E" w:rsidRPr="00442CBB" w:rsidRDefault="0015737E" w:rsidP="00E256B2">
      <w:pPr>
        <w:pStyle w:val="NoSpacing"/>
        <w:ind w:left="720"/>
        <w:rPr>
          <w:rFonts w:cs="Arial"/>
          <w:szCs w:val="24"/>
        </w:rPr>
      </w:pPr>
    </w:p>
    <w:p w14:paraId="7C6E7D68" w14:textId="04A1347C" w:rsidR="0015737E" w:rsidRPr="0020166B" w:rsidRDefault="00FE6D30" w:rsidP="00927AA8">
      <w:pPr>
        <w:pStyle w:val="Heading2"/>
        <w:rPr>
          <w:rFonts w:cs="Arial"/>
          <w:b w:val="0"/>
          <w:bCs/>
          <w:sz w:val="20"/>
          <w:szCs w:val="22"/>
        </w:rPr>
      </w:pPr>
      <w:bookmarkStart w:id="32" w:name="_Toc110430405"/>
      <w:bookmarkStart w:id="33" w:name="_Toc111017510"/>
      <w:r w:rsidRPr="0020166B">
        <w:rPr>
          <w:rStyle w:val="Heading2Char"/>
          <w:b/>
          <w:bCs/>
          <w:sz w:val="22"/>
          <w:szCs w:val="24"/>
        </w:rPr>
        <w:t>15.32</w:t>
      </w:r>
      <w:r w:rsidRPr="0020166B">
        <w:rPr>
          <w:rStyle w:val="Heading2Char"/>
          <w:b/>
          <w:bCs/>
          <w:sz w:val="22"/>
          <w:szCs w:val="24"/>
        </w:rPr>
        <w:tab/>
        <w:t>Compreh</w:t>
      </w:r>
      <w:r w:rsidR="0015737E" w:rsidRPr="0020166B">
        <w:rPr>
          <w:rStyle w:val="Heading2Char"/>
          <w:b/>
          <w:bCs/>
          <w:sz w:val="22"/>
          <w:szCs w:val="24"/>
        </w:rPr>
        <w:t>ensive Plan (Development Guide</w:t>
      </w:r>
      <w:r w:rsidR="0015737E" w:rsidRPr="0020166B">
        <w:rPr>
          <w:rFonts w:cs="Arial"/>
          <w:b w:val="0"/>
          <w:bCs/>
          <w:sz w:val="20"/>
          <w:szCs w:val="22"/>
        </w:rPr>
        <w:t>)</w:t>
      </w:r>
      <w:bookmarkEnd w:id="32"/>
      <w:bookmarkEnd w:id="33"/>
      <w:r w:rsidR="00330A15" w:rsidRPr="0020166B">
        <w:rPr>
          <w:rFonts w:cs="Arial"/>
          <w:b w:val="0"/>
          <w:bCs/>
          <w:sz w:val="20"/>
          <w:szCs w:val="22"/>
        </w:rPr>
        <w:fldChar w:fldCharType="begin"/>
      </w:r>
      <w:r w:rsidR="00330A15" w:rsidRPr="0020166B">
        <w:rPr>
          <w:sz w:val="20"/>
          <w:szCs w:val="24"/>
        </w:rPr>
        <w:instrText xml:space="preserve"> TC "</w:instrText>
      </w:r>
      <w:r w:rsidR="00330A15" w:rsidRPr="0020166B">
        <w:rPr>
          <w:rStyle w:val="Heading2Char"/>
          <w:b/>
          <w:bCs/>
          <w:sz w:val="22"/>
          <w:szCs w:val="24"/>
        </w:rPr>
        <w:instrText>15.32</w:instrText>
      </w:r>
      <w:r w:rsidR="00330A15" w:rsidRPr="0020166B">
        <w:rPr>
          <w:rStyle w:val="Heading2Char"/>
          <w:b/>
          <w:bCs/>
          <w:sz w:val="22"/>
          <w:szCs w:val="24"/>
        </w:rPr>
        <w:tab/>
        <w:instrText>Comprehensive Plan (Development Guide</w:instrText>
      </w:r>
      <w:r w:rsidR="00330A15" w:rsidRPr="0020166B">
        <w:rPr>
          <w:rFonts w:cs="Arial"/>
          <w:b w:val="0"/>
          <w:bCs/>
          <w:sz w:val="20"/>
          <w:szCs w:val="22"/>
        </w:rPr>
        <w:instrText>)</w:instrText>
      </w:r>
      <w:r w:rsidR="00330A15" w:rsidRPr="0020166B">
        <w:rPr>
          <w:sz w:val="20"/>
          <w:szCs w:val="24"/>
        </w:rPr>
        <w:instrText xml:space="preserve">" \f C \l "2" </w:instrText>
      </w:r>
      <w:r w:rsidR="00330A15" w:rsidRPr="0020166B">
        <w:rPr>
          <w:rFonts w:cs="Arial"/>
          <w:b w:val="0"/>
          <w:bCs/>
          <w:sz w:val="20"/>
          <w:szCs w:val="22"/>
        </w:rPr>
        <w:fldChar w:fldCharType="end"/>
      </w:r>
    </w:p>
    <w:p w14:paraId="44326D6F" w14:textId="77777777" w:rsidR="00E256B2" w:rsidRPr="00442CBB" w:rsidRDefault="00E256B2" w:rsidP="00E256B2">
      <w:pPr>
        <w:pStyle w:val="NoSpacing"/>
        <w:ind w:left="720"/>
        <w:rPr>
          <w:rFonts w:cs="Arial"/>
          <w:szCs w:val="24"/>
        </w:rPr>
      </w:pPr>
    </w:p>
    <w:p w14:paraId="3A7C9E24" w14:textId="6ED73734" w:rsidR="00FE6D30" w:rsidRPr="00442CBB" w:rsidRDefault="00FE6D30" w:rsidP="00E256B2">
      <w:pPr>
        <w:pStyle w:val="NoSpacing"/>
        <w:ind w:left="720"/>
        <w:rPr>
          <w:rFonts w:cs="Arial"/>
          <w:b/>
          <w:szCs w:val="24"/>
        </w:rPr>
      </w:pPr>
      <w:r w:rsidRPr="00442CBB">
        <w:rPr>
          <w:rFonts w:cs="Arial"/>
          <w:szCs w:val="24"/>
        </w:rPr>
        <w:t>This ordinance is administered and enforced to implement the City Comprehensive Plan (Development Guide</w:t>
      </w:r>
      <w:r w:rsidR="0015737E" w:rsidRPr="00442CBB">
        <w:rPr>
          <w:rFonts w:cs="Arial"/>
          <w:szCs w:val="24"/>
        </w:rPr>
        <w:t>)</w:t>
      </w:r>
      <w:r w:rsidR="00E256B2" w:rsidRPr="00442CBB">
        <w:rPr>
          <w:rFonts w:cs="Arial"/>
          <w:szCs w:val="24"/>
        </w:rPr>
        <w:t>,</w:t>
      </w:r>
      <w:r w:rsidRPr="00442CBB">
        <w:rPr>
          <w:rFonts w:cs="Arial"/>
          <w:szCs w:val="24"/>
        </w:rPr>
        <w:t xml:space="preserve"> a document adopted by the City Council including the following objectives:</w:t>
      </w:r>
    </w:p>
    <w:p w14:paraId="59CB9302" w14:textId="77777777" w:rsidR="00FE6D30" w:rsidRPr="00442CBB" w:rsidRDefault="00FE6D30" w:rsidP="00964055">
      <w:pPr>
        <w:pStyle w:val="NoSpacing"/>
        <w:ind w:left="720"/>
        <w:rPr>
          <w:rFonts w:cs="Arial"/>
          <w:szCs w:val="24"/>
        </w:rPr>
      </w:pPr>
    </w:p>
    <w:p w14:paraId="71D39BF3" w14:textId="692AAC76" w:rsidR="00FE6D30" w:rsidRPr="00442CBB" w:rsidRDefault="00FE6D30" w:rsidP="00B0162A">
      <w:pPr>
        <w:pStyle w:val="NoSpacing"/>
        <w:ind w:left="2160" w:hanging="720"/>
        <w:rPr>
          <w:rFonts w:cs="Arial"/>
          <w:szCs w:val="24"/>
        </w:rPr>
      </w:pPr>
      <w:r w:rsidRPr="00442CBB">
        <w:rPr>
          <w:rFonts w:cs="Arial"/>
          <w:szCs w:val="24"/>
        </w:rPr>
        <w:t>(a)</w:t>
      </w:r>
      <w:r w:rsidRPr="00442CBB">
        <w:rPr>
          <w:rFonts w:cs="Arial"/>
          <w:szCs w:val="24"/>
        </w:rPr>
        <w:tab/>
        <w:t>to conserve and enhance the taxable value of land and buildings;</w:t>
      </w:r>
    </w:p>
    <w:p w14:paraId="528B7F2D" w14:textId="77777777" w:rsidR="00B0162A" w:rsidRPr="00442CBB" w:rsidRDefault="00B0162A" w:rsidP="00B0162A">
      <w:pPr>
        <w:pStyle w:val="NoSpacing"/>
        <w:ind w:left="2160" w:hanging="720"/>
        <w:rPr>
          <w:rFonts w:cs="Arial"/>
          <w:szCs w:val="24"/>
        </w:rPr>
      </w:pPr>
    </w:p>
    <w:p w14:paraId="05CADDFB" w14:textId="1C610F0F" w:rsidR="00FE6D30" w:rsidRPr="00442CBB" w:rsidRDefault="00FE6D30" w:rsidP="00B0162A">
      <w:pPr>
        <w:pStyle w:val="NoSpacing"/>
        <w:ind w:left="2160" w:hanging="720"/>
        <w:rPr>
          <w:rFonts w:cs="Arial"/>
          <w:szCs w:val="24"/>
        </w:rPr>
      </w:pPr>
      <w:r w:rsidRPr="00442CBB">
        <w:rPr>
          <w:rFonts w:cs="Arial"/>
          <w:szCs w:val="24"/>
        </w:rPr>
        <w:t>(b)</w:t>
      </w:r>
      <w:r w:rsidRPr="00442CBB">
        <w:rPr>
          <w:rFonts w:cs="Arial"/>
          <w:szCs w:val="24"/>
        </w:rPr>
        <w:tab/>
        <w:t>to encourage the most appropriate use of land;</w:t>
      </w:r>
    </w:p>
    <w:p w14:paraId="52B2AB7E" w14:textId="77777777" w:rsidR="00FE6D30" w:rsidRPr="00442CBB" w:rsidRDefault="00FE6D30" w:rsidP="00B0162A">
      <w:pPr>
        <w:pStyle w:val="NoSpacing"/>
        <w:ind w:left="2160" w:hanging="720"/>
        <w:rPr>
          <w:rFonts w:cs="Arial"/>
          <w:szCs w:val="24"/>
        </w:rPr>
      </w:pPr>
    </w:p>
    <w:p w14:paraId="2B69DB4A" w14:textId="6AD46166" w:rsidR="00FE6D30" w:rsidRPr="00442CBB" w:rsidRDefault="00EA429D" w:rsidP="00B0162A">
      <w:pPr>
        <w:pStyle w:val="NoSpacing"/>
        <w:ind w:left="2160" w:hanging="720"/>
        <w:rPr>
          <w:rFonts w:cs="Arial"/>
          <w:szCs w:val="24"/>
        </w:rPr>
      </w:pPr>
      <w:r w:rsidRPr="00442CBB">
        <w:rPr>
          <w:rFonts w:cs="Arial"/>
          <w:szCs w:val="24"/>
        </w:rPr>
        <w:t>(c)</w:t>
      </w:r>
      <w:r w:rsidR="00FE6D30" w:rsidRPr="00442CBB">
        <w:rPr>
          <w:rFonts w:cs="Arial"/>
          <w:szCs w:val="24"/>
        </w:rPr>
        <w:tab/>
        <w:t>to preserve and increase amenities of Lisbon and environ;</w:t>
      </w:r>
    </w:p>
    <w:p w14:paraId="170E698C" w14:textId="77777777" w:rsidR="00FE6D30" w:rsidRPr="00442CBB" w:rsidRDefault="00FE6D30" w:rsidP="00B0162A">
      <w:pPr>
        <w:pStyle w:val="NoSpacing"/>
        <w:ind w:left="2160" w:hanging="720"/>
        <w:rPr>
          <w:rFonts w:cs="Arial"/>
          <w:szCs w:val="24"/>
        </w:rPr>
      </w:pPr>
    </w:p>
    <w:p w14:paraId="1EF3D429" w14:textId="2361B631" w:rsidR="00FE6D30" w:rsidRPr="00442CBB" w:rsidRDefault="002232EE" w:rsidP="00B0162A">
      <w:pPr>
        <w:pStyle w:val="NoSpacing"/>
        <w:ind w:left="2160" w:hanging="720"/>
        <w:rPr>
          <w:rFonts w:cs="Arial"/>
          <w:szCs w:val="24"/>
        </w:rPr>
      </w:pPr>
      <w:r w:rsidRPr="00442CBB">
        <w:rPr>
          <w:rFonts w:cs="Arial"/>
          <w:szCs w:val="24"/>
        </w:rPr>
        <w:t>(d)</w:t>
      </w:r>
      <w:r w:rsidRPr="00442CBB">
        <w:rPr>
          <w:rFonts w:cs="Arial"/>
          <w:szCs w:val="24"/>
        </w:rPr>
        <w:tab/>
        <w:t>to protect residential, commercial, and industrial areas from harmful encroachment by incompatible uses;</w:t>
      </w:r>
    </w:p>
    <w:p w14:paraId="0B1EFA7F" w14:textId="77777777" w:rsidR="002232EE" w:rsidRPr="00442CBB" w:rsidRDefault="002232EE" w:rsidP="00B0162A">
      <w:pPr>
        <w:pStyle w:val="NoSpacing"/>
        <w:ind w:left="2160" w:hanging="720"/>
        <w:rPr>
          <w:rFonts w:cs="Arial"/>
          <w:szCs w:val="24"/>
        </w:rPr>
      </w:pPr>
    </w:p>
    <w:p w14:paraId="3E7C8632" w14:textId="3506A6DB" w:rsidR="002232EE" w:rsidRPr="00442CBB" w:rsidRDefault="002232EE" w:rsidP="00B0162A">
      <w:pPr>
        <w:pStyle w:val="NoSpacing"/>
        <w:ind w:left="2160" w:hanging="720"/>
        <w:rPr>
          <w:rFonts w:cs="Arial"/>
          <w:szCs w:val="24"/>
        </w:rPr>
      </w:pPr>
      <w:r w:rsidRPr="00442CBB">
        <w:rPr>
          <w:rFonts w:cs="Arial"/>
          <w:szCs w:val="24"/>
        </w:rPr>
        <w:t>(e)</w:t>
      </w:r>
      <w:r w:rsidRPr="00442CBB">
        <w:rPr>
          <w:rFonts w:cs="Arial"/>
          <w:szCs w:val="24"/>
        </w:rPr>
        <w:tab/>
        <w:t>to protect the character and maintain the stability of residential, commercial, and industrial areas and to promote orderly development of such areas;</w:t>
      </w:r>
    </w:p>
    <w:p w14:paraId="4A34FE83" w14:textId="77777777" w:rsidR="00401FAF" w:rsidRPr="00442CBB" w:rsidRDefault="00401FAF" w:rsidP="00B0162A">
      <w:pPr>
        <w:pStyle w:val="NoSpacing"/>
        <w:ind w:left="2160" w:hanging="720"/>
        <w:rPr>
          <w:rFonts w:cs="Arial"/>
          <w:szCs w:val="24"/>
        </w:rPr>
      </w:pPr>
    </w:p>
    <w:p w14:paraId="6E14B2F7" w14:textId="76615A82" w:rsidR="00401FAF" w:rsidRPr="00442CBB" w:rsidRDefault="00401FAF" w:rsidP="00B0162A">
      <w:pPr>
        <w:pStyle w:val="NoSpacing"/>
        <w:ind w:left="2160" w:hanging="720"/>
        <w:rPr>
          <w:rFonts w:cs="Arial"/>
          <w:szCs w:val="24"/>
        </w:rPr>
      </w:pPr>
      <w:r w:rsidRPr="00442CBB">
        <w:rPr>
          <w:rFonts w:cs="Arial"/>
          <w:szCs w:val="24"/>
        </w:rPr>
        <w:t>(f)</w:t>
      </w:r>
      <w:r w:rsidRPr="00442CBB">
        <w:rPr>
          <w:rFonts w:cs="Arial"/>
          <w:szCs w:val="24"/>
        </w:rPr>
        <w:tab/>
        <w:t>to regulate and restrict the location and intensity of uses of buildings and land for residential, commercial, industrial, and other uses;</w:t>
      </w:r>
    </w:p>
    <w:p w14:paraId="2B22A398" w14:textId="77777777" w:rsidR="00401FAF" w:rsidRPr="00442CBB" w:rsidRDefault="00401FAF" w:rsidP="00B0162A">
      <w:pPr>
        <w:pStyle w:val="NoSpacing"/>
        <w:ind w:left="2160" w:hanging="720"/>
        <w:rPr>
          <w:rFonts w:cs="Arial"/>
          <w:szCs w:val="24"/>
        </w:rPr>
      </w:pPr>
    </w:p>
    <w:p w14:paraId="6AEACD6A" w14:textId="5089AE51" w:rsidR="00401FAF" w:rsidRPr="00442CBB" w:rsidRDefault="00401FAF" w:rsidP="00B0162A">
      <w:pPr>
        <w:pStyle w:val="NoSpacing"/>
        <w:ind w:left="2160" w:hanging="720"/>
        <w:rPr>
          <w:rFonts w:cs="Arial"/>
          <w:szCs w:val="24"/>
        </w:rPr>
      </w:pPr>
      <w:r w:rsidRPr="00442CBB">
        <w:rPr>
          <w:rFonts w:cs="Arial"/>
          <w:szCs w:val="24"/>
        </w:rPr>
        <w:t>(g)</w:t>
      </w:r>
      <w:r w:rsidRPr="00442CBB">
        <w:rPr>
          <w:rFonts w:cs="Arial"/>
          <w:szCs w:val="24"/>
        </w:rPr>
        <w:tab/>
        <w:t>to separate and control unavoidable nuisance producing uses to minimize their adverse impacts on the surrounding areas or uses;</w:t>
      </w:r>
    </w:p>
    <w:p w14:paraId="4CD75B7C" w14:textId="77777777" w:rsidR="00401FAF" w:rsidRPr="00442CBB" w:rsidRDefault="00401FAF" w:rsidP="00B0162A">
      <w:pPr>
        <w:pStyle w:val="NoSpacing"/>
        <w:ind w:left="2160" w:hanging="720"/>
        <w:rPr>
          <w:rFonts w:cs="Arial"/>
          <w:szCs w:val="24"/>
        </w:rPr>
      </w:pPr>
    </w:p>
    <w:p w14:paraId="7CDD872C" w14:textId="06C79C58" w:rsidR="00401FAF" w:rsidRPr="00442CBB" w:rsidRDefault="00401FAF" w:rsidP="00B0162A">
      <w:pPr>
        <w:pStyle w:val="NoSpacing"/>
        <w:ind w:left="2160" w:hanging="720"/>
        <w:rPr>
          <w:rFonts w:cs="Arial"/>
          <w:szCs w:val="24"/>
        </w:rPr>
      </w:pPr>
      <w:r w:rsidRPr="00442CBB">
        <w:rPr>
          <w:rFonts w:cs="Arial"/>
          <w:szCs w:val="24"/>
        </w:rPr>
        <w:t>(h)</w:t>
      </w:r>
      <w:r w:rsidRPr="00442CBB">
        <w:rPr>
          <w:rFonts w:cs="Arial"/>
          <w:szCs w:val="24"/>
        </w:rPr>
        <w:tab/>
        <w:t>to minimize the expenditure of public funds through selecting cost-effective alternatives for the expansion of city services;</w:t>
      </w:r>
    </w:p>
    <w:p w14:paraId="5997AF19" w14:textId="77777777" w:rsidR="00401FAF" w:rsidRPr="00442CBB" w:rsidRDefault="00401FAF" w:rsidP="00B0162A">
      <w:pPr>
        <w:pStyle w:val="NoSpacing"/>
        <w:ind w:left="2160" w:hanging="720"/>
        <w:rPr>
          <w:rFonts w:cs="Arial"/>
          <w:szCs w:val="24"/>
        </w:rPr>
      </w:pPr>
    </w:p>
    <w:p w14:paraId="2B2545B3" w14:textId="0C8879AF" w:rsidR="00401FAF" w:rsidRPr="00442CBB" w:rsidRDefault="00401FAF" w:rsidP="00B0162A">
      <w:pPr>
        <w:pStyle w:val="NoSpacing"/>
        <w:ind w:left="2160" w:hanging="720"/>
        <w:rPr>
          <w:rFonts w:cs="Arial"/>
          <w:szCs w:val="24"/>
        </w:rPr>
      </w:pPr>
      <w:r w:rsidRPr="00442CBB">
        <w:rPr>
          <w:rFonts w:cs="Arial"/>
          <w:szCs w:val="24"/>
        </w:rPr>
        <w:t>(i)</w:t>
      </w:r>
      <w:r w:rsidRPr="00442CBB">
        <w:rPr>
          <w:rFonts w:cs="Arial"/>
          <w:szCs w:val="24"/>
        </w:rPr>
        <w:tab/>
        <w:t>to minimize damage to public facilities and utilities such as water mains, sewer mains, and streets; and</w:t>
      </w:r>
    </w:p>
    <w:p w14:paraId="4FEFA1EB" w14:textId="77777777" w:rsidR="00401FAF" w:rsidRPr="00442CBB" w:rsidRDefault="00401FAF" w:rsidP="00B0162A">
      <w:pPr>
        <w:pStyle w:val="NoSpacing"/>
        <w:ind w:left="2160" w:hanging="720"/>
        <w:rPr>
          <w:rFonts w:cs="Arial"/>
          <w:szCs w:val="24"/>
        </w:rPr>
      </w:pPr>
    </w:p>
    <w:p w14:paraId="37238F8F" w14:textId="54F028FB" w:rsidR="00401FAF" w:rsidRPr="00442CBB" w:rsidRDefault="00401FAF" w:rsidP="00B0162A">
      <w:pPr>
        <w:pStyle w:val="NoSpacing"/>
        <w:ind w:left="2160" w:hanging="720"/>
        <w:rPr>
          <w:rFonts w:cs="Arial"/>
          <w:szCs w:val="24"/>
        </w:rPr>
      </w:pPr>
      <w:r w:rsidRPr="00442CBB">
        <w:rPr>
          <w:rFonts w:cs="Arial"/>
          <w:szCs w:val="24"/>
        </w:rPr>
        <w:t>(j)</w:t>
      </w:r>
      <w:r w:rsidRPr="00442CBB">
        <w:rPr>
          <w:rFonts w:cs="Arial"/>
          <w:szCs w:val="24"/>
        </w:rPr>
        <w:tab/>
        <w:t>to facilitate traffic movement and promote devel</w:t>
      </w:r>
      <w:r w:rsidR="00FD4205" w:rsidRPr="00442CBB">
        <w:rPr>
          <w:rFonts w:cs="Arial"/>
          <w:szCs w:val="24"/>
        </w:rPr>
        <w:t>opment of compatible uses.</w:t>
      </w:r>
    </w:p>
    <w:p w14:paraId="6A473CF5" w14:textId="77777777" w:rsidR="00401FAF" w:rsidRPr="00442CBB" w:rsidRDefault="00401FAF" w:rsidP="006359CE">
      <w:pPr>
        <w:pStyle w:val="NoSpacing"/>
        <w:ind w:left="720"/>
        <w:rPr>
          <w:rFonts w:cs="Arial"/>
          <w:szCs w:val="24"/>
        </w:rPr>
      </w:pPr>
    </w:p>
    <w:p w14:paraId="49FA854E" w14:textId="4C03BCA2" w:rsidR="00401FAF" w:rsidRPr="00442CBB" w:rsidRDefault="00401FAF" w:rsidP="00927AA8">
      <w:pPr>
        <w:pStyle w:val="Heading2"/>
      </w:pPr>
      <w:bookmarkStart w:id="34" w:name="_Toc110430406"/>
      <w:bookmarkStart w:id="35" w:name="_Toc111017511"/>
      <w:r w:rsidRPr="00442CBB">
        <w:t>15.33</w:t>
      </w:r>
      <w:r w:rsidRPr="00442CBB">
        <w:tab/>
        <w:t>Land Suitability</w:t>
      </w:r>
      <w:bookmarkEnd w:id="34"/>
      <w:bookmarkEnd w:id="35"/>
      <w:r w:rsidR="00330A15">
        <w:fldChar w:fldCharType="begin"/>
      </w:r>
      <w:r w:rsidR="00330A15">
        <w:instrText xml:space="preserve"> TC "</w:instrText>
      </w:r>
      <w:r w:rsidR="00330A15" w:rsidRPr="00A228F1">
        <w:instrText>15.33</w:instrText>
      </w:r>
      <w:r w:rsidR="00330A15" w:rsidRPr="00A228F1">
        <w:tab/>
        <w:instrText>Land Suitability</w:instrText>
      </w:r>
      <w:r w:rsidR="00330A15">
        <w:instrText xml:space="preserve">" \f C \l "2" </w:instrText>
      </w:r>
      <w:r w:rsidR="00330A15">
        <w:fldChar w:fldCharType="end"/>
      </w:r>
    </w:p>
    <w:p w14:paraId="2AD8D64E" w14:textId="77777777" w:rsidR="00401FAF" w:rsidRPr="00442CBB" w:rsidRDefault="00401FAF" w:rsidP="006359CE">
      <w:pPr>
        <w:pStyle w:val="NoSpacing"/>
        <w:ind w:left="720"/>
        <w:rPr>
          <w:rFonts w:cs="Arial"/>
          <w:bCs/>
          <w:szCs w:val="24"/>
        </w:rPr>
      </w:pPr>
    </w:p>
    <w:p w14:paraId="1EC02ABA" w14:textId="77777777" w:rsidR="006359CE" w:rsidRPr="00442CBB" w:rsidRDefault="00401FAF" w:rsidP="006359CE">
      <w:pPr>
        <w:pStyle w:val="NoSpacing"/>
        <w:ind w:left="720"/>
        <w:rPr>
          <w:rFonts w:cs="Arial"/>
          <w:szCs w:val="24"/>
        </w:rPr>
      </w:pPr>
      <w:r w:rsidRPr="00442CBB">
        <w:rPr>
          <w:rFonts w:cs="Arial"/>
          <w:szCs w:val="24"/>
        </w:rPr>
        <w:t xml:space="preserve">No land shall be used for a purpose which is held unsuitable for the reason of </w:t>
      </w:r>
      <w:r w:rsidR="00FD4205" w:rsidRPr="00442CBB">
        <w:rPr>
          <w:rFonts w:cs="Arial"/>
          <w:szCs w:val="24"/>
        </w:rPr>
        <w:t>f</w:t>
      </w:r>
      <w:r w:rsidRPr="00442CBB">
        <w:rPr>
          <w:rFonts w:cs="Arial"/>
          <w:szCs w:val="24"/>
        </w:rPr>
        <w:t xml:space="preserve">looding, soil limitations, inadequate drainage, incompatibility with adjoining uses, or any condition likely to be harmful to the health, safety, or the welfare of the people in the area.  The Planning Commission may require information and data to determine the land suitability.  The commission may consult with county and state agencies </w:t>
      </w:r>
      <w:r w:rsidR="00642173" w:rsidRPr="00442CBB">
        <w:rPr>
          <w:rFonts w:cs="Arial"/>
          <w:szCs w:val="24"/>
        </w:rPr>
        <w:t>to assist in its determination.</w:t>
      </w:r>
    </w:p>
    <w:p w14:paraId="5ADF83BE" w14:textId="77777777" w:rsidR="006359CE" w:rsidRPr="00442CBB" w:rsidRDefault="006359CE" w:rsidP="006359CE">
      <w:pPr>
        <w:pStyle w:val="NoSpacing"/>
        <w:ind w:left="720"/>
        <w:rPr>
          <w:rFonts w:cs="Arial"/>
          <w:szCs w:val="24"/>
        </w:rPr>
      </w:pPr>
    </w:p>
    <w:p w14:paraId="60D7AA86" w14:textId="2D79018E" w:rsidR="00401FAF" w:rsidRPr="00442CBB" w:rsidRDefault="00401FAF" w:rsidP="00927AA8">
      <w:pPr>
        <w:pStyle w:val="Heading2"/>
      </w:pPr>
      <w:bookmarkStart w:id="36" w:name="_Toc110430407"/>
      <w:bookmarkStart w:id="37" w:name="_Toc111017512"/>
      <w:r w:rsidRPr="00442CBB">
        <w:t>15.34</w:t>
      </w:r>
      <w:r w:rsidRPr="00442CBB">
        <w:tab/>
        <w:t>Conditionally Permitted Uses</w:t>
      </w:r>
      <w:bookmarkEnd w:id="36"/>
      <w:bookmarkEnd w:id="37"/>
      <w:r w:rsidR="00330A15">
        <w:fldChar w:fldCharType="begin"/>
      </w:r>
      <w:r w:rsidR="00330A15">
        <w:instrText xml:space="preserve"> TC "</w:instrText>
      </w:r>
      <w:r w:rsidR="00330A15" w:rsidRPr="00DF3CEB">
        <w:instrText>15.34</w:instrText>
      </w:r>
      <w:r w:rsidR="00330A15" w:rsidRPr="00DF3CEB">
        <w:tab/>
        <w:instrText>Conditionally Permitted Uses</w:instrText>
      </w:r>
      <w:r w:rsidR="00330A15">
        <w:instrText xml:space="preserve">" \f C \l "2" </w:instrText>
      </w:r>
      <w:r w:rsidR="00330A15">
        <w:fldChar w:fldCharType="end"/>
      </w:r>
    </w:p>
    <w:p w14:paraId="376BDF9E" w14:textId="77777777" w:rsidR="006359CE" w:rsidRPr="00442CBB" w:rsidRDefault="006359CE" w:rsidP="007D73EA">
      <w:pPr>
        <w:pStyle w:val="NoSpacing"/>
        <w:ind w:left="720"/>
        <w:rPr>
          <w:rFonts w:cs="Arial"/>
          <w:szCs w:val="24"/>
        </w:rPr>
      </w:pPr>
    </w:p>
    <w:p w14:paraId="39C7017B" w14:textId="7553EB4C" w:rsidR="00401FAF" w:rsidRPr="00442CBB" w:rsidRDefault="00401FAF" w:rsidP="007D73EA">
      <w:pPr>
        <w:pStyle w:val="NoSpacing"/>
        <w:ind w:left="720"/>
        <w:rPr>
          <w:rFonts w:cs="Arial"/>
          <w:szCs w:val="24"/>
        </w:rPr>
      </w:pPr>
      <w:r w:rsidRPr="00442CBB">
        <w:rPr>
          <w:rFonts w:cs="Arial"/>
          <w:szCs w:val="24"/>
        </w:rPr>
        <w:t xml:space="preserve">Where a use is classified as a conditional use under this ordinance and exists at the date of adoption of this ordinance, it shall be considered a permitted use.  Where a use is not allowed </w:t>
      </w:r>
      <w:r w:rsidRPr="00442CBB">
        <w:rPr>
          <w:rFonts w:cs="Arial"/>
          <w:szCs w:val="24"/>
        </w:rPr>
        <w:lastRenderedPageBreak/>
        <w:t>as a conditional use or permitted use, under this ordinance, and exists at the date of adoption of this ordinance</w:t>
      </w:r>
      <w:r w:rsidR="00A750A1" w:rsidRPr="00442CBB">
        <w:rPr>
          <w:rFonts w:cs="Arial"/>
          <w:szCs w:val="24"/>
        </w:rPr>
        <w:t>, it shall be considered non-conforming and shall be subject to the non-conforming buildings and use provisions of Section 15.61 of this ordinance.</w:t>
      </w:r>
    </w:p>
    <w:p w14:paraId="22909E42" w14:textId="4F5F2364" w:rsidR="00401FAF" w:rsidRPr="00442CBB" w:rsidRDefault="00401FAF" w:rsidP="00FE6D30">
      <w:pPr>
        <w:pStyle w:val="NoSpacing"/>
        <w:rPr>
          <w:rFonts w:cs="Arial"/>
          <w:szCs w:val="24"/>
        </w:rPr>
      </w:pPr>
    </w:p>
    <w:p w14:paraId="211403E6" w14:textId="553FBFB3" w:rsidR="00A750A1" w:rsidRPr="00442CBB" w:rsidRDefault="00A750A1" w:rsidP="00927AA8">
      <w:pPr>
        <w:pStyle w:val="Heading1"/>
      </w:pPr>
      <w:bookmarkStart w:id="38" w:name="_Toc110430408"/>
      <w:bookmarkStart w:id="39" w:name="_Toc111017513"/>
      <w:r w:rsidRPr="00442CBB">
        <w:t>15.4</w:t>
      </w:r>
      <w:r w:rsidRPr="00442CBB">
        <w:tab/>
        <w:t>ZONING DISTRICT BOUNDARIES AND MAP</w:t>
      </w:r>
      <w:bookmarkEnd w:id="38"/>
      <w:bookmarkEnd w:id="39"/>
      <w:r w:rsidR="00330A15">
        <w:fldChar w:fldCharType="begin"/>
      </w:r>
      <w:r w:rsidR="00330A15">
        <w:instrText xml:space="preserve"> TC "</w:instrText>
      </w:r>
      <w:r w:rsidR="00330A15" w:rsidRPr="00B277B4">
        <w:instrText>15.4</w:instrText>
      </w:r>
      <w:r w:rsidR="00330A15" w:rsidRPr="00B277B4">
        <w:tab/>
        <w:instrText>ZONING DISTRICT BOUNDARIES AND MAP</w:instrText>
      </w:r>
      <w:r w:rsidR="00330A15">
        <w:instrText xml:space="preserve">" \f C \l "1" </w:instrText>
      </w:r>
      <w:r w:rsidR="00330A15">
        <w:fldChar w:fldCharType="end"/>
      </w:r>
    </w:p>
    <w:p w14:paraId="17E651B1" w14:textId="77777777" w:rsidR="00A750A1" w:rsidRPr="00442CBB" w:rsidRDefault="00A750A1" w:rsidP="00FE6D30">
      <w:pPr>
        <w:pStyle w:val="NoSpacing"/>
        <w:rPr>
          <w:rFonts w:cs="Arial"/>
          <w:szCs w:val="24"/>
        </w:rPr>
      </w:pPr>
    </w:p>
    <w:p w14:paraId="79D8C38C" w14:textId="75E291D6" w:rsidR="00A750A1" w:rsidRPr="00442CBB" w:rsidRDefault="00A750A1" w:rsidP="00927AA8">
      <w:pPr>
        <w:pStyle w:val="Heading2"/>
      </w:pPr>
      <w:bookmarkStart w:id="40" w:name="_Toc110430409"/>
      <w:bookmarkStart w:id="41" w:name="_Toc111017514"/>
      <w:r w:rsidRPr="00442CBB">
        <w:t>15.41</w:t>
      </w:r>
      <w:r w:rsidRPr="00442CBB">
        <w:tab/>
        <w:t>Zoning Districts</w:t>
      </w:r>
      <w:bookmarkEnd w:id="40"/>
      <w:bookmarkEnd w:id="41"/>
      <w:r w:rsidR="00330A15">
        <w:fldChar w:fldCharType="begin"/>
      </w:r>
      <w:r w:rsidR="00330A15">
        <w:instrText xml:space="preserve"> TC "</w:instrText>
      </w:r>
      <w:r w:rsidR="00330A15" w:rsidRPr="002C5BC9">
        <w:instrText>15.41</w:instrText>
      </w:r>
      <w:r w:rsidR="00330A15" w:rsidRPr="002C5BC9">
        <w:tab/>
        <w:instrText>Zoning Districts</w:instrText>
      </w:r>
      <w:r w:rsidR="00330A15">
        <w:instrText xml:space="preserve">" \f C \l "2" </w:instrText>
      </w:r>
      <w:r w:rsidR="00330A15">
        <w:fldChar w:fldCharType="end"/>
      </w:r>
    </w:p>
    <w:p w14:paraId="0BD2C04F" w14:textId="77777777" w:rsidR="00A750A1" w:rsidRPr="00442CBB" w:rsidRDefault="00A750A1" w:rsidP="007D73EA">
      <w:pPr>
        <w:pStyle w:val="NoSpacing"/>
        <w:ind w:left="720"/>
        <w:rPr>
          <w:rFonts w:cs="Arial"/>
          <w:bCs/>
          <w:szCs w:val="24"/>
        </w:rPr>
      </w:pPr>
    </w:p>
    <w:p w14:paraId="2F284049" w14:textId="2E9D7988" w:rsidR="00A750A1" w:rsidRPr="00442CBB" w:rsidRDefault="00A750A1" w:rsidP="007D73EA">
      <w:pPr>
        <w:pStyle w:val="NoSpacing"/>
        <w:ind w:left="720"/>
        <w:rPr>
          <w:rFonts w:cs="Arial"/>
          <w:szCs w:val="24"/>
        </w:rPr>
      </w:pPr>
      <w:r w:rsidRPr="00442CBB">
        <w:rPr>
          <w:rFonts w:cs="Arial"/>
          <w:szCs w:val="24"/>
        </w:rPr>
        <w:t>In order to carry out the purposes and provisions of this ordinance, the following zoning districts are hereby established</w:t>
      </w:r>
      <w:r w:rsidR="007D73EA" w:rsidRPr="00442CBB">
        <w:rPr>
          <w:rFonts w:cs="Arial"/>
          <w:szCs w:val="24"/>
        </w:rPr>
        <w:t>:</w:t>
      </w:r>
    </w:p>
    <w:p w14:paraId="36370317" w14:textId="77777777" w:rsidR="00A750A1" w:rsidRPr="00442CBB" w:rsidRDefault="00A750A1" w:rsidP="007D73EA">
      <w:pPr>
        <w:pStyle w:val="NoSpacing"/>
        <w:ind w:left="1440"/>
        <w:rPr>
          <w:rFonts w:cs="Arial"/>
          <w:szCs w:val="24"/>
        </w:rPr>
      </w:pPr>
    </w:p>
    <w:p w14:paraId="777E69A3" w14:textId="572B03DC" w:rsidR="00A750A1" w:rsidRPr="00442CBB" w:rsidRDefault="00A750A1" w:rsidP="007D73EA">
      <w:pPr>
        <w:pStyle w:val="NoSpacing"/>
        <w:ind w:left="1440"/>
        <w:rPr>
          <w:rFonts w:cs="Arial"/>
          <w:b/>
          <w:szCs w:val="24"/>
        </w:rPr>
      </w:pPr>
      <w:r w:rsidRPr="00442CBB">
        <w:rPr>
          <w:rFonts w:cs="Arial"/>
          <w:b/>
          <w:szCs w:val="24"/>
        </w:rPr>
        <w:t>15.41.1</w:t>
      </w:r>
      <w:r w:rsidRPr="00442CBB">
        <w:rPr>
          <w:rFonts w:cs="Arial"/>
          <w:b/>
          <w:szCs w:val="24"/>
        </w:rPr>
        <w:tab/>
        <w:t>A-1</w:t>
      </w:r>
      <w:r w:rsidRPr="00442CBB">
        <w:rPr>
          <w:rFonts w:cs="Arial"/>
          <w:b/>
          <w:szCs w:val="24"/>
        </w:rPr>
        <w:tab/>
        <w:t>Agricultural District</w:t>
      </w:r>
    </w:p>
    <w:p w14:paraId="47A77BB7" w14:textId="6EDEB141" w:rsidR="00A750A1" w:rsidRPr="00442CBB" w:rsidRDefault="00A750A1" w:rsidP="007D73EA">
      <w:pPr>
        <w:pStyle w:val="NoSpacing"/>
        <w:ind w:left="1440"/>
        <w:rPr>
          <w:rFonts w:cs="Arial"/>
          <w:bCs/>
          <w:szCs w:val="24"/>
        </w:rPr>
      </w:pPr>
    </w:p>
    <w:p w14:paraId="7F41EBBA" w14:textId="3AA86648" w:rsidR="00A750A1" w:rsidRPr="00442CBB" w:rsidRDefault="00A750A1" w:rsidP="007D73EA">
      <w:pPr>
        <w:pStyle w:val="NoSpacing"/>
        <w:ind w:left="1440"/>
        <w:rPr>
          <w:rFonts w:cs="Arial"/>
          <w:b/>
          <w:szCs w:val="24"/>
        </w:rPr>
      </w:pPr>
      <w:r w:rsidRPr="00442CBB">
        <w:rPr>
          <w:rFonts w:cs="Arial"/>
          <w:b/>
          <w:szCs w:val="24"/>
        </w:rPr>
        <w:t>15.41.2</w:t>
      </w:r>
      <w:r w:rsidRPr="00442CBB">
        <w:rPr>
          <w:rFonts w:cs="Arial"/>
          <w:b/>
          <w:szCs w:val="24"/>
        </w:rPr>
        <w:tab/>
        <w:t>R-1</w:t>
      </w:r>
      <w:r w:rsidRPr="00442CBB">
        <w:rPr>
          <w:rFonts w:cs="Arial"/>
          <w:b/>
          <w:szCs w:val="24"/>
        </w:rPr>
        <w:tab/>
        <w:t>Single Family Residential District</w:t>
      </w:r>
    </w:p>
    <w:p w14:paraId="71F144C1" w14:textId="77777777" w:rsidR="007D73EA" w:rsidRPr="00442CBB" w:rsidRDefault="007D73EA" w:rsidP="007D73EA">
      <w:pPr>
        <w:pStyle w:val="NoSpacing"/>
        <w:ind w:left="1440"/>
        <w:rPr>
          <w:rFonts w:cs="Arial"/>
          <w:bCs/>
          <w:szCs w:val="24"/>
        </w:rPr>
      </w:pPr>
    </w:p>
    <w:p w14:paraId="71B4C266" w14:textId="7F9D079B" w:rsidR="00A750A1" w:rsidRPr="00442CBB" w:rsidRDefault="00A750A1" w:rsidP="007D73EA">
      <w:pPr>
        <w:pStyle w:val="NoSpacing"/>
        <w:ind w:left="1440"/>
        <w:rPr>
          <w:rFonts w:cs="Arial"/>
          <w:b/>
          <w:szCs w:val="24"/>
        </w:rPr>
      </w:pPr>
      <w:r w:rsidRPr="00442CBB">
        <w:rPr>
          <w:rFonts w:cs="Arial"/>
          <w:b/>
          <w:szCs w:val="24"/>
        </w:rPr>
        <w:t>15.41.3</w:t>
      </w:r>
      <w:r w:rsidRPr="00442CBB">
        <w:rPr>
          <w:rFonts w:cs="Arial"/>
          <w:b/>
          <w:szCs w:val="24"/>
        </w:rPr>
        <w:tab/>
        <w:t>R-2</w:t>
      </w:r>
      <w:r w:rsidRPr="00442CBB">
        <w:rPr>
          <w:rFonts w:cs="Arial"/>
          <w:b/>
          <w:szCs w:val="24"/>
        </w:rPr>
        <w:tab/>
        <w:t>Multi Family Residential District</w:t>
      </w:r>
    </w:p>
    <w:p w14:paraId="3E92BBFD" w14:textId="77777777" w:rsidR="00A750A1" w:rsidRPr="00442CBB" w:rsidRDefault="00A750A1" w:rsidP="007D73EA">
      <w:pPr>
        <w:pStyle w:val="NoSpacing"/>
        <w:ind w:left="1440"/>
        <w:rPr>
          <w:rFonts w:cs="Arial"/>
          <w:bCs/>
          <w:szCs w:val="24"/>
        </w:rPr>
      </w:pPr>
    </w:p>
    <w:p w14:paraId="1E42B958" w14:textId="31B9DFFF" w:rsidR="00A750A1" w:rsidRPr="00442CBB" w:rsidRDefault="00A750A1" w:rsidP="007D73EA">
      <w:pPr>
        <w:pStyle w:val="NoSpacing"/>
        <w:ind w:left="1440"/>
        <w:rPr>
          <w:rFonts w:cs="Arial"/>
          <w:b/>
          <w:szCs w:val="24"/>
        </w:rPr>
      </w:pPr>
      <w:r w:rsidRPr="00442CBB">
        <w:rPr>
          <w:rFonts w:cs="Arial"/>
          <w:b/>
          <w:szCs w:val="24"/>
        </w:rPr>
        <w:t>15.41.4</w:t>
      </w:r>
      <w:r w:rsidRPr="00442CBB">
        <w:rPr>
          <w:rFonts w:cs="Arial"/>
          <w:b/>
          <w:szCs w:val="24"/>
        </w:rPr>
        <w:tab/>
        <w:t>C-1</w:t>
      </w:r>
      <w:r w:rsidRPr="00442CBB">
        <w:rPr>
          <w:rFonts w:cs="Arial"/>
          <w:b/>
          <w:szCs w:val="24"/>
        </w:rPr>
        <w:tab/>
        <w:t>General Commercial District</w:t>
      </w:r>
    </w:p>
    <w:p w14:paraId="00CD360C" w14:textId="336BC5DA" w:rsidR="00A750A1" w:rsidRPr="00442CBB" w:rsidRDefault="00A750A1" w:rsidP="007D73EA">
      <w:pPr>
        <w:pStyle w:val="NoSpacing"/>
        <w:ind w:left="1440"/>
        <w:rPr>
          <w:rFonts w:cs="Arial"/>
          <w:bCs/>
          <w:szCs w:val="24"/>
        </w:rPr>
      </w:pPr>
    </w:p>
    <w:p w14:paraId="5B9F0C00" w14:textId="251CA332" w:rsidR="00DF21B3" w:rsidRPr="00442CBB" w:rsidRDefault="00DF21B3" w:rsidP="007D73EA">
      <w:pPr>
        <w:pStyle w:val="NoSpacing"/>
        <w:ind w:left="1440"/>
        <w:rPr>
          <w:rFonts w:cs="Arial"/>
          <w:b/>
          <w:szCs w:val="24"/>
        </w:rPr>
      </w:pPr>
      <w:r w:rsidRPr="00442CBB">
        <w:rPr>
          <w:rFonts w:cs="Arial"/>
          <w:b/>
          <w:szCs w:val="24"/>
        </w:rPr>
        <w:t>15.41.5</w:t>
      </w:r>
      <w:r w:rsidRPr="00442CBB">
        <w:rPr>
          <w:rFonts w:cs="Arial"/>
          <w:b/>
          <w:szCs w:val="24"/>
        </w:rPr>
        <w:tab/>
        <w:t>C-2</w:t>
      </w:r>
      <w:r w:rsidRPr="00442CBB">
        <w:rPr>
          <w:rFonts w:cs="Arial"/>
          <w:b/>
          <w:szCs w:val="24"/>
        </w:rPr>
        <w:tab/>
        <w:t>Highway Commercial District</w:t>
      </w:r>
    </w:p>
    <w:p w14:paraId="7F9C4B31" w14:textId="77777777" w:rsidR="00DF21B3" w:rsidRPr="00442CBB" w:rsidRDefault="00DF21B3" w:rsidP="007D73EA">
      <w:pPr>
        <w:pStyle w:val="NoSpacing"/>
        <w:ind w:left="1440"/>
        <w:rPr>
          <w:rFonts w:cs="Arial"/>
          <w:bCs/>
          <w:szCs w:val="24"/>
        </w:rPr>
      </w:pPr>
    </w:p>
    <w:p w14:paraId="29FD9163" w14:textId="5A26189D" w:rsidR="00DF21B3" w:rsidRPr="00442CBB" w:rsidRDefault="00DF21B3" w:rsidP="007D73EA">
      <w:pPr>
        <w:pStyle w:val="NoSpacing"/>
        <w:ind w:left="1440"/>
        <w:rPr>
          <w:rFonts w:cs="Arial"/>
          <w:b/>
          <w:szCs w:val="24"/>
        </w:rPr>
      </w:pPr>
      <w:r w:rsidRPr="00442CBB">
        <w:rPr>
          <w:rFonts w:cs="Arial"/>
          <w:b/>
          <w:szCs w:val="24"/>
        </w:rPr>
        <w:t>15.41.6</w:t>
      </w:r>
      <w:r w:rsidRPr="00442CBB">
        <w:rPr>
          <w:rFonts w:cs="Arial"/>
          <w:b/>
          <w:szCs w:val="24"/>
        </w:rPr>
        <w:tab/>
        <w:t>I-1</w:t>
      </w:r>
      <w:r w:rsidRPr="00442CBB">
        <w:rPr>
          <w:rFonts w:cs="Arial"/>
          <w:b/>
          <w:szCs w:val="24"/>
        </w:rPr>
        <w:tab/>
        <w:t>Industrial District</w:t>
      </w:r>
    </w:p>
    <w:p w14:paraId="7FBF3CBB" w14:textId="77777777" w:rsidR="00DF21B3" w:rsidRPr="00442CBB" w:rsidRDefault="00DF21B3" w:rsidP="007D73EA">
      <w:pPr>
        <w:pStyle w:val="NoSpacing"/>
        <w:ind w:left="1440"/>
        <w:rPr>
          <w:rFonts w:cs="Arial"/>
          <w:bCs/>
          <w:szCs w:val="24"/>
        </w:rPr>
      </w:pPr>
    </w:p>
    <w:p w14:paraId="6689D3DB" w14:textId="2ECFE955" w:rsidR="00DF21B3" w:rsidRPr="00442CBB" w:rsidRDefault="00DF21B3" w:rsidP="007D73EA">
      <w:pPr>
        <w:pStyle w:val="NoSpacing"/>
        <w:ind w:left="1440"/>
        <w:rPr>
          <w:rFonts w:cs="Arial"/>
          <w:b/>
          <w:szCs w:val="24"/>
        </w:rPr>
      </w:pPr>
      <w:r w:rsidRPr="00442CBB">
        <w:rPr>
          <w:rFonts w:cs="Arial"/>
          <w:b/>
          <w:szCs w:val="24"/>
        </w:rPr>
        <w:t>15.41.7</w:t>
      </w:r>
      <w:r w:rsidRPr="00442CBB">
        <w:rPr>
          <w:rFonts w:cs="Arial"/>
          <w:b/>
          <w:szCs w:val="24"/>
        </w:rPr>
        <w:tab/>
        <w:t>PD-1</w:t>
      </w:r>
      <w:r w:rsidRPr="00442CBB">
        <w:rPr>
          <w:rFonts w:cs="Arial"/>
          <w:b/>
          <w:szCs w:val="24"/>
        </w:rPr>
        <w:tab/>
        <w:t>Planned Development District</w:t>
      </w:r>
    </w:p>
    <w:p w14:paraId="50917790" w14:textId="77777777" w:rsidR="00DF21B3" w:rsidRPr="00442CBB" w:rsidRDefault="00DF21B3" w:rsidP="007D73EA">
      <w:pPr>
        <w:pStyle w:val="NoSpacing"/>
        <w:ind w:left="1440"/>
        <w:rPr>
          <w:rFonts w:cs="Arial"/>
          <w:bCs/>
          <w:szCs w:val="24"/>
        </w:rPr>
      </w:pPr>
    </w:p>
    <w:p w14:paraId="77A4A494" w14:textId="52CABAC2" w:rsidR="00DF21B3" w:rsidRPr="00442CBB" w:rsidRDefault="00DF21B3" w:rsidP="007D73EA">
      <w:pPr>
        <w:pStyle w:val="NoSpacing"/>
        <w:ind w:left="1440"/>
        <w:rPr>
          <w:rFonts w:cs="Arial"/>
          <w:b/>
          <w:szCs w:val="24"/>
        </w:rPr>
      </w:pPr>
      <w:r w:rsidRPr="00442CBB">
        <w:rPr>
          <w:rFonts w:cs="Arial"/>
          <w:b/>
          <w:szCs w:val="24"/>
        </w:rPr>
        <w:t>15.41.8</w:t>
      </w:r>
      <w:r w:rsidRPr="00442CBB">
        <w:rPr>
          <w:rFonts w:cs="Arial"/>
          <w:b/>
          <w:szCs w:val="24"/>
        </w:rPr>
        <w:tab/>
        <w:t>F-1</w:t>
      </w:r>
      <w:r w:rsidRPr="00442CBB">
        <w:rPr>
          <w:rFonts w:cs="Arial"/>
          <w:b/>
          <w:szCs w:val="24"/>
        </w:rPr>
        <w:tab/>
        <w:t>Floodplain District</w:t>
      </w:r>
    </w:p>
    <w:p w14:paraId="024AB6BC" w14:textId="77777777" w:rsidR="00DF21B3" w:rsidRPr="00442CBB" w:rsidRDefault="00DF21B3" w:rsidP="00964055">
      <w:pPr>
        <w:pStyle w:val="NoSpacing"/>
        <w:ind w:left="720"/>
        <w:rPr>
          <w:rFonts w:cs="Arial"/>
          <w:bCs/>
          <w:szCs w:val="24"/>
        </w:rPr>
      </w:pPr>
    </w:p>
    <w:p w14:paraId="0750EC3E" w14:textId="257D9264" w:rsidR="00DF21B3" w:rsidRPr="00442CBB" w:rsidRDefault="00DF21B3" w:rsidP="00927AA8">
      <w:pPr>
        <w:pStyle w:val="Heading2"/>
      </w:pPr>
      <w:bookmarkStart w:id="42" w:name="_Toc110430410"/>
      <w:bookmarkStart w:id="43" w:name="_Toc111017515"/>
      <w:r w:rsidRPr="00442CBB">
        <w:t>15.42</w:t>
      </w:r>
      <w:r w:rsidRPr="00442CBB">
        <w:tab/>
        <w:t>Zoning District Map</w:t>
      </w:r>
      <w:bookmarkEnd w:id="42"/>
      <w:bookmarkEnd w:id="43"/>
      <w:r w:rsidR="00330A15">
        <w:fldChar w:fldCharType="begin"/>
      </w:r>
      <w:r w:rsidR="00330A15">
        <w:instrText xml:space="preserve"> TC "</w:instrText>
      </w:r>
      <w:r w:rsidR="00330A15" w:rsidRPr="00E153BE">
        <w:instrText>15.42</w:instrText>
      </w:r>
      <w:r w:rsidR="00330A15" w:rsidRPr="00E153BE">
        <w:tab/>
        <w:instrText>Zoning District Map</w:instrText>
      </w:r>
      <w:r w:rsidR="00330A15">
        <w:instrText xml:space="preserve">" \f C \l "2" </w:instrText>
      </w:r>
      <w:r w:rsidR="00330A15">
        <w:fldChar w:fldCharType="end"/>
      </w:r>
    </w:p>
    <w:p w14:paraId="4683C4DE" w14:textId="77777777" w:rsidR="00DF21B3" w:rsidRPr="00442CBB" w:rsidRDefault="00DF21B3" w:rsidP="007D73EA">
      <w:pPr>
        <w:pStyle w:val="NoSpacing"/>
        <w:ind w:left="1440"/>
        <w:rPr>
          <w:rFonts w:cs="Arial"/>
          <w:bCs/>
          <w:szCs w:val="24"/>
        </w:rPr>
      </w:pPr>
    </w:p>
    <w:p w14:paraId="482447EA" w14:textId="06BB9FE2" w:rsidR="00DF21B3" w:rsidRPr="00442CBB" w:rsidRDefault="00DF21B3" w:rsidP="00644853">
      <w:pPr>
        <w:pStyle w:val="NoSpacing"/>
        <w:ind w:left="2880" w:hanging="1440"/>
        <w:rPr>
          <w:rFonts w:cs="Arial"/>
          <w:szCs w:val="24"/>
        </w:rPr>
      </w:pPr>
      <w:r w:rsidRPr="00442CBB">
        <w:rPr>
          <w:rFonts w:cs="Arial"/>
          <w:b/>
          <w:szCs w:val="24"/>
        </w:rPr>
        <w:t>15.42.1</w:t>
      </w:r>
      <w:r w:rsidRPr="00442CBB">
        <w:rPr>
          <w:rFonts w:cs="Arial"/>
          <w:b/>
          <w:szCs w:val="24"/>
        </w:rPr>
        <w:tab/>
        <w:t>Zoning Districts</w:t>
      </w:r>
    </w:p>
    <w:p w14:paraId="32E7AD4E" w14:textId="77777777" w:rsidR="00DF21B3" w:rsidRPr="00442CBB" w:rsidRDefault="00DF21B3" w:rsidP="007D73EA">
      <w:pPr>
        <w:pStyle w:val="NoSpacing"/>
        <w:ind w:left="1440"/>
        <w:rPr>
          <w:rFonts w:cs="Arial"/>
          <w:szCs w:val="24"/>
        </w:rPr>
      </w:pPr>
    </w:p>
    <w:p w14:paraId="7CF0663E" w14:textId="4BED69FF" w:rsidR="00642173" w:rsidRPr="00442CBB" w:rsidRDefault="00DF21B3" w:rsidP="007D73EA">
      <w:pPr>
        <w:pStyle w:val="NoSpacing"/>
        <w:ind w:left="1440"/>
        <w:rPr>
          <w:rFonts w:cs="Arial"/>
          <w:szCs w:val="24"/>
        </w:rPr>
      </w:pPr>
      <w:r w:rsidRPr="00442CBB">
        <w:rPr>
          <w:rFonts w:cs="Arial"/>
          <w:szCs w:val="24"/>
        </w:rPr>
        <w:t>The location and boundaries of the zoning districts are hereby established as shown on the “Zoning District Map” on file in the Office of the Code Administrator.  The zoning district maps, together with all information shown thereon and all amendments thereto, shall be an integral part of this ordinance.</w:t>
      </w:r>
    </w:p>
    <w:p w14:paraId="2D8F61B8" w14:textId="77777777" w:rsidR="00642173" w:rsidRPr="00442CBB" w:rsidRDefault="00642173" w:rsidP="00212839">
      <w:pPr>
        <w:pStyle w:val="NoSpacing"/>
        <w:ind w:left="1440"/>
        <w:rPr>
          <w:rFonts w:cs="Arial"/>
          <w:szCs w:val="24"/>
        </w:rPr>
      </w:pPr>
    </w:p>
    <w:p w14:paraId="70A499CC" w14:textId="3987CE68" w:rsidR="00562A51" w:rsidRPr="00442CBB" w:rsidRDefault="00562A51" w:rsidP="00644853">
      <w:pPr>
        <w:pStyle w:val="NoSpacing"/>
        <w:ind w:left="2880" w:hanging="1440"/>
        <w:rPr>
          <w:rFonts w:cs="Arial"/>
          <w:szCs w:val="24"/>
        </w:rPr>
      </w:pPr>
      <w:r w:rsidRPr="00442CBB">
        <w:rPr>
          <w:rFonts w:cs="Arial"/>
          <w:b/>
          <w:szCs w:val="24"/>
        </w:rPr>
        <w:t>15.42.2</w:t>
      </w:r>
      <w:r w:rsidRPr="00442CBB">
        <w:rPr>
          <w:rFonts w:cs="Arial"/>
          <w:b/>
          <w:szCs w:val="24"/>
        </w:rPr>
        <w:tab/>
        <w:t>Public Streets as Boundary</w:t>
      </w:r>
    </w:p>
    <w:p w14:paraId="75AD0BA9" w14:textId="77777777" w:rsidR="00FD4205" w:rsidRPr="00442CBB" w:rsidRDefault="00FD4205" w:rsidP="00212839">
      <w:pPr>
        <w:pStyle w:val="NoSpacing"/>
        <w:ind w:left="1440"/>
        <w:rPr>
          <w:rFonts w:cs="Arial"/>
          <w:szCs w:val="24"/>
        </w:rPr>
      </w:pPr>
    </w:p>
    <w:p w14:paraId="4BBD0A96" w14:textId="78A87442" w:rsidR="00626ACE" w:rsidRPr="00442CBB" w:rsidRDefault="00626ACE" w:rsidP="00212839">
      <w:pPr>
        <w:pStyle w:val="NoSpacing"/>
        <w:ind w:left="1440"/>
        <w:rPr>
          <w:rFonts w:cs="Arial"/>
          <w:szCs w:val="24"/>
        </w:rPr>
      </w:pPr>
      <w:r w:rsidRPr="00442CBB">
        <w:rPr>
          <w:rFonts w:cs="Arial"/>
          <w:szCs w:val="24"/>
        </w:rPr>
        <w:t>Where zoning district boundary lines are indicated as</w:t>
      </w:r>
      <w:r w:rsidR="00DE662E" w:rsidRPr="00442CBB">
        <w:rPr>
          <w:rFonts w:cs="Arial"/>
          <w:szCs w:val="24"/>
        </w:rPr>
        <w:t xml:space="preserve"> following streets and public ways or extensions thereof, such boundary lines shall be construed to be the center line of said streets or public ways or extension thereof unless clearly shown to the contrary.</w:t>
      </w:r>
    </w:p>
    <w:p w14:paraId="2E4C0A1D" w14:textId="77777777" w:rsidR="00047A03" w:rsidRPr="00442CBB" w:rsidRDefault="00047A03" w:rsidP="00212839">
      <w:pPr>
        <w:pStyle w:val="NoSpacing"/>
        <w:ind w:left="1440"/>
        <w:rPr>
          <w:rFonts w:cs="Arial"/>
          <w:szCs w:val="24"/>
        </w:rPr>
      </w:pPr>
    </w:p>
    <w:p w14:paraId="362CCA69" w14:textId="7C66126D" w:rsidR="00047A03" w:rsidRPr="00442CBB" w:rsidRDefault="00047A03" w:rsidP="00644853">
      <w:pPr>
        <w:pStyle w:val="NoSpacing"/>
        <w:ind w:left="2880" w:hanging="1440"/>
        <w:rPr>
          <w:rFonts w:cs="Arial"/>
          <w:szCs w:val="24"/>
        </w:rPr>
      </w:pPr>
      <w:r w:rsidRPr="00442CBB">
        <w:rPr>
          <w:rFonts w:cs="Arial"/>
          <w:b/>
          <w:szCs w:val="24"/>
        </w:rPr>
        <w:t>15.42.3</w:t>
      </w:r>
      <w:r w:rsidRPr="00442CBB">
        <w:rPr>
          <w:rFonts w:cs="Arial"/>
          <w:b/>
          <w:szCs w:val="24"/>
        </w:rPr>
        <w:tab/>
        <w:t>Lot Line as Boundary</w:t>
      </w:r>
    </w:p>
    <w:p w14:paraId="6F5DE9BF" w14:textId="77777777" w:rsidR="00047A03" w:rsidRPr="00442CBB" w:rsidRDefault="00047A03" w:rsidP="00CC58A2">
      <w:pPr>
        <w:pStyle w:val="NoSpacing"/>
        <w:ind w:left="1440"/>
        <w:rPr>
          <w:rFonts w:cs="Arial"/>
          <w:szCs w:val="24"/>
        </w:rPr>
      </w:pPr>
    </w:p>
    <w:p w14:paraId="00DD28CB" w14:textId="111C6611" w:rsidR="00047A03" w:rsidRPr="00442CBB" w:rsidRDefault="00047A03" w:rsidP="00212839">
      <w:pPr>
        <w:pStyle w:val="NoSpacing"/>
        <w:ind w:left="1440"/>
        <w:rPr>
          <w:rFonts w:cs="Arial"/>
          <w:szCs w:val="24"/>
        </w:rPr>
      </w:pPr>
      <w:r w:rsidRPr="00442CBB">
        <w:rPr>
          <w:rFonts w:cs="Arial"/>
          <w:szCs w:val="24"/>
        </w:rPr>
        <w:t>Where a zoning district boundary line co</w:t>
      </w:r>
      <w:r w:rsidR="006A6C3D" w:rsidRPr="00442CBB">
        <w:rPr>
          <w:rFonts w:cs="Arial"/>
          <w:szCs w:val="24"/>
        </w:rPr>
        <w:t>incides approximately but not exactly with the lot line, the zoning boundary shall be construed to be the lot line at that location.  All section lines, quarter section lines, and quarter quarter section lines may be construed as the property lines.</w:t>
      </w:r>
    </w:p>
    <w:p w14:paraId="3F72B682" w14:textId="77777777" w:rsidR="006A6C3D" w:rsidRPr="00442CBB" w:rsidRDefault="006A6C3D" w:rsidP="00CC58A2">
      <w:pPr>
        <w:pStyle w:val="NoSpacing"/>
        <w:ind w:left="2160" w:hanging="720"/>
        <w:rPr>
          <w:rFonts w:cs="Arial"/>
          <w:szCs w:val="24"/>
        </w:rPr>
      </w:pPr>
    </w:p>
    <w:p w14:paraId="5459067A" w14:textId="77777777" w:rsidR="00E35EE8" w:rsidRDefault="00E35EE8">
      <w:pPr>
        <w:jc w:val="left"/>
        <w:rPr>
          <w:rFonts w:cs="Arial"/>
          <w:b/>
          <w:szCs w:val="24"/>
        </w:rPr>
      </w:pPr>
      <w:r>
        <w:rPr>
          <w:rFonts w:cs="Arial"/>
          <w:b/>
          <w:szCs w:val="24"/>
        </w:rPr>
        <w:br w:type="page"/>
      </w:r>
    </w:p>
    <w:p w14:paraId="2ED06D00" w14:textId="36757D69" w:rsidR="006A6C3D" w:rsidRPr="00442CBB" w:rsidRDefault="006A6C3D" w:rsidP="00644853">
      <w:pPr>
        <w:pStyle w:val="NoSpacing"/>
        <w:ind w:left="2880" w:hanging="1440"/>
        <w:rPr>
          <w:rFonts w:cs="Arial"/>
          <w:szCs w:val="24"/>
        </w:rPr>
      </w:pPr>
      <w:r w:rsidRPr="00442CBB">
        <w:rPr>
          <w:rFonts w:cs="Arial"/>
          <w:b/>
          <w:szCs w:val="24"/>
        </w:rPr>
        <w:lastRenderedPageBreak/>
        <w:t>15.42.4</w:t>
      </w:r>
      <w:r w:rsidRPr="00442CBB">
        <w:rPr>
          <w:rFonts w:cs="Arial"/>
          <w:b/>
          <w:szCs w:val="24"/>
        </w:rPr>
        <w:tab/>
        <w:t>District Description for Unsubdivided Lands</w:t>
      </w:r>
    </w:p>
    <w:p w14:paraId="0CF25ACA" w14:textId="77777777" w:rsidR="006A6C3D" w:rsidRPr="00442CBB" w:rsidRDefault="006A6C3D" w:rsidP="00CC58A2">
      <w:pPr>
        <w:pStyle w:val="NoSpacing"/>
        <w:ind w:left="2160" w:hanging="720"/>
        <w:rPr>
          <w:rFonts w:cs="Arial"/>
          <w:szCs w:val="24"/>
        </w:rPr>
      </w:pPr>
    </w:p>
    <w:p w14:paraId="4891BD4A" w14:textId="11AF731D" w:rsidR="006A6C3D" w:rsidRPr="00442CBB" w:rsidRDefault="006A6C3D" w:rsidP="00CC58A2">
      <w:pPr>
        <w:pStyle w:val="NoSpacing"/>
        <w:ind w:left="1440"/>
        <w:rPr>
          <w:rFonts w:cs="Arial"/>
          <w:szCs w:val="24"/>
        </w:rPr>
      </w:pPr>
      <w:r w:rsidRPr="00442CBB">
        <w:rPr>
          <w:rFonts w:cs="Arial"/>
          <w:szCs w:val="24"/>
        </w:rPr>
        <w:t>For unsubdivided property, zoning district boundaries are determined by metes and bounds description or by a legal description as deemed necessary.</w:t>
      </w:r>
    </w:p>
    <w:p w14:paraId="1A17ABC8" w14:textId="77777777" w:rsidR="006A6C3D" w:rsidRPr="00442CBB" w:rsidRDefault="006A6C3D" w:rsidP="00CC58A2">
      <w:pPr>
        <w:pStyle w:val="NoSpacing"/>
        <w:ind w:left="1440"/>
        <w:rPr>
          <w:rFonts w:cs="Arial"/>
          <w:szCs w:val="24"/>
        </w:rPr>
      </w:pPr>
    </w:p>
    <w:p w14:paraId="1925E0B7" w14:textId="422715EF" w:rsidR="006A6C3D" w:rsidRPr="00442CBB" w:rsidRDefault="006A6C3D" w:rsidP="00644853">
      <w:pPr>
        <w:pStyle w:val="NoSpacing"/>
        <w:ind w:left="2880" w:hanging="1440"/>
        <w:rPr>
          <w:rFonts w:cs="Arial"/>
          <w:szCs w:val="24"/>
        </w:rPr>
      </w:pPr>
      <w:r w:rsidRPr="00442CBB">
        <w:rPr>
          <w:rFonts w:cs="Arial"/>
          <w:b/>
          <w:szCs w:val="24"/>
        </w:rPr>
        <w:t>15.42.5</w:t>
      </w:r>
      <w:r w:rsidRPr="00442CBB">
        <w:rPr>
          <w:rFonts w:cs="Arial"/>
          <w:b/>
          <w:szCs w:val="24"/>
        </w:rPr>
        <w:tab/>
        <w:t>Vacated Areas</w:t>
      </w:r>
    </w:p>
    <w:p w14:paraId="5D2A83C7" w14:textId="2BFB6206" w:rsidR="006A6C3D" w:rsidRPr="00442CBB" w:rsidRDefault="006A6C3D" w:rsidP="00CC58A2">
      <w:pPr>
        <w:pStyle w:val="NoSpacing"/>
        <w:ind w:left="1440"/>
        <w:rPr>
          <w:rFonts w:cs="Arial"/>
          <w:szCs w:val="24"/>
        </w:rPr>
      </w:pPr>
    </w:p>
    <w:p w14:paraId="430E4515" w14:textId="10203867" w:rsidR="006A6C3D" w:rsidRPr="00442CBB" w:rsidRDefault="006A6C3D" w:rsidP="00CC58A2">
      <w:pPr>
        <w:pStyle w:val="NoSpacing"/>
        <w:ind w:left="1440"/>
        <w:rPr>
          <w:rFonts w:cs="Arial"/>
          <w:szCs w:val="24"/>
        </w:rPr>
      </w:pPr>
      <w:r w:rsidRPr="00442CBB">
        <w:rPr>
          <w:rFonts w:cs="Arial"/>
          <w:szCs w:val="24"/>
        </w:rPr>
        <w:t>Where a street or public way is vacated by the official action of the City Council, the zoning district boundaries shall be extended to the ce</w:t>
      </w:r>
      <w:r w:rsidR="00AF3072" w:rsidRPr="00442CBB">
        <w:rPr>
          <w:rFonts w:cs="Arial"/>
          <w:szCs w:val="24"/>
        </w:rPr>
        <w:t>nter of the vacated street or</w:t>
      </w:r>
      <w:r w:rsidRPr="00442CBB">
        <w:rPr>
          <w:rFonts w:cs="Arial"/>
          <w:szCs w:val="24"/>
        </w:rPr>
        <w:t xml:space="preserve"> public way.</w:t>
      </w:r>
    </w:p>
    <w:p w14:paraId="157CFDAA" w14:textId="77777777" w:rsidR="006A6C3D" w:rsidRPr="00442CBB" w:rsidRDefault="006A6C3D" w:rsidP="00CC58A2">
      <w:pPr>
        <w:pStyle w:val="NoSpacing"/>
        <w:ind w:left="1440"/>
        <w:rPr>
          <w:rFonts w:cs="Arial"/>
          <w:szCs w:val="24"/>
        </w:rPr>
      </w:pPr>
    </w:p>
    <w:p w14:paraId="771C1DB9" w14:textId="5D004A63" w:rsidR="006A6C3D" w:rsidRPr="00442CBB" w:rsidRDefault="006A6C3D" w:rsidP="00644853">
      <w:pPr>
        <w:pStyle w:val="NoSpacing"/>
        <w:ind w:left="2880" w:hanging="1440"/>
        <w:rPr>
          <w:rFonts w:cs="Arial"/>
          <w:szCs w:val="24"/>
        </w:rPr>
      </w:pPr>
      <w:r w:rsidRPr="00442CBB">
        <w:rPr>
          <w:rFonts w:cs="Arial"/>
          <w:b/>
          <w:szCs w:val="24"/>
        </w:rPr>
        <w:t>15.42.6</w:t>
      </w:r>
      <w:r w:rsidRPr="00442CBB">
        <w:rPr>
          <w:rFonts w:cs="Arial"/>
          <w:b/>
          <w:szCs w:val="24"/>
        </w:rPr>
        <w:tab/>
        <w:t>Zoning District Boundary Interpretation</w:t>
      </w:r>
    </w:p>
    <w:p w14:paraId="0CAD408A" w14:textId="77777777" w:rsidR="006A6C3D" w:rsidRPr="00442CBB" w:rsidRDefault="006A6C3D" w:rsidP="00CC58A2">
      <w:pPr>
        <w:pStyle w:val="NoSpacing"/>
        <w:ind w:left="1440"/>
        <w:rPr>
          <w:rFonts w:cs="Arial"/>
          <w:szCs w:val="24"/>
        </w:rPr>
      </w:pPr>
    </w:p>
    <w:p w14:paraId="6D91AB32" w14:textId="53E0F75E" w:rsidR="006A6C3D" w:rsidRPr="00442CBB" w:rsidRDefault="006A6C3D" w:rsidP="00CC58A2">
      <w:pPr>
        <w:pStyle w:val="NoSpacing"/>
        <w:ind w:left="1440"/>
        <w:rPr>
          <w:rFonts w:cs="Arial"/>
          <w:szCs w:val="24"/>
        </w:rPr>
      </w:pPr>
      <w:r w:rsidRPr="00442CBB">
        <w:rPr>
          <w:rFonts w:cs="Arial"/>
          <w:szCs w:val="24"/>
        </w:rPr>
        <w:t>Where any uncertainty exists as to the exact location of the zoning district boundary lines, the City Council shall determine the location of such</w:t>
      </w:r>
      <w:r w:rsidR="00CC58A2" w:rsidRPr="00442CBB">
        <w:rPr>
          <w:rFonts w:cs="Arial"/>
          <w:szCs w:val="24"/>
        </w:rPr>
        <w:t xml:space="preserve"> </w:t>
      </w:r>
      <w:r w:rsidRPr="00442CBB">
        <w:rPr>
          <w:rFonts w:cs="Arial"/>
          <w:szCs w:val="24"/>
        </w:rPr>
        <w:t>bo</w:t>
      </w:r>
      <w:r w:rsidR="00FD4205" w:rsidRPr="00442CBB">
        <w:rPr>
          <w:rFonts w:cs="Arial"/>
          <w:szCs w:val="24"/>
        </w:rPr>
        <w:t>undary lines.</w:t>
      </w:r>
    </w:p>
    <w:p w14:paraId="08619ECB" w14:textId="77777777" w:rsidR="006A6C3D" w:rsidRPr="00442CBB" w:rsidRDefault="006A6C3D" w:rsidP="00CC58A2">
      <w:pPr>
        <w:pStyle w:val="NoSpacing"/>
        <w:ind w:left="1440"/>
        <w:rPr>
          <w:rFonts w:cs="Arial"/>
          <w:szCs w:val="24"/>
        </w:rPr>
      </w:pPr>
    </w:p>
    <w:p w14:paraId="24158E84" w14:textId="2D41CB4B" w:rsidR="006A6C3D" w:rsidRPr="00442CBB" w:rsidRDefault="006A6C3D" w:rsidP="00644853">
      <w:pPr>
        <w:pStyle w:val="NoSpacing"/>
        <w:ind w:left="2880" w:hanging="1440"/>
        <w:rPr>
          <w:rFonts w:cs="Arial"/>
          <w:szCs w:val="24"/>
        </w:rPr>
      </w:pPr>
      <w:r w:rsidRPr="00442CBB">
        <w:rPr>
          <w:rFonts w:cs="Arial"/>
          <w:b/>
          <w:szCs w:val="24"/>
        </w:rPr>
        <w:t>15.42.7</w:t>
      </w:r>
      <w:r w:rsidRPr="00442CBB">
        <w:rPr>
          <w:rFonts w:cs="Arial"/>
          <w:b/>
          <w:szCs w:val="24"/>
        </w:rPr>
        <w:tab/>
        <w:t>Annexation of Land</w:t>
      </w:r>
    </w:p>
    <w:p w14:paraId="6A091D57" w14:textId="77777777" w:rsidR="006A6C3D" w:rsidRPr="00442CBB" w:rsidRDefault="006A6C3D" w:rsidP="00CC58A2">
      <w:pPr>
        <w:pStyle w:val="NoSpacing"/>
        <w:ind w:left="1440"/>
        <w:rPr>
          <w:rFonts w:cs="Arial"/>
          <w:szCs w:val="24"/>
        </w:rPr>
      </w:pPr>
    </w:p>
    <w:p w14:paraId="7AB78611" w14:textId="0BE33ADF" w:rsidR="006A6C3D" w:rsidRPr="00442CBB" w:rsidRDefault="006A6C3D" w:rsidP="00CC58A2">
      <w:pPr>
        <w:pStyle w:val="NoSpacing"/>
        <w:ind w:left="1440"/>
        <w:rPr>
          <w:rFonts w:cs="Arial"/>
          <w:szCs w:val="24"/>
        </w:rPr>
      </w:pPr>
      <w:r w:rsidRPr="00442CBB">
        <w:rPr>
          <w:rFonts w:cs="Arial"/>
          <w:szCs w:val="24"/>
        </w:rPr>
        <w:t>Any newly annexed area shall be placed in A-1 agricultural district,</w:t>
      </w:r>
      <w:r w:rsidR="0030094F" w:rsidRPr="00442CBB">
        <w:rPr>
          <w:rFonts w:cs="Arial"/>
          <w:szCs w:val="24"/>
        </w:rPr>
        <w:t xml:space="preserve"> unless the area is targeted and scheduled for development in which case the area shall be placed in the appropriate zoning district subject to the zoning district changes and zoning district amendments provided in this ordinance.</w:t>
      </w:r>
    </w:p>
    <w:p w14:paraId="6D9F36DB" w14:textId="77777777" w:rsidR="0014484E" w:rsidRPr="00442CBB" w:rsidRDefault="0014484E" w:rsidP="00CC58A2">
      <w:pPr>
        <w:pStyle w:val="NoSpacing"/>
        <w:ind w:left="1440"/>
        <w:rPr>
          <w:rFonts w:cs="Arial"/>
          <w:szCs w:val="24"/>
        </w:rPr>
      </w:pPr>
    </w:p>
    <w:p w14:paraId="100852FE" w14:textId="3163B383" w:rsidR="0014484E" w:rsidRPr="00442CBB" w:rsidRDefault="0014484E" w:rsidP="00644853">
      <w:pPr>
        <w:pStyle w:val="NoSpacing"/>
        <w:ind w:left="2880" w:hanging="1440"/>
        <w:rPr>
          <w:rFonts w:cs="Arial"/>
          <w:szCs w:val="24"/>
        </w:rPr>
      </w:pPr>
      <w:r w:rsidRPr="00442CBB">
        <w:rPr>
          <w:rFonts w:cs="Arial"/>
          <w:b/>
          <w:szCs w:val="24"/>
        </w:rPr>
        <w:t>15.42.8</w:t>
      </w:r>
      <w:r w:rsidRPr="00442CBB">
        <w:rPr>
          <w:rFonts w:cs="Arial"/>
          <w:b/>
          <w:szCs w:val="24"/>
        </w:rPr>
        <w:tab/>
        <w:t>Certification</w:t>
      </w:r>
    </w:p>
    <w:p w14:paraId="2A648F40" w14:textId="77777777" w:rsidR="0014484E" w:rsidRPr="00442CBB" w:rsidRDefault="0014484E" w:rsidP="00CC58A2">
      <w:pPr>
        <w:pStyle w:val="NoSpacing"/>
        <w:ind w:left="1440"/>
        <w:rPr>
          <w:rFonts w:cs="Arial"/>
          <w:szCs w:val="24"/>
        </w:rPr>
      </w:pPr>
    </w:p>
    <w:p w14:paraId="6ED84DD5" w14:textId="57B4FA70" w:rsidR="00FD4205" w:rsidRPr="00442CBB" w:rsidRDefault="0014484E" w:rsidP="00CC58A2">
      <w:pPr>
        <w:pStyle w:val="NoSpacing"/>
        <w:ind w:left="1440"/>
        <w:rPr>
          <w:rFonts w:cs="Arial"/>
          <w:szCs w:val="24"/>
        </w:rPr>
      </w:pPr>
      <w:r w:rsidRPr="00442CBB">
        <w:rPr>
          <w:rFonts w:cs="Arial"/>
          <w:szCs w:val="24"/>
        </w:rPr>
        <w:t>The official zoning map shall bear a certificate with the signature of the Lisbon Mayor and certification of the City Auditor and date of adoption of the zoning map as an i</w:t>
      </w:r>
      <w:r w:rsidR="00FD4205" w:rsidRPr="00442CBB">
        <w:rPr>
          <w:rFonts w:cs="Arial"/>
          <w:szCs w:val="24"/>
        </w:rPr>
        <w:t>ntegral part of this ordinance.</w:t>
      </w:r>
    </w:p>
    <w:p w14:paraId="7B2EDE6F" w14:textId="77777777" w:rsidR="00961AC8" w:rsidRPr="00442CBB" w:rsidRDefault="00961AC8" w:rsidP="00FE6D30">
      <w:pPr>
        <w:pStyle w:val="NoSpacing"/>
        <w:rPr>
          <w:rFonts w:cs="Arial"/>
          <w:szCs w:val="24"/>
        </w:rPr>
      </w:pPr>
    </w:p>
    <w:p w14:paraId="2CEAF868" w14:textId="034FB71E" w:rsidR="0014484E" w:rsidRPr="00442CBB" w:rsidRDefault="0014484E" w:rsidP="006E117E">
      <w:pPr>
        <w:pStyle w:val="Heading1"/>
      </w:pPr>
      <w:bookmarkStart w:id="44" w:name="_Toc110430411"/>
      <w:bookmarkStart w:id="45" w:name="_Toc111017516"/>
      <w:r w:rsidRPr="00442CBB">
        <w:t>15.5</w:t>
      </w:r>
      <w:r w:rsidRPr="00442CBB">
        <w:tab/>
        <w:t>ZONING DISTRICT REGULATIONS</w:t>
      </w:r>
      <w:bookmarkEnd w:id="44"/>
      <w:bookmarkEnd w:id="45"/>
      <w:r w:rsidR="00330A15">
        <w:fldChar w:fldCharType="begin"/>
      </w:r>
      <w:r w:rsidR="00330A15">
        <w:instrText xml:space="preserve"> TC "</w:instrText>
      </w:r>
      <w:r w:rsidR="00330A15" w:rsidRPr="006775EC">
        <w:instrText>15.5</w:instrText>
      </w:r>
      <w:r w:rsidR="00330A15" w:rsidRPr="006775EC">
        <w:tab/>
        <w:instrText>ZONING DISTRICT REGULATIONS</w:instrText>
      </w:r>
      <w:r w:rsidR="00330A15">
        <w:instrText xml:space="preserve">" \f C \l "1" </w:instrText>
      </w:r>
      <w:r w:rsidR="00330A15">
        <w:fldChar w:fldCharType="end"/>
      </w:r>
    </w:p>
    <w:p w14:paraId="4D4887FF" w14:textId="77777777" w:rsidR="00A50281" w:rsidRPr="00442CBB" w:rsidRDefault="00A50281" w:rsidP="00FE6D30">
      <w:pPr>
        <w:pStyle w:val="NoSpacing"/>
        <w:rPr>
          <w:rFonts w:cs="Arial"/>
          <w:bCs/>
          <w:szCs w:val="24"/>
        </w:rPr>
      </w:pPr>
    </w:p>
    <w:p w14:paraId="72960FC9" w14:textId="2AA7F381" w:rsidR="00A50281" w:rsidRPr="00442CBB" w:rsidRDefault="00E538E7" w:rsidP="004D3498">
      <w:pPr>
        <w:pStyle w:val="Heading2"/>
      </w:pPr>
      <w:bookmarkStart w:id="46" w:name="_Toc110430412"/>
      <w:bookmarkStart w:id="47" w:name="_Toc111017517"/>
      <w:r w:rsidRPr="00442CBB">
        <w:t>15.51</w:t>
      </w:r>
      <w:r w:rsidR="00987241">
        <w:tab/>
      </w:r>
      <w:r w:rsidRPr="00442CBB">
        <w:t>A-1</w:t>
      </w:r>
      <w:r w:rsidR="00987241">
        <w:t xml:space="preserve"> </w:t>
      </w:r>
      <w:r w:rsidRPr="00442CBB">
        <w:t>Agricultural District</w:t>
      </w:r>
      <w:bookmarkEnd w:id="46"/>
      <w:bookmarkEnd w:id="47"/>
      <w:r w:rsidR="00330A15">
        <w:fldChar w:fldCharType="begin"/>
      </w:r>
      <w:r w:rsidR="00330A15">
        <w:instrText xml:space="preserve"> TC "</w:instrText>
      </w:r>
      <w:r w:rsidR="00330A15" w:rsidRPr="003F7573">
        <w:instrText>15.51</w:instrText>
      </w:r>
      <w:r w:rsidR="00330A15" w:rsidRPr="003F7573">
        <w:tab/>
        <w:instrText>A-1 Agricultural District</w:instrText>
      </w:r>
      <w:r w:rsidR="00330A15">
        <w:instrText xml:space="preserve">" \f C \l "2" </w:instrText>
      </w:r>
      <w:r w:rsidR="00330A15">
        <w:fldChar w:fldCharType="end"/>
      </w:r>
    </w:p>
    <w:p w14:paraId="01E87D2C" w14:textId="74143F78" w:rsidR="00E538E7" w:rsidRPr="00442CBB" w:rsidRDefault="00E538E7" w:rsidP="00AA2B49">
      <w:pPr>
        <w:pStyle w:val="NoSpacing"/>
        <w:ind w:left="720"/>
        <w:rPr>
          <w:rFonts w:cs="Arial"/>
          <w:bCs/>
          <w:szCs w:val="24"/>
        </w:rPr>
      </w:pPr>
    </w:p>
    <w:p w14:paraId="7DDAB839" w14:textId="77777777" w:rsidR="00AA2B49" w:rsidRPr="00442CBB" w:rsidRDefault="00E538E7" w:rsidP="005314DA">
      <w:pPr>
        <w:pStyle w:val="NoSpacing"/>
        <w:ind w:left="2880" w:hanging="1440"/>
        <w:rPr>
          <w:rFonts w:cs="Arial"/>
          <w:b/>
          <w:szCs w:val="24"/>
        </w:rPr>
      </w:pPr>
      <w:r w:rsidRPr="00442CBB">
        <w:rPr>
          <w:rFonts w:cs="Arial"/>
          <w:b/>
          <w:szCs w:val="24"/>
        </w:rPr>
        <w:t>15.51.1</w:t>
      </w:r>
      <w:r w:rsidRPr="00442CBB">
        <w:rPr>
          <w:rFonts w:cs="Arial"/>
          <w:b/>
          <w:szCs w:val="24"/>
        </w:rPr>
        <w:tab/>
        <w:t>Purpose</w:t>
      </w:r>
    </w:p>
    <w:p w14:paraId="3692DC15" w14:textId="77777777" w:rsidR="00AA2B49" w:rsidRPr="00442CBB" w:rsidRDefault="00AA2B49" w:rsidP="00AA2B49">
      <w:pPr>
        <w:pStyle w:val="NoSpacing"/>
        <w:ind w:left="1440"/>
        <w:rPr>
          <w:rFonts w:cs="Arial"/>
          <w:bCs/>
          <w:szCs w:val="24"/>
        </w:rPr>
      </w:pPr>
    </w:p>
    <w:p w14:paraId="00B88086" w14:textId="4AEA8431" w:rsidR="00E538E7" w:rsidRPr="00442CBB" w:rsidRDefault="00E538E7" w:rsidP="00AA2B49">
      <w:pPr>
        <w:pStyle w:val="NoSpacing"/>
        <w:ind w:left="1440"/>
        <w:rPr>
          <w:rFonts w:cs="Arial"/>
          <w:szCs w:val="24"/>
        </w:rPr>
      </w:pPr>
      <w:r w:rsidRPr="00442CBB">
        <w:rPr>
          <w:rFonts w:cs="Arial"/>
          <w:bCs/>
          <w:szCs w:val="24"/>
        </w:rPr>
        <w:t>The</w:t>
      </w:r>
      <w:r w:rsidRPr="00442CBB">
        <w:rPr>
          <w:rFonts w:cs="Arial"/>
          <w:szCs w:val="24"/>
        </w:rPr>
        <w:t xml:space="preserve"> purpose of this district is to provide for preservation and protection of </w:t>
      </w:r>
      <w:r w:rsidR="00280194" w:rsidRPr="00442CBB">
        <w:rPr>
          <w:rFonts w:cs="Arial"/>
          <w:szCs w:val="24"/>
        </w:rPr>
        <w:t>agricultural uses while in existence in the city.  The A-1 agricultural district is to serve as an interim zone for change to an appropriate zoning district as the land becomes feasible for development.</w:t>
      </w:r>
    </w:p>
    <w:p w14:paraId="21DE2711" w14:textId="77777777" w:rsidR="00663C42" w:rsidRPr="00442CBB" w:rsidRDefault="00663C42" w:rsidP="00AA2B49">
      <w:pPr>
        <w:pStyle w:val="NoSpacing"/>
        <w:ind w:left="1440"/>
        <w:rPr>
          <w:rFonts w:cs="Arial"/>
          <w:szCs w:val="24"/>
        </w:rPr>
      </w:pPr>
    </w:p>
    <w:p w14:paraId="1C3E6A3D" w14:textId="274631A0" w:rsidR="00280194" w:rsidRPr="00442CBB" w:rsidRDefault="00280194" w:rsidP="005314DA">
      <w:pPr>
        <w:pStyle w:val="NoSpacing"/>
        <w:ind w:left="2880" w:hanging="1440"/>
        <w:rPr>
          <w:rFonts w:cs="Arial"/>
          <w:b/>
          <w:szCs w:val="24"/>
        </w:rPr>
      </w:pPr>
      <w:r w:rsidRPr="00442CBB">
        <w:rPr>
          <w:rFonts w:cs="Arial"/>
          <w:b/>
          <w:szCs w:val="24"/>
        </w:rPr>
        <w:t>15.51.2</w:t>
      </w:r>
      <w:r w:rsidRPr="00442CBB">
        <w:rPr>
          <w:rFonts w:cs="Arial"/>
          <w:b/>
          <w:szCs w:val="24"/>
        </w:rPr>
        <w:tab/>
        <w:t>Permitted Uses</w:t>
      </w:r>
    </w:p>
    <w:p w14:paraId="217E73F0" w14:textId="77777777" w:rsidR="00280194" w:rsidRPr="00442CBB" w:rsidRDefault="00280194" w:rsidP="00663C42">
      <w:pPr>
        <w:pStyle w:val="NoSpacing"/>
        <w:ind w:left="3600" w:hanging="1440"/>
        <w:rPr>
          <w:rFonts w:cs="Arial"/>
          <w:bCs/>
          <w:szCs w:val="24"/>
        </w:rPr>
      </w:pPr>
    </w:p>
    <w:p w14:paraId="0B32867F" w14:textId="01C20BA9" w:rsidR="00280194" w:rsidRPr="00442CBB" w:rsidRDefault="00280194" w:rsidP="00663C42">
      <w:pPr>
        <w:pStyle w:val="NoSpacing"/>
        <w:ind w:left="3600" w:hanging="1440"/>
        <w:rPr>
          <w:rFonts w:cs="Arial"/>
          <w:szCs w:val="24"/>
        </w:rPr>
      </w:pPr>
      <w:r w:rsidRPr="00442CBB">
        <w:rPr>
          <w:rFonts w:cs="Arial"/>
          <w:b/>
          <w:szCs w:val="24"/>
        </w:rPr>
        <w:t>15.51.21</w:t>
      </w:r>
      <w:r w:rsidRPr="00442CBB">
        <w:rPr>
          <w:rFonts w:cs="Arial"/>
          <w:szCs w:val="24"/>
        </w:rPr>
        <w:tab/>
        <w:t>Accessory buildings and structures.</w:t>
      </w:r>
    </w:p>
    <w:p w14:paraId="2C5E747B" w14:textId="77777777" w:rsidR="00280194" w:rsidRPr="00442CBB" w:rsidRDefault="00280194" w:rsidP="00663C42">
      <w:pPr>
        <w:pStyle w:val="NoSpacing"/>
        <w:ind w:left="3600" w:hanging="1440"/>
        <w:rPr>
          <w:rFonts w:cs="Arial"/>
          <w:szCs w:val="24"/>
        </w:rPr>
      </w:pPr>
    </w:p>
    <w:p w14:paraId="3EA74AF5" w14:textId="59D84F30" w:rsidR="00280194" w:rsidRPr="00442CBB" w:rsidRDefault="00280194" w:rsidP="00663C42">
      <w:pPr>
        <w:pStyle w:val="NoSpacing"/>
        <w:ind w:left="3600" w:hanging="1440"/>
        <w:rPr>
          <w:rFonts w:cs="Arial"/>
          <w:szCs w:val="24"/>
        </w:rPr>
      </w:pPr>
      <w:r w:rsidRPr="00442CBB">
        <w:rPr>
          <w:rFonts w:cs="Arial"/>
          <w:b/>
          <w:szCs w:val="24"/>
        </w:rPr>
        <w:t>15.51.22</w:t>
      </w:r>
      <w:r w:rsidRPr="00442CBB">
        <w:rPr>
          <w:rFonts w:cs="Arial"/>
          <w:szCs w:val="24"/>
        </w:rPr>
        <w:tab/>
        <w:t>Agricultural uses.</w:t>
      </w:r>
    </w:p>
    <w:p w14:paraId="32F35C4A" w14:textId="77777777" w:rsidR="00280194" w:rsidRPr="00442CBB" w:rsidRDefault="00280194" w:rsidP="00663C42">
      <w:pPr>
        <w:pStyle w:val="NoSpacing"/>
        <w:ind w:left="3600" w:hanging="1440"/>
        <w:rPr>
          <w:rFonts w:cs="Arial"/>
          <w:szCs w:val="24"/>
        </w:rPr>
      </w:pPr>
    </w:p>
    <w:p w14:paraId="3D286111" w14:textId="0D52E932" w:rsidR="00280194" w:rsidRPr="00442CBB" w:rsidRDefault="00280194" w:rsidP="00663C42">
      <w:pPr>
        <w:pStyle w:val="NoSpacing"/>
        <w:ind w:left="3600" w:hanging="1440"/>
        <w:rPr>
          <w:rFonts w:cs="Arial"/>
          <w:szCs w:val="24"/>
        </w:rPr>
      </w:pPr>
      <w:r w:rsidRPr="00442CBB">
        <w:rPr>
          <w:rFonts w:cs="Arial"/>
          <w:b/>
          <w:szCs w:val="24"/>
        </w:rPr>
        <w:t>15.51.23</w:t>
      </w:r>
      <w:r w:rsidRPr="00442CBB">
        <w:rPr>
          <w:rFonts w:cs="Arial"/>
          <w:szCs w:val="24"/>
        </w:rPr>
        <w:tab/>
        <w:t>Churches and cemeteries.</w:t>
      </w:r>
    </w:p>
    <w:p w14:paraId="5120AF61" w14:textId="77777777" w:rsidR="00280194" w:rsidRPr="00442CBB" w:rsidRDefault="00280194" w:rsidP="00663C42">
      <w:pPr>
        <w:pStyle w:val="NoSpacing"/>
        <w:ind w:left="3600" w:hanging="1440"/>
        <w:rPr>
          <w:rFonts w:cs="Arial"/>
          <w:szCs w:val="24"/>
        </w:rPr>
      </w:pPr>
    </w:p>
    <w:p w14:paraId="6DF4ECC9" w14:textId="71A03468" w:rsidR="00280194" w:rsidRPr="00442CBB" w:rsidRDefault="00280194" w:rsidP="00663C42">
      <w:pPr>
        <w:pStyle w:val="NoSpacing"/>
        <w:ind w:left="3600" w:hanging="1440"/>
        <w:rPr>
          <w:rFonts w:cs="Arial"/>
          <w:szCs w:val="24"/>
        </w:rPr>
      </w:pPr>
      <w:r w:rsidRPr="00442CBB">
        <w:rPr>
          <w:rFonts w:cs="Arial"/>
          <w:b/>
          <w:szCs w:val="24"/>
        </w:rPr>
        <w:t>15.51.24</w:t>
      </w:r>
      <w:r w:rsidRPr="00442CBB">
        <w:rPr>
          <w:rFonts w:cs="Arial"/>
          <w:b/>
          <w:szCs w:val="24"/>
        </w:rPr>
        <w:tab/>
      </w:r>
      <w:r w:rsidRPr="00442CBB">
        <w:rPr>
          <w:rFonts w:cs="Arial"/>
          <w:szCs w:val="24"/>
        </w:rPr>
        <w:t>Golf courses and parks and play fields.</w:t>
      </w:r>
    </w:p>
    <w:p w14:paraId="682CBEF9" w14:textId="77777777" w:rsidR="00280194" w:rsidRPr="00442CBB" w:rsidRDefault="00280194" w:rsidP="00663C42">
      <w:pPr>
        <w:pStyle w:val="NoSpacing"/>
        <w:ind w:left="3600" w:hanging="1440"/>
        <w:rPr>
          <w:rFonts w:cs="Arial"/>
          <w:szCs w:val="24"/>
        </w:rPr>
      </w:pPr>
    </w:p>
    <w:p w14:paraId="17A73C4A" w14:textId="71486E29" w:rsidR="00280194" w:rsidRPr="00442CBB" w:rsidRDefault="00280194" w:rsidP="00663C42">
      <w:pPr>
        <w:pStyle w:val="NoSpacing"/>
        <w:ind w:left="3600" w:hanging="1440"/>
        <w:rPr>
          <w:rFonts w:cs="Arial"/>
          <w:szCs w:val="24"/>
        </w:rPr>
      </w:pPr>
      <w:r w:rsidRPr="00442CBB">
        <w:rPr>
          <w:rFonts w:cs="Arial"/>
          <w:b/>
          <w:szCs w:val="24"/>
        </w:rPr>
        <w:t>15.51.25</w:t>
      </w:r>
      <w:r w:rsidRPr="00442CBB">
        <w:rPr>
          <w:rFonts w:cs="Arial"/>
          <w:szCs w:val="24"/>
        </w:rPr>
        <w:tab/>
        <w:t>Home occupations.</w:t>
      </w:r>
    </w:p>
    <w:p w14:paraId="05C09098" w14:textId="77777777" w:rsidR="00280194" w:rsidRPr="00442CBB" w:rsidRDefault="00280194" w:rsidP="00663C42">
      <w:pPr>
        <w:pStyle w:val="NoSpacing"/>
        <w:ind w:left="3600" w:hanging="1440"/>
        <w:rPr>
          <w:rFonts w:cs="Arial"/>
          <w:szCs w:val="24"/>
        </w:rPr>
      </w:pPr>
    </w:p>
    <w:p w14:paraId="4777C30D" w14:textId="057921A3" w:rsidR="00280194" w:rsidRPr="00442CBB" w:rsidRDefault="00280194" w:rsidP="00663C42">
      <w:pPr>
        <w:pStyle w:val="NoSpacing"/>
        <w:ind w:left="3600" w:hanging="1440"/>
        <w:rPr>
          <w:rFonts w:cs="Arial"/>
          <w:szCs w:val="24"/>
        </w:rPr>
      </w:pPr>
      <w:r w:rsidRPr="00442CBB">
        <w:rPr>
          <w:rFonts w:cs="Arial"/>
          <w:b/>
          <w:szCs w:val="24"/>
        </w:rPr>
        <w:t>15.51.26</w:t>
      </w:r>
      <w:r w:rsidRPr="00442CBB">
        <w:rPr>
          <w:rFonts w:cs="Arial"/>
          <w:szCs w:val="24"/>
        </w:rPr>
        <w:tab/>
        <w:t>Public and private schools, public buildings, and facilities.</w:t>
      </w:r>
    </w:p>
    <w:p w14:paraId="5882AD87" w14:textId="77777777" w:rsidR="00280194" w:rsidRPr="00442CBB" w:rsidRDefault="00280194" w:rsidP="00663C42">
      <w:pPr>
        <w:pStyle w:val="NoSpacing"/>
        <w:ind w:left="3600" w:hanging="1440"/>
        <w:rPr>
          <w:rFonts w:cs="Arial"/>
          <w:szCs w:val="24"/>
        </w:rPr>
      </w:pPr>
    </w:p>
    <w:p w14:paraId="2847EBC9" w14:textId="5F675950" w:rsidR="00280194" w:rsidRPr="00442CBB" w:rsidRDefault="00280194" w:rsidP="00663C42">
      <w:pPr>
        <w:pStyle w:val="NoSpacing"/>
        <w:ind w:left="3600" w:hanging="1440"/>
        <w:rPr>
          <w:rFonts w:cs="Arial"/>
          <w:szCs w:val="24"/>
        </w:rPr>
      </w:pPr>
      <w:r w:rsidRPr="00442CBB">
        <w:rPr>
          <w:rFonts w:cs="Arial"/>
          <w:b/>
          <w:szCs w:val="24"/>
        </w:rPr>
        <w:t>15.51.27</w:t>
      </w:r>
      <w:r w:rsidRPr="00442CBB">
        <w:rPr>
          <w:rFonts w:cs="Arial"/>
          <w:szCs w:val="24"/>
        </w:rPr>
        <w:tab/>
        <w:t>Stock piling of sand and gravel for road construction and maintenance.</w:t>
      </w:r>
    </w:p>
    <w:p w14:paraId="6A2D4C64" w14:textId="77777777" w:rsidR="00280194" w:rsidRPr="00442CBB" w:rsidRDefault="00280194" w:rsidP="00663C42">
      <w:pPr>
        <w:pStyle w:val="NoSpacing"/>
        <w:ind w:left="3600" w:hanging="1440"/>
        <w:rPr>
          <w:rFonts w:cs="Arial"/>
          <w:szCs w:val="24"/>
        </w:rPr>
      </w:pPr>
    </w:p>
    <w:p w14:paraId="66D89861" w14:textId="3605E628" w:rsidR="00280194" w:rsidRPr="00442CBB" w:rsidRDefault="00280194" w:rsidP="00663C42">
      <w:pPr>
        <w:pStyle w:val="NoSpacing"/>
        <w:ind w:left="3600" w:hanging="1440"/>
        <w:rPr>
          <w:rFonts w:cs="Arial"/>
          <w:szCs w:val="24"/>
        </w:rPr>
      </w:pPr>
      <w:r w:rsidRPr="00442CBB">
        <w:rPr>
          <w:rFonts w:cs="Arial"/>
          <w:b/>
          <w:szCs w:val="24"/>
        </w:rPr>
        <w:t>15.51.28</w:t>
      </w:r>
      <w:r w:rsidRPr="00442CBB">
        <w:rPr>
          <w:rFonts w:cs="Arial"/>
          <w:szCs w:val="24"/>
        </w:rPr>
        <w:tab/>
        <w:t>Construction and maintenance of drainage systems to manage the water run-off and water reservoirs.</w:t>
      </w:r>
    </w:p>
    <w:p w14:paraId="1E5AAB57" w14:textId="77777777" w:rsidR="00280194" w:rsidRPr="00442CBB" w:rsidRDefault="00280194" w:rsidP="00663C42">
      <w:pPr>
        <w:pStyle w:val="NoSpacing"/>
        <w:ind w:left="3600" w:hanging="1440"/>
        <w:rPr>
          <w:rFonts w:cs="Arial"/>
          <w:szCs w:val="24"/>
        </w:rPr>
      </w:pPr>
    </w:p>
    <w:p w14:paraId="176BE3E0" w14:textId="53FC9B1A" w:rsidR="00280194" w:rsidRPr="00442CBB" w:rsidRDefault="00280194" w:rsidP="00663C42">
      <w:pPr>
        <w:pStyle w:val="NoSpacing"/>
        <w:ind w:left="3600" w:hanging="1440"/>
        <w:rPr>
          <w:rFonts w:cs="Arial"/>
          <w:szCs w:val="24"/>
        </w:rPr>
      </w:pPr>
      <w:r w:rsidRPr="00442CBB">
        <w:rPr>
          <w:rFonts w:cs="Arial"/>
          <w:b/>
          <w:szCs w:val="24"/>
        </w:rPr>
        <w:t>15.51.29</w:t>
      </w:r>
      <w:r w:rsidRPr="00442CBB">
        <w:rPr>
          <w:rFonts w:cs="Arial"/>
          <w:b/>
          <w:szCs w:val="24"/>
        </w:rPr>
        <w:tab/>
      </w:r>
      <w:r w:rsidRPr="00442CBB">
        <w:rPr>
          <w:rFonts w:cs="Arial"/>
          <w:szCs w:val="24"/>
        </w:rPr>
        <w:t>Utility lines and pipe lines including substations for transformers, pumping stations, and lift stations.</w:t>
      </w:r>
    </w:p>
    <w:p w14:paraId="2111D5DA" w14:textId="77777777" w:rsidR="00280194" w:rsidRPr="00442CBB" w:rsidRDefault="00280194" w:rsidP="00683E02">
      <w:pPr>
        <w:pStyle w:val="NoSpacing"/>
        <w:ind w:left="1440"/>
        <w:rPr>
          <w:rFonts w:cs="Arial"/>
          <w:szCs w:val="24"/>
        </w:rPr>
      </w:pPr>
    </w:p>
    <w:p w14:paraId="4445DEFE" w14:textId="050BED00" w:rsidR="00280194" w:rsidRPr="00442CBB" w:rsidRDefault="00280194" w:rsidP="005314DA">
      <w:pPr>
        <w:pStyle w:val="NoSpacing"/>
        <w:ind w:left="2880" w:hanging="1440"/>
        <w:rPr>
          <w:rFonts w:cs="Arial"/>
          <w:szCs w:val="24"/>
        </w:rPr>
      </w:pPr>
      <w:r w:rsidRPr="00442CBB">
        <w:rPr>
          <w:rFonts w:cs="Arial"/>
          <w:b/>
          <w:szCs w:val="24"/>
        </w:rPr>
        <w:t>15.51.3</w:t>
      </w:r>
      <w:r w:rsidRPr="00442CBB">
        <w:rPr>
          <w:rFonts w:cs="Arial"/>
          <w:b/>
          <w:szCs w:val="24"/>
        </w:rPr>
        <w:tab/>
        <w:t>Conditional Uses</w:t>
      </w:r>
    </w:p>
    <w:p w14:paraId="69452EBF" w14:textId="77777777" w:rsidR="00663C42" w:rsidRPr="00442CBB" w:rsidRDefault="00663C42" w:rsidP="00AE6745">
      <w:pPr>
        <w:pStyle w:val="NoSpacing"/>
        <w:ind w:left="2160" w:hanging="720"/>
        <w:rPr>
          <w:rFonts w:cs="Arial"/>
          <w:szCs w:val="24"/>
        </w:rPr>
      </w:pPr>
    </w:p>
    <w:p w14:paraId="5B66ED37" w14:textId="656E70F6" w:rsidR="00280194" w:rsidRPr="00442CBB" w:rsidRDefault="00280194" w:rsidP="00683E02">
      <w:pPr>
        <w:pStyle w:val="NoSpacing"/>
        <w:ind w:left="2880" w:hanging="720"/>
        <w:rPr>
          <w:rFonts w:cs="Arial"/>
          <w:szCs w:val="24"/>
        </w:rPr>
      </w:pPr>
      <w:r w:rsidRPr="00442CBB">
        <w:rPr>
          <w:rFonts w:cs="Arial"/>
          <w:szCs w:val="24"/>
        </w:rPr>
        <w:t>(a)</w:t>
      </w:r>
      <w:r w:rsidRPr="00442CBB">
        <w:rPr>
          <w:rFonts w:cs="Arial"/>
          <w:szCs w:val="24"/>
        </w:rPr>
        <w:tab/>
        <w:t>Feed lots.</w:t>
      </w:r>
    </w:p>
    <w:p w14:paraId="16A74EB8" w14:textId="77777777" w:rsidR="00280194" w:rsidRPr="00442CBB" w:rsidRDefault="00280194" w:rsidP="00683E02">
      <w:pPr>
        <w:pStyle w:val="NoSpacing"/>
        <w:ind w:left="2880" w:hanging="720"/>
        <w:rPr>
          <w:rFonts w:cs="Arial"/>
          <w:szCs w:val="24"/>
        </w:rPr>
      </w:pPr>
    </w:p>
    <w:p w14:paraId="2B83A65D" w14:textId="05F498C1" w:rsidR="00280194" w:rsidRPr="00442CBB" w:rsidRDefault="00280194" w:rsidP="00683E02">
      <w:pPr>
        <w:pStyle w:val="NoSpacing"/>
        <w:ind w:left="2880" w:hanging="720"/>
        <w:rPr>
          <w:rFonts w:cs="Arial"/>
          <w:szCs w:val="24"/>
        </w:rPr>
      </w:pPr>
      <w:r w:rsidRPr="00442CBB">
        <w:rPr>
          <w:rFonts w:cs="Arial"/>
          <w:szCs w:val="24"/>
        </w:rPr>
        <w:t>(b)</w:t>
      </w:r>
      <w:r w:rsidRPr="00442CBB">
        <w:rPr>
          <w:rFonts w:cs="Arial"/>
          <w:szCs w:val="24"/>
        </w:rPr>
        <w:tab/>
        <w:t>High voltage transmission lines and accessory structures.</w:t>
      </w:r>
    </w:p>
    <w:p w14:paraId="015E5CDA" w14:textId="77777777" w:rsidR="00280194" w:rsidRPr="00442CBB" w:rsidRDefault="00280194" w:rsidP="00683E02">
      <w:pPr>
        <w:pStyle w:val="NoSpacing"/>
        <w:ind w:left="2880" w:hanging="720"/>
        <w:rPr>
          <w:rFonts w:cs="Arial"/>
          <w:szCs w:val="24"/>
        </w:rPr>
      </w:pPr>
    </w:p>
    <w:p w14:paraId="1C1CDA1C" w14:textId="529D4D6E" w:rsidR="00280194" w:rsidRPr="00442CBB" w:rsidRDefault="00280194" w:rsidP="00683E02">
      <w:pPr>
        <w:pStyle w:val="NoSpacing"/>
        <w:ind w:left="2880" w:hanging="720"/>
        <w:rPr>
          <w:rFonts w:cs="Arial"/>
          <w:szCs w:val="24"/>
        </w:rPr>
      </w:pPr>
      <w:r w:rsidRPr="00442CBB">
        <w:rPr>
          <w:rFonts w:cs="Arial"/>
          <w:szCs w:val="24"/>
        </w:rPr>
        <w:t>(c)</w:t>
      </w:r>
      <w:r w:rsidRPr="00442CBB">
        <w:rPr>
          <w:rFonts w:cs="Arial"/>
          <w:szCs w:val="24"/>
        </w:rPr>
        <w:tab/>
        <w:t>Manufacturing and processing of agricultural products produced in the area but not including rendering plants and fertilizer plants.</w:t>
      </w:r>
    </w:p>
    <w:p w14:paraId="19E81F85" w14:textId="77777777" w:rsidR="00280194" w:rsidRPr="00442CBB" w:rsidRDefault="00280194" w:rsidP="00683E02">
      <w:pPr>
        <w:pStyle w:val="NoSpacing"/>
        <w:ind w:left="2880" w:hanging="720"/>
        <w:rPr>
          <w:rFonts w:cs="Arial"/>
          <w:szCs w:val="24"/>
        </w:rPr>
      </w:pPr>
    </w:p>
    <w:p w14:paraId="790DEAE5" w14:textId="58E4220C" w:rsidR="00280194" w:rsidRPr="00442CBB" w:rsidRDefault="00280194" w:rsidP="00683E02">
      <w:pPr>
        <w:pStyle w:val="NoSpacing"/>
        <w:ind w:left="2880" w:hanging="720"/>
        <w:rPr>
          <w:rFonts w:cs="Arial"/>
          <w:szCs w:val="24"/>
        </w:rPr>
      </w:pPr>
      <w:r w:rsidRPr="00442CBB">
        <w:rPr>
          <w:rFonts w:cs="Arial"/>
          <w:szCs w:val="24"/>
        </w:rPr>
        <w:t>(d)</w:t>
      </w:r>
      <w:r w:rsidRPr="00442CBB">
        <w:rPr>
          <w:rFonts w:cs="Arial"/>
          <w:szCs w:val="24"/>
        </w:rPr>
        <w:tab/>
        <w:t>Radio, TV stations, and towers.</w:t>
      </w:r>
    </w:p>
    <w:p w14:paraId="25F956E1" w14:textId="77777777" w:rsidR="00280194" w:rsidRPr="00442CBB" w:rsidRDefault="00280194" w:rsidP="00683E02">
      <w:pPr>
        <w:pStyle w:val="NoSpacing"/>
        <w:ind w:left="2880" w:hanging="720"/>
        <w:rPr>
          <w:rFonts w:cs="Arial"/>
          <w:szCs w:val="24"/>
        </w:rPr>
      </w:pPr>
    </w:p>
    <w:p w14:paraId="6986C563" w14:textId="105437D8" w:rsidR="00280194" w:rsidRPr="00442CBB" w:rsidRDefault="00280194" w:rsidP="00683E02">
      <w:pPr>
        <w:pStyle w:val="NoSpacing"/>
        <w:ind w:left="2880" w:hanging="720"/>
        <w:rPr>
          <w:rFonts w:cs="Arial"/>
          <w:szCs w:val="24"/>
        </w:rPr>
      </w:pPr>
      <w:r w:rsidRPr="00442CBB">
        <w:rPr>
          <w:rFonts w:cs="Arial"/>
          <w:szCs w:val="24"/>
        </w:rPr>
        <w:t>(e)</w:t>
      </w:r>
      <w:r w:rsidRPr="00442CBB">
        <w:rPr>
          <w:rFonts w:cs="Arial"/>
          <w:szCs w:val="24"/>
        </w:rPr>
        <w:tab/>
        <w:t>Sale and services of agricultural equipment and machinery.</w:t>
      </w:r>
    </w:p>
    <w:p w14:paraId="724F4406" w14:textId="77777777" w:rsidR="00280194" w:rsidRPr="00442CBB" w:rsidRDefault="00280194" w:rsidP="00683E02">
      <w:pPr>
        <w:pStyle w:val="NoSpacing"/>
        <w:ind w:left="2880" w:hanging="720"/>
        <w:rPr>
          <w:rFonts w:cs="Arial"/>
          <w:szCs w:val="24"/>
        </w:rPr>
      </w:pPr>
    </w:p>
    <w:p w14:paraId="65F18AF2" w14:textId="648A3908" w:rsidR="00280194" w:rsidRPr="00442CBB" w:rsidRDefault="00280194" w:rsidP="00683E02">
      <w:pPr>
        <w:pStyle w:val="NoSpacing"/>
        <w:ind w:left="2880" w:hanging="720"/>
        <w:rPr>
          <w:rFonts w:cs="Arial"/>
          <w:szCs w:val="24"/>
        </w:rPr>
      </w:pPr>
      <w:r w:rsidRPr="00442CBB">
        <w:rPr>
          <w:rFonts w:cs="Arial"/>
          <w:szCs w:val="24"/>
        </w:rPr>
        <w:t>(f)</w:t>
      </w:r>
      <w:r w:rsidRPr="00442CBB">
        <w:rPr>
          <w:rFonts w:cs="Arial"/>
          <w:szCs w:val="24"/>
        </w:rPr>
        <w:tab/>
        <w:t>Salvage and junk yards subject to provisions of Section 15.68.</w:t>
      </w:r>
    </w:p>
    <w:p w14:paraId="7E6C4DFC" w14:textId="77777777" w:rsidR="00280194" w:rsidRPr="00442CBB" w:rsidRDefault="00280194" w:rsidP="00683E02">
      <w:pPr>
        <w:pStyle w:val="NoSpacing"/>
        <w:ind w:left="2880" w:hanging="720"/>
        <w:rPr>
          <w:rFonts w:cs="Arial"/>
          <w:szCs w:val="24"/>
        </w:rPr>
      </w:pPr>
    </w:p>
    <w:p w14:paraId="1BF8C837" w14:textId="6790B120" w:rsidR="00280194" w:rsidRPr="00442CBB" w:rsidRDefault="00366033" w:rsidP="00683E02">
      <w:pPr>
        <w:pStyle w:val="NoSpacing"/>
        <w:ind w:left="2880" w:hanging="720"/>
        <w:rPr>
          <w:rFonts w:cs="Arial"/>
          <w:szCs w:val="24"/>
        </w:rPr>
      </w:pPr>
      <w:r w:rsidRPr="00442CBB">
        <w:rPr>
          <w:rFonts w:cs="Arial"/>
          <w:szCs w:val="24"/>
        </w:rPr>
        <w:t>(g)</w:t>
      </w:r>
      <w:r w:rsidRPr="00442CBB">
        <w:rPr>
          <w:rFonts w:cs="Arial"/>
          <w:szCs w:val="24"/>
        </w:rPr>
        <w:tab/>
        <w:t>Sanitary landfills subject to the provisions of Section 15.67.</w:t>
      </w:r>
    </w:p>
    <w:p w14:paraId="3225AFA3" w14:textId="77777777" w:rsidR="00366033" w:rsidRPr="00442CBB" w:rsidRDefault="00366033" w:rsidP="00683E02">
      <w:pPr>
        <w:pStyle w:val="NoSpacing"/>
        <w:ind w:left="2880" w:hanging="720"/>
        <w:rPr>
          <w:rFonts w:cs="Arial"/>
          <w:szCs w:val="24"/>
        </w:rPr>
      </w:pPr>
    </w:p>
    <w:p w14:paraId="6ACFC8E5" w14:textId="7111EDAB" w:rsidR="00366033" w:rsidRPr="00442CBB" w:rsidRDefault="00366033" w:rsidP="00683E02">
      <w:pPr>
        <w:pStyle w:val="NoSpacing"/>
        <w:ind w:left="2880" w:hanging="720"/>
        <w:rPr>
          <w:rFonts w:cs="Arial"/>
          <w:szCs w:val="24"/>
        </w:rPr>
      </w:pPr>
      <w:r w:rsidRPr="00442CBB">
        <w:rPr>
          <w:rFonts w:cs="Arial"/>
          <w:szCs w:val="24"/>
        </w:rPr>
        <w:t>(h)</w:t>
      </w:r>
      <w:r w:rsidRPr="00442CBB">
        <w:rPr>
          <w:rFonts w:cs="Arial"/>
          <w:szCs w:val="24"/>
        </w:rPr>
        <w:tab/>
        <w:t>Sewage lagoons and waste water treatment facilities.</w:t>
      </w:r>
    </w:p>
    <w:p w14:paraId="405ADA60" w14:textId="77777777" w:rsidR="00366033" w:rsidRPr="00442CBB" w:rsidRDefault="00366033" w:rsidP="00683E02">
      <w:pPr>
        <w:pStyle w:val="NoSpacing"/>
        <w:ind w:left="2880" w:hanging="720"/>
        <w:rPr>
          <w:rFonts w:cs="Arial"/>
          <w:szCs w:val="24"/>
        </w:rPr>
      </w:pPr>
    </w:p>
    <w:p w14:paraId="78785EFA" w14:textId="23583911" w:rsidR="00366033" w:rsidRPr="00442CBB" w:rsidRDefault="00366033" w:rsidP="00683E02">
      <w:pPr>
        <w:pStyle w:val="NoSpacing"/>
        <w:ind w:left="2880" w:hanging="720"/>
        <w:rPr>
          <w:rFonts w:cs="Arial"/>
          <w:szCs w:val="24"/>
        </w:rPr>
      </w:pPr>
      <w:r w:rsidRPr="00442CBB">
        <w:rPr>
          <w:rFonts w:cs="Arial"/>
          <w:szCs w:val="24"/>
        </w:rPr>
        <w:t>(i)</w:t>
      </w:r>
      <w:r w:rsidRPr="00442CBB">
        <w:rPr>
          <w:rFonts w:cs="Arial"/>
          <w:szCs w:val="24"/>
        </w:rPr>
        <w:tab/>
        <w:t>Skeet, trap, and rifle ranges if not nearer than one thousand (1000) feet from any residence.</w:t>
      </w:r>
    </w:p>
    <w:p w14:paraId="3CE08F50" w14:textId="77777777" w:rsidR="00366033" w:rsidRPr="00442CBB" w:rsidRDefault="00366033" w:rsidP="00683E02">
      <w:pPr>
        <w:pStyle w:val="NoSpacing"/>
        <w:ind w:left="2880" w:hanging="720"/>
        <w:rPr>
          <w:rFonts w:cs="Arial"/>
          <w:szCs w:val="24"/>
        </w:rPr>
      </w:pPr>
    </w:p>
    <w:p w14:paraId="0DE6B886" w14:textId="7E08BA94" w:rsidR="00366033" w:rsidRPr="00442CBB" w:rsidRDefault="00366033" w:rsidP="00683E02">
      <w:pPr>
        <w:pStyle w:val="NoSpacing"/>
        <w:ind w:left="2880" w:hanging="720"/>
        <w:rPr>
          <w:rFonts w:cs="Arial"/>
          <w:szCs w:val="24"/>
        </w:rPr>
      </w:pPr>
      <w:r w:rsidRPr="00442CBB">
        <w:rPr>
          <w:rFonts w:cs="Arial"/>
          <w:szCs w:val="24"/>
        </w:rPr>
        <w:t>(j)</w:t>
      </w:r>
      <w:r w:rsidRPr="00442CBB">
        <w:rPr>
          <w:rFonts w:cs="Arial"/>
          <w:szCs w:val="24"/>
        </w:rPr>
        <w:tab/>
        <w:t>Storage of farm related chemicals.</w:t>
      </w:r>
    </w:p>
    <w:p w14:paraId="67419297" w14:textId="77777777" w:rsidR="00366033" w:rsidRPr="00442CBB" w:rsidRDefault="00366033" w:rsidP="00683E02">
      <w:pPr>
        <w:pStyle w:val="NoSpacing"/>
        <w:ind w:left="2880" w:hanging="720"/>
        <w:rPr>
          <w:rFonts w:cs="Arial"/>
          <w:szCs w:val="24"/>
        </w:rPr>
      </w:pPr>
    </w:p>
    <w:p w14:paraId="6E84292C" w14:textId="77777777" w:rsidR="00AE6745" w:rsidRPr="00442CBB" w:rsidRDefault="00366033" w:rsidP="00683E02">
      <w:pPr>
        <w:pStyle w:val="NoSpacing"/>
        <w:ind w:left="2880" w:hanging="720"/>
        <w:rPr>
          <w:rFonts w:cs="Arial"/>
          <w:szCs w:val="24"/>
        </w:rPr>
      </w:pPr>
      <w:r w:rsidRPr="00442CBB">
        <w:rPr>
          <w:rFonts w:cs="Arial"/>
          <w:szCs w:val="24"/>
        </w:rPr>
        <w:t>(k)</w:t>
      </w:r>
      <w:r w:rsidRPr="00442CBB">
        <w:rPr>
          <w:rFonts w:cs="Arial"/>
          <w:szCs w:val="24"/>
        </w:rPr>
        <w:tab/>
        <w:t>Veterinary clinics, animal hospitals, and domestic animal kennels not near than five hundred (500) feet from any residence except the residence of the owner or operator.</w:t>
      </w:r>
    </w:p>
    <w:p w14:paraId="44843D88" w14:textId="77777777" w:rsidR="00AE6745" w:rsidRPr="00442CBB" w:rsidRDefault="00AE6745" w:rsidP="00683E02">
      <w:pPr>
        <w:pStyle w:val="NoSpacing"/>
        <w:ind w:left="2880" w:hanging="720"/>
        <w:rPr>
          <w:rFonts w:cs="Arial"/>
          <w:szCs w:val="24"/>
        </w:rPr>
      </w:pPr>
    </w:p>
    <w:p w14:paraId="2B97E7AF" w14:textId="5F2C60A3" w:rsidR="00366033" w:rsidRPr="00442CBB" w:rsidRDefault="00366033" w:rsidP="00683E02">
      <w:pPr>
        <w:pStyle w:val="NoSpacing"/>
        <w:ind w:left="2880" w:hanging="720"/>
        <w:rPr>
          <w:rFonts w:cs="Arial"/>
          <w:szCs w:val="24"/>
        </w:rPr>
      </w:pPr>
      <w:r w:rsidRPr="00442CBB">
        <w:rPr>
          <w:rFonts w:cs="Arial"/>
          <w:szCs w:val="24"/>
        </w:rPr>
        <w:t>(l)</w:t>
      </w:r>
      <w:r w:rsidRPr="00442CBB">
        <w:rPr>
          <w:rFonts w:cs="Arial"/>
          <w:szCs w:val="24"/>
        </w:rPr>
        <w:tab/>
        <w:t>Mining of sand and gravel subject to provisions of Section 15.66.</w:t>
      </w:r>
    </w:p>
    <w:p w14:paraId="7D9FE190" w14:textId="77777777" w:rsidR="00366033" w:rsidRPr="00442CBB" w:rsidRDefault="00366033" w:rsidP="00683E02">
      <w:pPr>
        <w:pStyle w:val="NoSpacing"/>
        <w:ind w:left="1440"/>
        <w:rPr>
          <w:rFonts w:cs="Arial"/>
          <w:szCs w:val="24"/>
        </w:rPr>
      </w:pPr>
    </w:p>
    <w:p w14:paraId="799D4BF8" w14:textId="37D13F0B" w:rsidR="00366033" w:rsidRPr="007E6B07" w:rsidRDefault="00366033" w:rsidP="005314DA">
      <w:pPr>
        <w:pStyle w:val="NoSpacing"/>
        <w:ind w:left="2880" w:hanging="1440"/>
        <w:rPr>
          <w:rFonts w:cs="Arial"/>
          <w:b/>
          <w:szCs w:val="24"/>
        </w:rPr>
      </w:pPr>
      <w:r w:rsidRPr="007E6B07">
        <w:rPr>
          <w:rFonts w:cs="Arial"/>
          <w:b/>
          <w:szCs w:val="24"/>
        </w:rPr>
        <w:t>15.51.4</w:t>
      </w:r>
      <w:r w:rsidRPr="007E6B07">
        <w:rPr>
          <w:rFonts w:cs="Arial"/>
          <w:b/>
          <w:szCs w:val="24"/>
        </w:rPr>
        <w:tab/>
        <w:t>Lot Area and Lot Width</w:t>
      </w:r>
    </w:p>
    <w:p w14:paraId="64860F85" w14:textId="77777777" w:rsidR="00683E02" w:rsidRPr="007E6B07" w:rsidRDefault="00683E02" w:rsidP="00565EF6">
      <w:pPr>
        <w:pStyle w:val="NoSpacing"/>
        <w:ind w:left="2880"/>
        <w:rPr>
          <w:rFonts w:cs="Arial"/>
          <w:bCs/>
          <w:iCs/>
          <w:szCs w:val="24"/>
        </w:rPr>
      </w:pPr>
    </w:p>
    <w:p w14:paraId="77F50DEF" w14:textId="5D53BD0C" w:rsidR="00366033" w:rsidRPr="00442CBB" w:rsidRDefault="00366033" w:rsidP="00565EF6">
      <w:pPr>
        <w:pStyle w:val="NoSpacing"/>
        <w:ind w:left="2880"/>
        <w:rPr>
          <w:rFonts w:cs="Arial"/>
          <w:b/>
          <w:i/>
          <w:szCs w:val="24"/>
        </w:rPr>
      </w:pPr>
      <w:r w:rsidRPr="007E6B07">
        <w:rPr>
          <w:rFonts w:cs="Arial"/>
          <w:b/>
          <w:i/>
          <w:szCs w:val="24"/>
        </w:rPr>
        <w:t xml:space="preserve">Section 15.51.4 of </w:t>
      </w:r>
      <w:r w:rsidR="00AF3072" w:rsidRPr="007E6B07">
        <w:rPr>
          <w:rFonts w:cs="Arial"/>
          <w:b/>
          <w:i/>
          <w:szCs w:val="24"/>
        </w:rPr>
        <w:t>this</w:t>
      </w:r>
      <w:r w:rsidRPr="007E6B07">
        <w:rPr>
          <w:rFonts w:cs="Arial"/>
          <w:b/>
          <w:i/>
          <w:szCs w:val="24"/>
        </w:rPr>
        <w:t xml:space="preserve"> </w:t>
      </w:r>
      <w:r w:rsidR="00057E5A" w:rsidRPr="007E6B07">
        <w:rPr>
          <w:rFonts w:cs="Arial"/>
          <w:b/>
          <w:i/>
          <w:szCs w:val="24"/>
        </w:rPr>
        <w:t xml:space="preserve">Ordinance </w:t>
      </w:r>
      <w:r w:rsidRPr="007E6B07">
        <w:rPr>
          <w:rFonts w:cs="Arial"/>
          <w:b/>
          <w:i/>
          <w:szCs w:val="24"/>
        </w:rPr>
        <w:t xml:space="preserve">is hereby repealed; </w:t>
      </w:r>
      <w:r w:rsidR="00057E5A" w:rsidRPr="007E6B07">
        <w:rPr>
          <w:rFonts w:cs="Arial"/>
          <w:b/>
          <w:i/>
          <w:szCs w:val="24"/>
        </w:rPr>
        <w:t>passed and</w:t>
      </w:r>
      <w:r w:rsidR="00057E5A" w:rsidRPr="00442CBB">
        <w:rPr>
          <w:rFonts w:cs="Arial"/>
          <w:b/>
          <w:i/>
          <w:szCs w:val="24"/>
        </w:rPr>
        <w:t xml:space="preserve"> </w:t>
      </w:r>
      <w:r w:rsidRPr="00442CBB">
        <w:rPr>
          <w:rFonts w:cs="Arial"/>
          <w:b/>
          <w:i/>
          <w:szCs w:val="24"/>
        </w:rPr>
        <w:t>approved and adopted this 2</w:t>
      </w:r>
      <w:r w:rsidRPr="00442CBB">
        <w:rPr>
          <w:rFonts w:cs="Arial"/>
          <w:b/>
          <w:i/>
          <w:szCs w:val="24"/>
          <w:vertAlign w:val="superscript"/>
        </w:rPr>
        <w:t>nd</w:t>
      </w:r>
      <w:r w:rsidRPr="00442CBB">
        <w:rPr>
          <w:rFonts w:cs="Arial"/>
          <w:b/>
          <w:i/>
          <w:szCs w:val="24"/>
        </w:rPr>
        <w:t xml:space="preserve"> day of September, 2014.</w:t>
      </w:r>
      <w:r w:rsidR="00683E02" w:rsidRPr="00442CBB">
        <w:rPr>
          <w:rFonts w:cs="Arial"/>
          <w:b/>
          <w:i/>
          <w:szCs w:val="24"/>
        </w:rPr>
        <w:t xml:space="preserve">  </w:t>
      </w:r>
      <w:r w:rsidR="00057E5A" w:rsidRPr="00442CBB">
        <w:rPr>
          <w:rFonts w:cs="Arial"/>
          <w:b/>
          <w:iCs/>
          <w:szCs w:val="24"/>
        </w:rPr>
        <w:t>(Ord</w:t>
      </w:r>
      <w:r w:rsidR="00AF3072" w:rsidRPr="00442CBB">
        <w:rPr>
          <w:rFonts w:cs="Arial"/>
          <w:b/>
          <w:iCs/>
          <w:szCs w:val="24"/>
        </w:rPr>
        <w:t>inance No. 2014-5)</w:t>
      </w:r>
    </w:p>
    <w:p w14:paraId="0F247041" w14:textId="77777777" w:rsidR="00366033" w:rsidRPr="00442CBB" w:rsidRDefault="00366033" w:rsidP="00683E02">
      <w:pPr>
        <w:pStyle w:val="NoSpacing"/>
        <w:ind w:left="1440"/>
        <w:rPr>
          <w:rFonts w:cs="Arial"/>
          <w:szCs w:val="24"/>
        </w:rPr>
      </w:pPr>
    </w:p>
    <w:p w14:paraId="06964A81" w14:textId="77777777" w:rsidR="00E35EE8" w:rsidRDefault="00E35EE8">
      <w:pPr>
        <w:jc w:val="left"/>
        <w:rPr>
          <w:rFonts w:cs="Arial"/>
          <w:b/>
          <w:szCs w:val="24"/>
        </w:rPr>
      </w:pPr>
      <w:r>
        <w:rPr>
          <w:rFonts w:cs="Arial"/>
          <w:b/>
          <w:szCs w:val="24"/>
        </w:rPr>
        <w:br w:type="page"/>
      </w:r>
    </w:p>
    <w:p w14:paraId="03F32CC8" w14:textId="4B5B3F40" w:rsidR="00366033" w:rsidRPr="00442CBB" w:rsidRDefault="00366033" w:rsidP="005314DA">
      <w:pPr>
        <w:pStyle w:val="NoSpacing"/>
        <w:ind w:left="2880" w:hanging="1440"/>
        <w:rPr>
          <w:rFonts w:cs="Arial"/>
          <w:szCs w:val="24"/>
        </w:rPr>
      </w:pPr>
      <w:r w:rsidRPr="00442CBB">
        <w:rPr>
          <w:rFonts w:cs="Arial"/>
          <w:b/>
          <w:szCs w:val="24"/>
        </w:rPr>
        <w:lastRenderedPageBreak/>
        <w:t>15.51.5</w:t>
      </w:r>
      <w:r w:rsidRPr="00442CBB">
        <w:rPr>
          <w:rFonts w:cs="Arial"/>
          <w:b/>
          <w:szCs w:val="24"/>
        </w:rPr>
        <w:tab/>
        <w:t>Yard Requirements</w:t>
      </w:r>
    </w:p>
    <w:p w14:paraId="2309ACDB" w14:textId="77777777" w:rsidR="00366033" w:rsidRPr="00442CBB" w:rsidRDefault="00366033" w:rsidP="00683E02">
      <w:pPr>
        <w:pStyle w:val="NoSpacing"/>
        <w:ind w:left="3600" w:hanging="1440"/>
        <w:rPr>
          <w:rFonts w:cs="Arial"/>
          <w:szCs w:val="24"/>
        </w:rPr>
      </w:pPr>
    </w:p>
    <w:p w14:paraId="453909E0" w14:textId="248CF045" w:rsidR="00366033" w:rsidRPr="00442CBB" w:rsidRDefault="00366033" w:rsidP="00683E02">
      <w:pPr>
        <w:pStyle w:val="NoSpacing"/>
        <w:ind w:left="3600" w:hanging="1440"/>
        <w:rPr>
          <w:rFonts w:cs="Arial"/>
          <w:szCs w:val="24"/>
        </w:rPr>
      </w:pPr>
      <w:r w:rsidRPr="00442CBB">
        <w:rPr>
          <w:rFonts w:cs="Arial"/>
          <w:b/>
          <w:szCs w:val="24"/>
        </w:rPr>
        <w:t>15.51.51</w:t>
      </w:r>
      <w:r w:rsidRPr="00442CBB">
        <w:rPr>
          <w:rFonts w:cs="Arial"/>
          <w:b/>
          <w:szCs w:val="24"/>
        </w:rPr>
        <w:tab/>
      </w:r>
      <w:r w:rsidRPr="00442CBB">
        <w:rPr>
          <w:rFonts w:cs="Arial"/>
          <w:szCs w:val="24"/>
        </w:rPr>
        <w:t>The minimum front yard, measured from the front lot line, shall not be less than fifty (50) feet.</w:t>
      </w:r>
    </w:p>
    <w:p w14:paraId="4DEA5584" w14:textId="77777777" w:rsidR="00683E02" w:rsidRPr="00442CBB" w:rsidRDefault="00683E02" w:rsidP="00683E02">
      <w:pPr>
        <w:pStyle w:val="NoSpacing"/>
        <w:ind w:left="3600" w:hanging="1440"/>
        <w:rPr>
          <w:rFonts w:cs="Arial"/>
          <w:szCs w:val="24"/>
        </w:rPr>
      </w:pPr>
    </w:p>
    <w:p w14:paraId="0C85D10B" w14:textId="31DF899D" w:rsidR="00366033" w:rsidRPr="00442CBB" w:rsidRDefault="00366033" w:rsidP="00683E02">
      <w:pPr>
        <w:pStyle w:val="NoSpacing"/>
        <w:ind w:left="3600" w:hanging="1440"/>
        <w:rPr>
          <w:rFonts w:cs="Arial"/>
          <w:szCs w:val="24"/>
        </w:rPr>
      </w:pPr>
      <w:r w:rsidRPr="00442CBB">
        <w:rPr>
          <w:rFonts w:cs="Arial"/>
          <w:b/>
          <w:szCs w:val="24"/>
        </w:rPr>
        <w:t>15.51.52</w:t>
      </w:r>
      <w:r w:rsidRPr="00442CBB">
        <w:rPr>
          <w:rFonts w:cs="Arial"/>
          <w:szCs w:val="24"/>
        </w:rPr>
        <w:tab/>
        <w:t>The minimum rear yard, measured from the rear lot line, shall not be less than thirty (30) feet.</w:t>
      </w:r>
    </w:p>
    <w:p w14:paraId="67AF0BA6" w14:textId="77777777" w:rsidR="00683E02" w:rsidRPr="00442CBB" w:rsidRDefault="00683E02" w:rsidP="00683E02">
      <w:pPr>
        <w:pStyle w:val="NoSpacing"/>
        <w:ind w:left="3600" w:hanging="1440"/>
        <w:rPr>
          <w:rFonts w:cs="Arial"/>
          <w:szCs w:val="24"/>
        </w:rPr>
      </w:pPr>
    </w:p>
    <w:p w14:paraId="2E046E2C" w14:textId="2394F522" w:rsidR="00366033" w:rsidRPr="00442CBB" w:rsidRDefault="00366033" w:rsidP="006F136C">
      <w:pPr>
        <w:pStyle w:val="NoSpacing"/>
        <w:ind w:left="3600" w:hanging="1440"/>
        <w:rPr>
          <w:rFonts w:cs="Arial"/>
          <w:szCs w:val="24"/>
        </w:rPr>
      </w:pPr>
      <w:r w:rsidRPr="00442CBB">
        <w:rPr>
          <w:rFonts w:cs="Arial"/>
          <w:b/>
          <w:szCs w:val="24"/>
        </w:rPr>
        <w:t>15.51.53</w:t>
      </w:r>
      <w:r w:rsidRPr="00442CBB">
        <w:rPr>
          <w:rFonts w:cs="Arial"/>
          <w:b/>
          <w:szCs w:val="24"/>
        </w:rPr>
        <w:tab/>
      </w:r>
      <w:r w:rsidRPr="00442CBB">
        <w:rPr>
          <w:rFonts w:cs="Arial"/>
          <w:szCs w:val="24"/>
        </w:rPr>
        <w:t>The minimum side yard, measured from the side lot line, shall not be less than ten (10) feet.</w:t>
      </w:r>
    </w:p>
    <w:p w14:paraId="7B034940" w14:textId="77777777" w:rsidR="00366033" w:rsidRPr="00442CBB" w:rsidRDefault="00366033" w:rsidP="00683E02">
      <w:pPr>
        <w:pStyle w:val="NoSpacing"/>
        <w:ind w:left="2160"/>
        <w:rPr>
          <w:rFonts w:cs="Arial"/>
          <w:szCs w:val="24"/>
        </w:rPr>
      </w:pPr>
    </w:p>
    <w:p w14:paraId="481E1017" w14:textId="6B2AE404" w:rsidR="00366033" w:rsidRPr="00442CBB" w:rsidRDefault="00366033" w:rsidP="005314DA">
      <w:pPr>
        <w:pStyle w:val="NoSpacing"/>
        <w:ind w:left="2880" w:hanging="1440"/>
        <w:rPr>
          <w:rFonts w:cs="Arial"/>
          <w:szCs w:val="24"/>
        </w:rPr>
      </w:pPr>
      <w:r w:rsidRPr="00442CBB">
        <w:rPr>
          <w:rFonts w:cs="Arial"/>
          <w:b/>
          <w:szCs w:val="24"/>
        </w:rPr>
        <w:t>15.51.6</w:t>
      </w:r>
      <w:r w:rsidRPr="00442CBB">
        <w:rPr>
          <w:rFonts w:cs="Arial"/>
          <w:b/>
          <w:szCs w:val="24"/>
        </w:rPr>
        <w:tab/>
        <w:t>Building Height</w:t>
      </w:r>
    </w:p>
    <w:p w14:paraId="445C154D" w14:textId="77777777" w:rsidR="00366033" w:rsidRPr="00442CBB" w:rsidRDefault="00366033" w:rsidP="00287445">
      <w:pPr>
        <w:pStyle w:val="NoSpacing"/>
        <w:ind w:left="1440"/>
        <w:rPr>
          <w:rFonts w:cs="Arial"/>
          <w:szCs w:val="24"/>
        </w:rPr>
      </w:pPr>
    </w:p>
    <w:p w14:paraId="1BAA07BD" w14:textId="25D2BB9E" w:rsidR="00366033" w:rsidRPr="00442CBB" w:rsidRDefault="00366033" w:rsidP="00287445">
      <w:pPr>
        <w:pStyle w:val="NoSpacing"/>
        <w:ind w:left="3600" w:hanging="1440"/>
        <w:rPr>
          <w:rFonts w:cs="Arial"/>
          <w:szCs w:val="24"/>
        </w:rPr>
      </w:pPr>
      <w:r w:rsidRPr="00442CBB">
        <w:rPr>
          <w:rFonts w:cs="Arial"/>
          <w:b/>
          <w:szCs w:val="24"/>
        </w:rPr>
        <w:t>15.51.61</w:t>
      </w:r>
      <w:r w:rsidRPr="00442CBB">
        <w:rPr>
          <w:rFonts w:cs="Arial"/>
          <w:szCs w:val="24"/>
        </w:rPr>
        <w:tab/>
        <w:t>The building height shall not exceed two and one</w:t>
      </w:r>
      <w:r w:rsidR="00287445" w:rsidRPr="00442CBB">
        <w:rPr>
          <w:rFonts w:cs="Arial"/>
          <w:szCs w:val="24"/>
        </w:rPr>
        <w:t>-</w:t>
      </w:r>
      <w:r w:rsidRPr="00442CBB">
        <w:rPr>
          <w:rFonts w:cs="Arial"/>
          <w:szCs w:val="24"/>
        </w:rPr>
        <w:t xml:space="preserve">half </w:t>
      </w:r>
      <w:r w:rsidR="008761F9" w:rsidRPr="00442CBB">
        <w:rPr>
          <w:rFonts w:cs="Arial"/>
          <w:szCs w:val="24"/>
        </w:rPr>
        <w:t xml:space="preserve">(2½) </w:t>
      </w:r>
      <w:r w:rsidRPr="00442CBB">
        <w:rPr>
          <w:rFonts w:cs="Arial"/>
          <w:szCs w:val="24"/>
        </w:rPr>
        <w:t>stories or thirty</w:t>
      </w:r>
      <w:r w:rsidR="00287445" w:rsidRPr="00442CBB">
        <w:rPr>
          <w:rFonts w:cs="Arial"/>
          <w:szCs w:val="24"/>
        </w:rPr>
        <w:t>-</w:t>
      </w:r>
      <w:r w:rsidRPr="00442CBB">
        <w:rPr>
          <w:rFonts w:cs="Arial"/>
          <w:szCs w:val="24"/>
        </w:rPr>
        <w:t>five (35) feet except for church steeples, farm related and communications structures.</w:t>
      </w:r>
    </w:p>
    <w:p w14:paraId="64F78C30" w14:textId="77777777" w:rsidR="00F026B4" w:rsidRPr="00442CBB" w:rsidRDefault="00F026B4" w:rsidP="00287445">
      <w:pPr>
        <w:pStyle w:val="NoSpacing"/>
        <w:ind w:left="3600" w:hanging="1440"/>
        <w:rPr>
          <w:rFonts w:cs="Arial"/>
          <w:szCs w:val="24"/>
        </w:rPr>
      </w:pPr>
    </w:p>
    <w:p w14:paraId="07CA05ED" w14:textId="035BD242" w:rsidR="00F026B4" w:rsidRPr="00442CBB" w:rsidRDefault="00F026B4" w:rsidP="00287445">
      <w:pPr>
        <w:pStyle w:val="NoSpacing"/>
        <w:ind w:left="3600" w:hanging="1440"/>
        <w:rPr>
          <w:rFonts w:cs="Arial"/>
          <w:szCs w:val="24"/>
        </w:rPr>
      </w:pPr>
      <w:r w:rsidRPr="00442CBB">
        <w:rPr>
          <w:rFonts w:cs="Arial"/>
          <w:b/>
          <w:szCs w:val="24"/>
        </w:rPr>
        <w:t>15.51.62</w:t>
      </w:r>
      <w:r w:rsidRPr="00442CBB">
        <w:rPr>
          <w:rFonts w:cs="Arial"/>
          <w:szCs w:val="24"/>
        </w:rPr>
        <w:tab/>
        <w:t>The building heights for agriculturally related uses shall be determined by the Planning Commission.</w:t>
      </w:r>
    </w:p>
    <w:p w14:paraId="6C520B91" w14:textId="77777777" w:rsidR="00F026B4" w:rsidRPr="00442CBB" w:rsidRDefault="00F026B4" w:rsidP="00287445">
      <w:pPr>
        <w:pStyle w:val="NoSpacing"/>
        <w:ind w:left="1440"/>
        <w:rPr>
          <w:rFonts w:cs="Arial"/>
          <w:szCs w:val="24"/>
        </w:rPr>
      </w:pPr>
    </w:p>
    <w:p w14:paraId="2292BBE7" w14:textId="66F33B6A" w:rsidR="00B81F4D" w:rsidRPr="00442CBB" w:rsidRDefault="00F026B4" w:rsidP="005314DA">
      <w:pPr>
        <w:pStyle w:val="NoSpacing"/>
        <w:ind w:left="2880" w:hanging="1440"/>
        <w:rPr>
          <w:rFonts w:cs="Arial"/>
          <w:szCs w:val="24"/>
        </w:rPr>
      </w:pPr>
      <w:r w:rsidRPr="00442CBB">
        <w:rPr>
          <w:rFonts w:cs="Arial"/>
          <w:b/>
          <w:szCs w:val="24"/>
        </w:rPr>
        <w:t>15.51.7</w:t>
      </w:r>
      <w:r w:rsidR="00B81F4D" w:rsidRPr="00442CBB">
        <w:rPr>
          <w:rFonts w:cs="Arial"/>
          <w:b/>
          <w:szCs w:val="24"/>
        </w:rPr>
        <w:tab/>
        <w:t>Parking Requirements</w:t>
      </w:r>
    </w:p>
    <w:p w14:paraId="723F5B11" w14:textId="77777777" w:rsidR="00B81F4D" w:rsidRPr="00442CBB" w:rsidRDefault="00B81F4D" w:rsidP="00287445">
      <w:pPr>
        <w:pStyle w:val="NoSpacing"/>
        <w:ind w:left="1440"/>
        <w:rPr>
          <w:rFonts w:cs="Arial"/>
          <w:szCs w:val="24"/>
        </w:rPr>
      </w:pPr>
    </w:p>
    <w:p w14:paraId="03958654" w14:textId="298F923E" w:rsidR="00B81F4D" w:rsidRPr="00442CBB" w:rsidRDefault="00B81F4D" w:rsidP="00287445">
      <w:pPr>
        <w:pStyle w:val="NoSpacing"/>
        <w:ind w:left="1440"/>
        <w:rPr>
          <w:rFonts w:cs="Arial"/>
          <w:szCs w:val="24"/>
        </w:rPr>
      </w:pPr>
      <w:r w:rsidRPr="00442CBB">
        <w:rPr>
          <w:rFonts w:cs="Arial"/>
          <w:szCs w:val="24"/>
        </w:rPr>
        <w:t>For no-farm uses, the provisions of Section 15.62 shall apply.</w:t>
      </w:r>
    </w:p>
    <w:p w14:paraId="1A4EEE67" w14:textId="77777777" w:rsidR="00B81F4D" w:rsidRPr="00442CBB" w:rsidRDefault="00B81F4D" w:rsidP="00287445">
      <w:pPr>
        <w:pStyle w:val="NoSpacing"/>
        <w:ind w:left="1440"/>
        <w:rPr>
          <w:rFonts w:cs="Arial"/>
          <w:szCs w:val="24"/>
        </w:rPr>
      </w:pPr>
    </w:p>
    <w:p w14:paraId="611CAD7F" w14:textId="452D6F11" w:rsidR="00B81F4D" w:rsidRPr="00442CBB" w:rsidRDefault="00B81F4D" w:rsidP="005314DA">
      <w:pPr>
        <w:pStyle w:val="NoSpacing"/>
        <w:ind w:left="2880" w:hanging="1440"/>
        <w:rPr>
          <w:rFonts w:cs="Arial"/>
          <w:szCs w:val="24"/>
        </w:rPr>
      </w:pPr>
      <w:r w:rsidRPr="00442CBB">
        <w:rPr>
          <w:rFonts w:cs="Arial"/>
          <w:b/>
          <w:szCs w:val="24"/>
        </w:rPr>
        <w:t>15.51.8</w:t>
      </w:r>
      <w:r w:rsidRPr="00442CBB">
        <w:rPr>
          <w:rFonts w:cs="Arial"/>
          <w:b/>
          <w:szCs w:val="24"/>
        </w:rPr>
        <w:tab/>
        <w:t>Sign Requirements</w:t>
      </w:r>
    </w:p>
    <w:p w14:paraId="2438D74D" w14:textId="77777777" w:rsidR="00B81F4D" w:rsidRPr="00442CBB" w:rsidRDefault="00B81F4D" w:rsidP="00287445">
      <w:pPr>
        <w:pStyle w:val="NoSpacing"/>
        <w:ind w:left="1440"/>
        <w:rPr>
          <w:rFonts w:cs="Arial"/>
          <w:szCs w:val="24"/>
        </w:rPr>
      </w:pPr>
    </w:p>
    <w:p w14:paraId="33A8699C" w14:textId="6671143A" w:rsidR="00B81F4D" w:rsidRPr="00442CBB" w:rsidRDefault="00B81F4D" w:rsidP="00287445">
      <w:pPr>
        <w:pStyle w:val="NoSpacing"/>
        <w:ind w:left="1440"/>
        <w:rPr>
          <w:rFonts w:cs="Arial"/>
          <w:szCs w:val="24"/>
        </w:rPr>
      </w:pPr>
      <w:r w:rsidRPr="00442CBB">
        <w:rPr>
          <w:rFonts w:cs="Arial"/>
          <w:szCs w:val="24"/>
        </w:rPr>
        <w:t>Sign requirements shall be subject to the provisions of Section 15.63.</w:t>
      </w:r>
    </w:p>
    <w:p w14:paraId="5EE847D5" w14:textId="77777777" w:rsidR="00B81F4D" w:rsidRPr="00442CBB" w:rsidRDefault="00B81F4D" w:rsidP="005E0BA6">
      <w:pPr>
        <w:pStyle w:val="NoSpacing"/>
        <w:ind w:left="720"/>
        <w:rPr>
          <w:rFonts w:cs="Arial"/>
          <w:szCs w:val="24"/>
        </w:rPr>
      </w:pPr>
    </w:p>
    <w:p w14:paraId="10189F22" w14:textId="2B6F9AEC" w:rsidR="00B81F4D" w:rsidRPr="00442CBB" w:rsidRDefault="00B81F4D" w:rsidP="004D3498">
      <w:pPr>
        <w:pStyle w:val="Heading2"/>
      </w:pPr>
      <w:bookmarkStart w:id="48" w:name="_Toc110430413"/>
      <w:bookmarkStart w:id="49" w:name="_Toc111017518"/>
      <w:r w:rsidRPr="00442CBB">
        <w:t>15.52</w:t>
      </w:r>
      <w:r w:rsidRPr="00442CBB">
        <w:tab/>
        <w:t>R-1 Single Family Rural Residential District</w:t>
      </w:r>
      <w:bookmarkEnd w:id="48"/>
      <w:bookmarkEnd w:id="49"/>
      <w:r w:rsidR="00330A15">
        <w:fldChar w:fldCharType="begin"/>
      </w:r>
      <w:r w:rsidR="00330A15">
        <w:instrText xml:space="preserve"> TC "</w:instrText>
      </w:r>
      <w:r w:rsidR="00330A15" w:rsidRPr="00B6768D">
        <w:instrText>15.52</w:instrText>
      </w:r>
      <w:r w:rsidR="00330A15" w:rsidRPr="00B6768D">
        <w:tab/>
        <w:instrText>R-1 Single Family Rural Residential District</w:instrText>
      </w:r>
      <w:r w:rsidR="00330A15">
        <w:instrText xml:space="preserve">" \f C \l "2" </w:instrText>
      </w:r>
      <w:r w:rsidR="00330A15">
        <w:fldChar w:fldCharType="end"/>
      </w:r>
    </w:p>
    <w:p w14:paraId="1B9D8C48" w14:textId="77777777" w:rsidR="00B81F4D" w:rsidRPr="00442CBB" w:rsidRDefault="00B81F4D" w:rsidP="005E0BA6">
      <w:pPr>
        <w:pStyle w:val="NoSpacing"/>
        <w:ind w:left="720"/>
        <w:rPr>
          <w:rFonts w:cs="Arial"/>
          <w:bCs/>
          <w:szCs w:val="24"/>
        </w:rPr>
      </w:pPr>
    </w:p>
    <w:p w14:paraId="061B7117" w14:textId="256030B2" w:rsidR="00B81F4D" w:rsidRPr="00442CBB" w:rsidRDefault="00B81F4D" w:rsidP="005314DA">
      <w:pPr>
        <w:pStyle w:val="NoSpacing"/>
        <w:ind w:left="2880" w:hanging="1440"/>
        <w:rPr>
          <w:rFonts w:cs="Arial"/>
          <w:szCs w:val="24"/>
        </w:rPr>
      </w:pPr>
      <w:r w:rsidRPr="00442CBB">
        <w:rPr>
          <w:rFonts w:cs="Arial"/>
          <w:b/>
          <w:szCs w:val="24"/>
        </w:rPr>
        <w:t>15.52.1</w:t>
      </w:r>
      <w:r w:rsidRPr="00442CBB">
        <w:rPr>
          <w:rFonts w:cs="Arial"/>
          <w:b/>
          <w:szCs w:val="24"/>
        </w:rPr>
        <w:tab/>
        <w:t>Purpose</w:t>
      </w:r>
    </w:p>
    <w:p w14:paraId="65CE250B" w14:textId="77777777" w:rsidR="00B81F4D" w:rsidRPr="00442CBB" w:rsidRDefault="00B81F4D" w:rsidP="005E0BA6">
      <w:pPr>
        <w:pStyle w:val="NoSpacing"/>
        <w:ind w:left="1440"/>
        <w:rPr>
          <w:rFonts w:cs="Arial"/>
          <w:szCs w:val="24"/>
        </w:rPr>
      </w:pPr>
    </w:p>
    <w:p w14:paraId="306FFED9" w14:textId="3F0B863A" w:rsidR="00F026B4" w:rsidRPr="00442CBB" w:rsidRDefault="00B81F4D" w:rsidP="005E0BA6">
      <w:pPr>
        <w:pStyle w:val="NoSpacing"/>
        <w:ind w:left="1440"/>
        <w:rPr>
          <w:rFonts w:cs="Arial"/>
          <w:b/>
          <w:szCs w:val="24"/>
        </w:rPr>
      </w:pPr>
      <w:r w:rsidRPr="00442CBB">
        <w:rPr>
          <w:rFonts w:cs="Arial"/>
          <w:szCs w:val="24"/>
        </w:rPr>
        <w:t>The R-1 single family residential district is primarily established to promote a suitable residential environment and to accommodate low density detached single family residential units uninterrupted by conflicting uses and incompatible activities.</w:t>
      </w:r>
    </w:p>
    <w:p w14:paraId="53909B3B" w14:textId="77777777" w:rsidR="00B81F4D" w:rsidRPr="00442CBB" w:rsidRDefault="00B81F4D" w:rsidP="005E0BA6">
      <w:pPr>
        <w:pStyle w:val="NoSpacing"/>
        <w:ind w:left="1440"/>
        <w:rPr>
          <w:rFonts w:cs="Arial"/>
          <w:b/>
          <w:szCs w:val="24"/>
        </w:rPr>
      </w:pPr>
    </w:p>
    <w:p w14:paraId="6D9FFC73" w14:textId="7440F6C7" w:rsidR="00B81F4D" w:rsidRPr="00442CBB" w:rsidRDefault="00B81F4D" w:rsidP="005314DA">
      <w:pPr>
        <w:pStyle w:val="NoSpacing"/>
        <w:ind w:left="2880" w:hanging="1440"/>
        <w:rPr>
          <w:rFonts w:cs="Arial"/>
          <w:b/>
          <w:szCs w:val="24"/>
        </w:rPr>
      </w:pPr>
      <w:r w:rsidRPr="00442CBB">
        <w:rPr>
          <w:rFonts w:cs="Arial"/>
          <w:b/>
          <w:szCs w:val="24"/>
        </w:rPr>
        <w:t>15.52.2</w:t>
      </w:r>
      <w:r w:rsidRPr="00442CBB">
        <w:rPr>
          <w:rFonts w:cs="Arial"/>
          <w:b/>
          <w:szCs w:val="24"/>
        </w:rPr>
        <w:tab/>
        <w:t>Permitted Uses</w:t>
      </w:r>
    </w:p>
    <w:p w14:paraId="2DA4B5B3" w14:textId="77777777" w:rsidR="00B81F4D" w:rsidRPr="00442CBB" w:rsidRDefault="00B81F4D" w:rsidP="005E0BA6">
      <w:pPr>
        <w:pStyle w:val="NoSpacing"/>
        <w:ind w:left="1440"/>
        <w:rPr>
          <w:rFonts w:cs="Arial"/>
          <w:bCs/>
          <w:szCs w:val="24"/>
        </w:rPr>
      </w:pPr>
    </w:p>
    <w:p w14:paraId="22DB597D" w14:textId="7ED01570" w:rsidR="00B81F4D" w:rsidRPr="00442CBB" w:rsidRDefault="00B81F4D" w:rsidP="005E0BA6">
      <w:pPr>
        <w:pStyle w:val="NoSpacing"/>
        <w:ind w:left="3600" w:hanging="1440"/>
        <w:rPr>
          <w:rFonts w:cs="Arial"/>
          <w:szCs w:val="24"/>
        </w:rPr>
      </w:pPr>
      <w:r w:rsidRPr="00442CBB">
        <w:rPr>
          <w:rFonts w:cs="Arial"/>
          <w:b/>
          <w:szCs w:val="24"/>
        </w:rPr>
        <w:t>15.52.21</w:t>
      </w:r>
      <w:r w:rsidRPr="00442CBB">
        <w:rPr>
          <w:rFonts w:cs="Arial"/>
          <w:b/>
          <w:szCs w:val="24"/>
        </w:rPr>
        <w:tab/>
      </w:r>
      <w:r w:rsidRPr="00442CBB">
        <w:rPr>
          <w:rFonts w:cs="Arial"/>
          <w:szCs w:val="24"/>
        </w:rPr>
        <w:t>Single</w:t>
      </w:r>
      <w:r w:rsidR="005E0BA6" w:rsidRPr="00442CBB">
        <w:rPr>
          <w:rFonts w:cs="Arial"/>
          <w:szCs w:val="24"/>
        </w:rPr>
        <w:t>-</w:t>
      </w:r>
      <w:r w:rsidRPr="00442CBB">
        <w:rPr>
          <w:rFonts w:cs="Arial"/>
          <w:szCs w:val="24"/>
        </w:rPr>
        <w:t>family detached and two</w:t>
      </w:r>
      <w:r w:rsidR="005E0BA6" w:rsidRPr="00442CBB">
        <w:rPr>
          <w:rFonts w:cs="Arial"/>
          <w:szCs w:val="24"/>
        </w:rPr>
        <w:t>-</w:t>
      </w:r>
      <w:r w:rsidRPr="00442CBB">
        <w:rPr>
          <w:rFonts w:cs="Arial"/>
          <w:szCs w:val="24"/>
        </w:rPr>
        <w:t>family dwelling units.</w:t>
      </w:r>
    </w:p>
    <w:p w14:paraId="5404D27F" w14:textId="77777777" w:rsidR="00B81F4D" w:rsidRPr="00442CBB" w:rsidRDefault="00B81F4D" w:rsidP="005E0BA6">
      <w:pPr>
        <w:pStyle w:val="NoSpacing"/>
        <w:ind w:left="3600" w:hanging="1440"/>
        <w:rPr>
          <w:rFonts w:cs="Arial"/>
          <w:szCs w:val="24"/>
        </w:rPr>
      </w:pPr>
    </w:p>
    <w:p w14:paraId="580C33EB" w14:textId="2617EC47" w:rsidR="00B81F4D" w:rsidRPr="00442CBB" w:rsidRDefault="00B81F4D" w:rsidP="005E0BA6">
      <w:pPr>
        <w:pStyle w:val="NoSpacing"/>
        <w:ind w:left="3600" w:hanging="1440"/>
        <w:rPr>
          <w:rFonts w:cs="Arial"/>
          <w:szCs w:val="24"/>
        </w:rPr>
      </w:pPr>
      <w:r w:rsidRPr="00442CBB">
        <w:rPr>
          <w:rFonts w:cs="Arial"/>
          <w:b/>
          <w:szCs w:val="24"/>
        </w:rPr>
        <w:t>15.52.22</w:t>
      </w:r>
      <w:r w:rsidRPr="00442CBB">
        <w:rPr>
          <w:rFonts w:cs="Arial"/>
          <w:szCs w:val="24"/>
        </w:rPr>
        <w:tab/>
        <w:t>Churches, schools, and public related facilities.</w:t>
      </w:r>
    </w:p>
    <w:p w14:paraId="673099C8" w14:textId="77777777" w:rsidR="00B81F4D" w:rsidRPr="00442CBB" w:rsidRDefault="00B81F4D" w:rsidP="005E0BA6">
      <w:pPr>
        <w:pStyle w:val="NoSpacing"/>
        <w:ind w:left="3600" w:hanging="1440"/>
        <w:rPr>
          <w:rFonts w:cs="Arial"/>
          <w:szCs w:val="24"/>
        </w:rPr>
      </w:pPr>
    </w:p>
    <w:p w14:paraId="4E887E93" w14:textId="5CD279B2" w:rsidR="00B81F4D" w:rsidRPr="00442CBB" w:rsidRDefault="00B81F4D" w:rsidP="005E0BA6">
      <w:pPr>
        <w:pStyle w:val="NoSpacing"/>
        <w:ind w:left="3600" w:hanging="1440"/>
        <w:rPr>
          <w:rFonts w:cs="Arial"/>
          <w:szCs w:val="24"/>
        </w:rPr>
      </w:pPr>
      <w:r w:rsidRPr="00442CBB">
        <w:rPr>
          <w:rFonts w:cs="Arial"/>
          <w:b/>
          <w:szCs w:val="24"/>
        </w:rPr>
        <w:t>15.52.23</w:t>
      </w:r>
      <w:r w:rsidRPr="00442CBB">
        <w:rPr>
          <w:rFonts w:cs="Arial"/>
          <w:szCs w:val="24"/>
        </w:rPr>
        <w:tab/>
        <w:t>Parks, playgrounds, and open spaces.</w:t>
      </w:r>
    </w:p>
    <w:p w14:paraId="656C9CF9" w14:textId="77777777" w:rsidR="00B81F4D" w:rsidRPr="00442CBB" w:rsidRDefault="00B81F4D" w:rsidP="005E0BA6">
      <w:pPr>
        <w:pStyle w:val="NoSpacing"/>
        <w:ind w:left="3600" w:hanging="1440"/>
        <w:rPr>
          <w:rFonts w:cs="Arial"/>
          <w:szCs w:val="24"/>
        </w:rPr>
      </w:pPr>
    </w:p>
    <w:p w14:paraId="12CEF8EA" w14:textId="14A095D6" w:rsidR="00B81F4D" w:rsidRPr="00442CBB" w:rsidRDefault="00B81F4D" w:rsidP="005E0BA6">
      <w:pPr>
        <w:pStyle w:val="NoSpacing"/>
        <w:ind w:left="3600" w:hanging="1440"/>
        <w:rPr>
          <w:rFonts w:cs="Arial"/>
          <w:szCs w:val="24"/>
        </w:rPr>
      </w:pPr>
      <w:r w:rsidRPr="00442CBB">
        <w:rPr>
          <w:rFonts w:cs="Arial"/>
          <w:b/>
          <w:szCs w:val="24"/>
        </w:rPr>
        <w:t>15.52.24</w:t>
      </w:r>
      <w:r w:rsidRPr="00442CBB">
        <w:rPr>
          <w:rFonts w:cs="Arial"/>
          <w:szCs w:val="24"/>
        </w:rPr>
        <w:tab/>
        <w:t>Accessory buildings and structures.</w:t>
      </w:r>
    </w:p>
    <w:p w14:paraId="292FF789" w14:textId="77777777" w:rsidR="00B81F4D" w:rsidRPr="00442CBB" w:rsidRDefault="00B81F4D" w:rsidP="005E0BA6">
      <w:pPr>
        <w:pStyle w:val="NoSpacing"/>
        <w:ind w:left="3600" w:hanging="1440"/>
        <w:rPr>
          <w:rFonts w:cs="Arial"/>
          <w:szCs w:val="24"/>
        </w:rPr>
      </w:pPr>
    </w:p>
    <w:p w14:paraId="30380409" w14:textId="24D58C27" w:rsidR="00B81F4D" w:rsidRPr="00442CBB" w:rsidRDefault="00B81F4D" w:rsidP="005E0BA6">
      <w:pPr>
        <w:pStyle w:val="NoSpacing"/>
        <w:ind w:left="3600" w:hanging="1440"/>
        <w:rPr>
          <w:rFonts w:cs="Arial"/>
          <w:szCs w:val="24"/>
        </w:rPr>
      </w:pPr>
      <w:r w:rsidRPr="00442CBB">
        <w:rPr>
          <w:rFonts w:cs="Arial"/>
          <w:b/>
          <w:szCs w:val="24"/>
        </w:rPr>
        <w:t>15.52.25</w:t>
      </w:r>
      <w:r w:rsidRPr="00442CBB">
        <w:rPr>
          <w:rFonts w:cs="Arial"/>
          <w:szCs w:val="24"/>
        </w:rPr>
        <w:tab/>
        <w:t>Golf Courses.</w:t>
      </w:r>
    </w:p>
    <w:p w14:paraId="3EFD17E4" w14:textId="77777777" w:rsidR="005E0BA6" w:rsidRPr="00442CBB" w:rsidRDefault="005E0BA6" w:rsidP="005E0BA6">
      <w:pPr>
        <w:pStyle w:val="NoSpacing"/>
        <w:ind w:left="3600" w:hanging="1440"/>
        <w:rPr>
          <w:rFonts w:cs="Arial"/>
          <w:szCs w:val="24"/>
        </w:rPr>
      </w:pPr>
    </w:p>
    <w:p w14:paraId="0119F793" w14:textId="04DA4246" w:rsidR="00B81F4D" w:rsidRPr="00442CBB" w:rsidRDefault="00B81F4D" w:rsidP="005E0BA6">
      <w:pPr>
        <w:pStyle w:val="NoSpacing"/>
        <w:ind w:left="3600" w:hanging="1440"/>
        <w:rPr>
          <w:rFonts w:cs="Arial"/>
          <w:szCs w:val="24"/>
        </w:rPr>
      </w:pPr>
      <w:r w:rsidRPr="00442CBB">
        <w:rPr>
          <w:rFonts w:cs="Arial"/>
          <w:b/>
          <w:szCs w:val="24"/>
        </w:rPr>
        <w:t>15.52.26</w:t>
      </w:r>
      <w:r w:rsidRPr="00442CBB">
        <w:rPr>
          <w:rFonts w:cs="Arial"/>
          <w:szCs w:val="24"/>
        </w:rPr>
        <w:tab/>
        <w:t>Home occupation.</w:t>
      </w:r>
    </w:p>
    <w:p w14:paraId="5C3B64B8" w14:textId="77777777" w:rsidR="00B81F4D" w:rsidRPr="00442CBB" w:rsidRDefault="00B81F4D" w:rsidP="005E0BA6">
      <w:pPr>
        <w:pStyle w:val="NoSpacing"/>
        <w:ind w:left="3600" w:hanging="1440"/>
        <w:rPr>
          <w:rFonts w:cs="Arial"/>
          <w:szCs w:val="24"/>
        </w:rPr>
      </w:pPr>
    </w:p>
    <w:p w14:paraId="6D93C806" w14:textId="70039EFE" w:rsidR="00B81F4D" w:rsidRPr="00442CBB" w:rsidRDefault="00B81F4D" w:rsidP="005E0BA6">
      <w:pPr>
        <w:pStyle w:val="NoSpacing"/>
        <w:ind w:left="3600" w:hanging="1440"/>
        <w:rPr>
          <w:rFonts w:cs="Arial"/>
          <w:szCs w:val="24"/>
        </w:rPr>
      </w:pPr>
      <w:r w:rsidRPr="00442CBB">
        <w:rPr>
          <w:rFonts w:cs="Arial"/>
          <w:b/>
          <w:szCs w:val="24"/>
        </w:rPr>
        <w:lastRenderedPageBreak/>
        <w:t>15.52.27</w:t>
      </w:r>
      <w:r w:rsidRPr="00442CBB">
        <w:rPr>
          <w:rFonts w:cs="Arial"/>
          <w:szCs w:val="24"/>
        </w:rPr>
        <w:tab/>
        <w:t xml:space="preserve">Day care facilities subject to the requirements of the </w:t>
      </w:r>
      <w:r w:rsidR="005E0BA6" w:rsidRPr="00442CBB">
        <w:rPr>
          <w:rFonts w:cs="Arial"/>
          <w:szCs w:val="24"/>
        </w:rPr>
        <w:t>s</w:t>
      </w:r>
      <w:r w:rsidRPr="00442CBB">
        <w:rPr>
          <w:rFonts w:cs="Arial"/>
          <w:szCs w:val="24"/>
        </w:rPr>
        <w:t>tate of North Dakota.</w:t>
      </w:r>
    </w:p>
    <w:p w14:paraId="596D8A09" w14:textId="77777777" w:rsidR="00FD0FE8" w:rsidRPr="00442CBB" w:rsidRDefault="00FD0FE8" w:rsidP="006149C9">
      <w:pPr>
        <w:pStyle w:val="NoSpacing"/>
        <w:ind w:left="1440"/>
        <w:rPr>
          <w:rFonts w:cs="Arial"/>
          <w:szCs w:val="24"/>
        </w:rPr>
      </w:pPr>
    </w:p>
    <w:p w14:paraId="5A555ED9" w14:textId="0E641C48" w:rsidR="00FD0FE8" w:rsidRPr="00442CBB" w:rsidRDefault="00FD0FE8" w:rsidP="0084222D">
      <w:pPr>
        <w:pStyle w:val="NoSpacing"/>
        <w:ind w:left="2880" w:hanging="1440"/>
        <w:rPr>
          <w:rFonts w:cs="Arial"/>
          <w:b/>
          <w:szCs w:val="24"/>
        </w:rPr>
      </w:pPr>
      <w:r w:rsidRPr="00442CBB">
        <w:rPr>
          <w:rFonts w:cs="Arial"/>
          <w:b/>
          <w:szCs w:val="24"/>
        </w:rPr>
        <w:t>15.52.3</w:t>
      </w:r>
      <w:r w:rsidRPr="00442CBB">
        <w:rPr>
          <w:rFonts w:cs="Arial"/>
          <w:b/>
          <w:szCs w:val="24"/>
        </w:rPr>
        <w:tab/>
        <w:t>Conditional Uses</w:t>
      </w:r>
    </w:p>
    <w:p w14:paraId="18249409" w14:textId="77777777" w:rsidR="00FD0FE8" w:rsidRPr="00442CBB" w:rsidRDefault="00FD0FE8" w:rsidP="006149C9">
      <w:pPr>
        <w:pStyle w:val="NoSpacing"/>
        <w:ind w:left="1440"/>
        <w:rPr>
          <w:rFonts w:cs="Arial"/>
          <w:bCs/>
          <w:szCs w:val="24"/>
        </w:rPr>
      </w:pPr>
    </w:p>
    <w:p w14:paraId="4E4FD1A5" w14:textId="58F892A5" w:rsidR="00FD0FE8" w:rsidRPr="00442CBB" w:rsidRDefault="00FD0FE8" w:rsidP="00CB6BFB">
      <w:pPr>
        <w:pStyle w:val="NoSpacing"/>
        <w:ind w:left="3600" w:hanging="1440"/>
        <w:rPr>
          <w:rFonts w:cs="Arial"/>
          <w:szCs w:val="24"/>
        </w:rPr>
      </w:pPr>
      <w:r w:rsidRPr="00442CBB">
        <w:rPr>
          <w:rFonts w:cs="Arial"/>
          <w:b/>
          <w:szCs w:val="24"/>
        </w:rPr>
        <w:t>15.52.31</w:t>
      </w:r>
      <w:r w:rsidRPr="00442CBB">
        <w:rPr>
          <w:rFonts w:cs="Arial"/>
          <w:szCs w:val="24"/>
        </w:rPr>
        <w:tab/>
        <w:t>Hospitals and clinics excluding veterinary clinics.</w:t>
      </w:r>
    </w:p>
    <w:p w14:paraId="672A7F81" w14:textId="77777777" w:rsidR="00FD0FE8" w:rsidRPr="00442CBB" w:rsidRDefault="00FD0FE8" w:rsidP="00CB6BFB">
      <w:pPr>
        <w:pStyle w:val="NoSpacing"/>
        <w:ind w:left="3600" w:hanging="1440"/>
        <w:rPr>
          <w:rFonts w:cs="Arial"/>
          <w:szCs w:val="24"/>
        </w:rPr>
      </w:pPr>
    </w:p>
    <w:p w14:paraId="646A6C86" w14:textId="0A0B2BC4" w:rsidR="00FD0FE8" w:rsidRPr="00442CBB" w:rsidRDefault="00FD0FE8" w:rsidP="00CB6BFB">
      <w:pPr>
        <w:pStyle w:val="NoSpacing"/>
        <w:ind w:left="3600" w:hanging="1440"/>
        <w:rPr>
          <w:rFonts w:cs="Arial"/>
          <w:szCs w:val="24"/>
        </w:rPr>
      </w:pPr>
      <w:r w:rsidRPr="00442CBB">
        <w:rPr>
          <w:rFonts w:cs="Arial"/>
          <w:b/>
          <w:szCs w:val="24"/>
        </w:rPr>
        <w:t>15.52.32</w:t>
      </w:r>
      <w:r w:rsidRPr="00442CBB">
        <w:rPr>
          <w:rFonts w:cs="Arial"/>
          <w:b/>
          <w:szCs w:val="24"/>
        </w:rPr>
        <w:tab/>
      </w:r>
      <w:r w:rsidRPr="00442CBB">
        <w:rPr>
          <w:rFonts w:cs="Arial"/>
          <w:szCs w:val="24"/>
        </w:rPr>
        <w:t>Convalescent and nursing homes.</w:t>
      </w:r>
    </w:p>
    <w:p w14:paraId="61D249C3" w14:textId="77777777" w:rsidR="00FD0FE8" w:rsidRPr="00442CBB" w:rsidRDefault="00FD0FE8" w:rsidP="00CB6BFB">
      <w:pPr>
        <w:pStyle w:val="NoSpacing"/>
        <w:ind w:left="3600" w:hanging="1440"/>
        <w:rPr>
          <w:rFonts w:cs="Arial"/>
          <w:szCs w:val="24"/>
        </w:rPr>
      </w:pPr>
    </w:p>
    <w:p w14:paraId="5B64AC0F" w14:textId="251CA923" w:rsidR="00FD0FE8" w:rsidRPr="00442CBB" w:rsidRDefault="00FD0FE8" w:rsidP="00CB6BFB">
      <w:pPr>
        <w:pStyle w:val="NoSpacing"/>
        <w:ind w:left="3600" w:hanging="1440"/>
        <w:rPr>
          <w:rFonts w:cs="Arial"/>
          <w:szCs w:val="24"/>
        </w:rPr>
      </w:pPr>
      <w:r w:rsidRPr="00442CBB">
        <w:rPr>
          <w:rFonts w:cs="Arial"/>
          <w:b/>
          <w:szCs w:val="24"/>
        </w:rPr>
        <w:t>15.52.33</w:t>
      </w:r>
      <w:r w:rsidRPr="00442CBB">
        <w:rPr>
          <w:rFonts w:cs="Arial"/>
          <w:szCs w:val="24"/>
        </w:rPr>
        <w:tab/>
        <w:t>Condominiums and single family attached dwelling units.</w:t>
      </w:r>
    </w:p>
    <w:p w14:paraId="40299CB5" w14:textId="77777777" w:rsidR="00275159" w:rsidRPr="00442CBB" w:rsidRDefault="00275159" w:rsidP="00CB6BFB">
      <w:pPr>
        <w:pStyle w:val="NoSpacing"/>
        <w:ind w:left="3600" w:hanging="1440"/>
        <w:rPr>
          <w:rFonts w:cs="Arial"/>
          <w:szCs w:val="24"/>
        </w:rPr>
      </w:pPr>
    </w:p>
    <w:p w14:paraId="176D9CC1" w14:textId="3A3098A4" w:rsidR="00275159" w:rsidRPr="00442CBB" w:rsidRDefault="00275159" w:rsidP="00CB6BFB">
      <w:pPr>
        <w:pStyle w:val="NoSpacing"/>
        <w:ind w:left="3600" w:hanging="1440"/>
        <w:rPr>
          <w:rFonts w:cs="Arial"/>
          <w:szCs w:val="24"/>
        </w:rPr>
      </w:pPr>
      <w:r w:rsidRPr="00442CBB">
        <w:rPr>
          <w:rFonts w:cs="Arial"/>
          <w:b/>
          <w:szCs w:val="24"/>
        </w:rPr>
        <w:t>15.52.34</w:t>
      </w:r>
      <w:r w:rsidRPr="00442CBB">
        <w:rPr>
          <w:rFonts w:cs="Arial"/>
          <w:b/>
          <w:szCs w:val="24"/>
        </w:rPr>
        <w:tab/>
      </w:r>
      <w:r w:rsidRPr="00442CBB">
        <w:rPr>
          <w:rFonts w:cs="Arial"/>
          <w:szCs w:val="24"/>
        </w:rPr>
        <w:t>Manufactured home units installed on a permanent foundation or basement.</w:t>
      </w:r>
    </w:p>
    <w:p w14:paraId="63235926" w14:textId="77777777" w:rsidR="00275159" w:rsidRPr="00442CBB" w:rsidRDefault="00275159" w:rsidP="00CB6BFB">
      <w:pPr>
        <w:pStyle w:val="NoSpacing"/>
        <w:ind w:left="3600" w:hanging="1440"/>
        <w:rPr>
          <w:rFonts w:cs="Arial"/>
          <w:szCs w:val="24"/>
        </w:rPr>
      </w:pPr>
    </w:p>
    <w:p w14:paraId="5E1FFA1E" w14:textId="7CE6FB30" w:rsidR="00275159" w:rsidRPr="00442CBB" w:rsidRDefault="00275159" w:rsidP="0084222D">
      <w:pPr>
        <w:pStyle w:val="NoSpacing"/>
        <w:ind w:left="2880" w:hanging="1440"/>
        <w:rPr>
          <w:rFonts w:cs="Arial"/>
          <w:b/>
          <w:szCs w:val="24"/>
        </w:rPr>
      </w:pPr>
      <w:r w:rsidRPr="00442CBB">
        <w:rPr>
          <w:rFonts w:cs="Arial"/>
          <w:b/>
          <w:szCs w:val="24"/>
        </w:rPr>
        <w:t>15.52.4</w:t>
      </w:r>
      <w:r w:rsidRPr="00442CBB">
        <w:rPr>
          <w:rFonts w:cs="Arial"/>
          <w:b/>
          <w:szCs w:val="24"/>
        </w:rPr>
        <w:tab/>
        <w:t>Lot Area and Lot Width</w:t>
      </w:r>
    </w:p>
    <w:p w14:paraId="0BCB3FA5" w14:textId="77777777" w:rsidR="00275159" w:rsidRPr="00442CBB" w:rsidRDefault="00275159" w:rsidP="007F554C">
      <w:pPr>
        <w:pStyle w:val="NoSpacing"/>
        <w:ind w:left="1440"/>
        <w:rPr>
          <w:rFonts w:cs="Arial"/>
          <w:bCs/>
          <w:szCs w:val="24"/>
        </w:rPr>
      </w:pPr>
    </w:p>
    <w:p w14:paraId="0F556241" w14:textId="3FF86202" w:rsidR="00275159" w:rsidRPr="00442CBB" w:rsidRDefault="00275159" w:rsidP="00CB6BFB">
      <w:pPr>
        <w:pStyle w:val="NoSpacing"/>
        <w:ind w:left="3600" w:hanging="1440"/>
        <w:rPr>
          <w:rFonts w:cs="Arial"/>
          <w:szCs w:val="24"/>
        </w:rPr>
      </w:pPr>
      <w:r w:rsidRPr="00442CBB">
        <w:rPr>
          <w:rFonts w:cs="Arial"/>
          <w:b/>
          <w:szCs w:val="24"/>
        </w:rPr>
        <w:t>15.52.41</w:t>
      </w:r>
      <w:r w:rsidRPr="00442CBB">
        <w:rPr>
          <w:rFonts w:cs="Arial"/>
          <w:szCs w:val="24"/>
        </w:rPr>
        <w:tab/>
        <w:t>The minimum lot area shall be no less than eight thousand (8,000) square feet for single family units and twelve thousand (12,000) square feet for two (2) family units.</w:t>
      </w:r>
    </w:p>
    <w:p w14:paraId="59A70BC3" w14:textId="77777777" w:rsidR="00275159" w:rsidRPr="00442CBB" w:rsidRDefault="00275159" w:rsidP="00CB6BFB">
      <w:pPr>
        <w:pStyle w:val="NoSpacing"/>
        <w:ind w:left="3600" w:hanging="1440"/>
        <w:rPr>
          <w:rFonts w:cs="Arial"/>
          <w:szCs w:val="24"/>
        </w:rPr>
      </w:pPr>
    </w:p>
    <w:p w14:paraId="787B21DC" w14:textId="7876E338" w:rsidR="00275159" w:rsidRPr="00442CBB" w:rsidRDefault="00275159" w:rsidP="00CB6BFB">
      <w:pPr>
        <w:pStyle w:val="NoSpacing"/>
        <w:ind w:left="3600" w:hanging="1440"/>
        <w:rPr>
          <w:rFonts w:cs="Arial"/>
          <w:szCs w:val="24"/>
        </w:rPr>
      </w:pPr>
      <w:r w:rsidRPr="00442CBB">
        <w:rPr>
          <w:rFonts w:cs="Arial"/>
          <w:b/>
          <w:szCs w:val="24"/>
        </w:rPr>
        <w:t>15.52.42</w:t>
      </w:r>
      <w:r w:rsidRPr="00442CBB">
        <w:rPr>
          <w:rFonts w:cs="Arial"/>
          <w:szCs w:val="24"/>
        </w:rPr>
        <w:tab/>
        <w:t>The minimum interior lot width shall be no less than sixty (60) feet for a single family and ninety (90) feet for two-family structures.  The corner lots shall be no less than seventy (70) feet wide.</w:t>
      </w:r>
    </w:p>
    <w:p w14:paraId="26CEF5F3" w14:textId="77777777" w:rsidR="00275159" w:rsidRPr="00442CBB" w:rsidRDefault="00275159" w:rsidP="007F554C">
      <w:pPr>
        <w:pStyle w:val="NoSpacing"/>
        <w:ind w:left="1440"/>
        <w:rPr>
          <w:rFonts w:cs="Arial"/>
          <w:szCs w:val="24"/>
        </w:rPr>
      </w:pPr>
    </w:p>
    <w:p w14:paraId="6CBE3D06" w14:textId="55FC23A0" w:rsidR="00275159" w:rsidRPr="00442CBB" w:rsidRDefault="00275159" w:rsidP="0084222D">
      <w:pPr>
        <w:pStyle w:val="NoSpacing"/>
        <w:ind w:left="2880" w:hanging="1440"/>
        <w:rPr>
          <w:rFonts w:cs="Arial"/>
          <w:b/>
          <w:szCs w:val="24"/>
        </w:rPr>
      </w:pPr>
      <w:r w:rsidRPr="00442CBB">
        <w:rPr>
          <w:rFonts w:cs="Arial"/>
          <w:b/>
          <w:szCs w:val="24"/>
        </w:rPr>
        <w:t>15.52.5</w:t>
      </w:r>
      <w:r w:rsidRPr="00442CBB">
        <w:rPr>
          <w:rFonts w:cs="Arial"/>
          <w:b/>
          <w:szCs w:val="24"/>
        </w:rPr>
        <w:tab/>
        <w:t>Yard Requirements</w:t>
      </w:r>
    </w:p>
    <w:p w14:paraId="5937EF89" w14:textId="77777777" w:rsidR="00275159" w:rsidRPr="00442CBB" w:rsidRDefault="00275159" w:rsidP="007F554C">
      <w:pPr>
        <w:pStyle w:val="NoSpacing"/>
        <w:ind w:left="1440"/>
        <w:rPr>
          <w:rFonts w:cs="Arial"/>
          <w:bCs/>
          <w:szCs w:val="24"/>
        </w:rPr>
      </w:pPr>
    </w:p>
    <w:p w14:paraId="51ED4B63" w14:textId="4740BD01" w:rsidR="00275159" w:rsidRPr="00442CBB" w:rsidRDefault="00275159" w:rsidP="007F554C">
      <w:pPr>
        <w:pStyle w:val="NoSpacing"/>
        <w:ind w:left="3600" w:hanging="1440"/>
        <w:rPr>
          <w:rFonts w:cs="Arial"/>
          <w:szCs w:val="24"/>
        </w:rPr>
      </w:pPr>
      <w:r w:rsidRPr="00442CBB">
        <w:rPr>
          <w:rFonts w:cs="Arial"/>
          <w:b/>
          <w:szCs w:val="24"/>
        </w:rPr>
        <w:t>15.52.51</w:t>
      </w:r>
      <w:r w:rsidRPr="00442CBB">
        <w:rPr>
          <w:rFonts w:cs="Arial"/>
          <w:szCs w:val="24"/>
        </w:rPr>
        <w:tab/>
        <w:t xml:space="preserve">The minimum front yard, measured from the front lot line shall be no less than twenty (20) feet.  For lots abutting major thoroughfares, the Planning Commission may require larger </w:t>
      </w:r>
      <w:r w:rsidR="00586AC9" w:rsidRPr="00442CBB">
        <w:rPr>
          <w:rFonts w:cs="Arial"/>
          <w:szCs w:val="24"/>
        </w:rPr>
        <w:t>setbacks</w:t>
      </w:r>
      <w:r w:rsidRPr="00442CBB">
        <w:rPr>
          <w:rFonts w:cs="Arial"/>
          <w:szCs w:val="24"/>
        </w:rPr>
        <w:t xml:space="preserve"> not exceeding fifty (50) feet.</w:t>
      </w:r>
    </w:p>
    <w:p w14:paraId="1771EF08" w14:textId="77777777" w:rsidR="001E44BB" w:rsidRPr="00442CBB" w:rsidRDefault="001E44BB" w:rsidP="007F554C">
      <w:pPr>
        <w:pStyle w:val="NoSpacing"/>
        <w:ind w:left="3600" w:hanging="1440"/>
        <w:rPr>
          <w:rFonts w:cs="Arial"/>
          <w:szCs w:val="24"/>
        </w:rPr>
      </w:pPr>
    </w:p>
    <w:p w14:paraId="08EBC620" w14:textId="189682FB" w:rsidR="001E44BB" w:rsidRPr="00442CBB" w:rsidRDefault="001E44BB" w:rsidP="007F554C">
      <w:pPr>
        <w:pStyle w:val="NoSpacing"/>
        <w:ind w:left="3600" w:hanging="1440"/>
        <w:rPr>
          <w:rFonts w:cs="Arial"/>
          <w:szCs w:val="24"/>
        </w:rPr>
      </w:pPr>
      <w:r w:rsidRPr="00442CBB">
        <w:rPr>
          <w:rFonts w:cs="Arial"/>
          <w:b/>
          <w:szCs w:val="24"/>
        </w:rPr>
        <w:t>15.52.52</w:t>
      </w:r>
      <w:r w:rsidRPr="00442CBB">
        <w:rPr>
          <w:rFonts w:cs="Arial"/>
          <w:szCs w:val="24"/>
        </w:rPr>
        <w:tab/>
        <w:t>The minimum rear yard, measured from the rear lot line, shall be no less than twenty (20) feet.</w:t>
      </w:r>
    </w:p>
    <w:p w14:paraId="0EE47560" w14:textId="77777777" w:rsidR="001E44BB" w:rsidRPr="00442CBB" w:rsidRDefault="001E44BB" w:rsidP="007F554C">
      <w:pPr>
        <w:pStyle w:val="NoSpacing"/>
        <w:ind w:left="3600" w:hanging="1440"/>
        <w:rPr>
          <w:rFonts w:cs="Arial"/>
          <w:szCs w:val="24"/>
        </w:rPr>
      </w:pPr>
    </w:p>
    <w:p w14:paraId="6D77A4AF" w14:textId="4FEC6116" w:rsidR="001E44BB" w:rsidRPr="00442CBB" w:rsidRDefault="001E44BB" w:rsidP="007F554C">
      <w:pPr>
        <w:pStyle w:val="NoSpacing"/>
        <w:ind w:left="3600" w:hanging="1440"/>
        <w:rPr>
          <w:rFonts w:cs="Arial"/>
          <w:szCs w:val="24"/>
        </w:rPr>
      </w:pPr>
      <w:r w:rsidRPr="00442CBB">
        <w:rPr>
          <w:rFonts w:cs="Arial"/>
          <w:b/>
          <w:szCs w:val="24"/>
        </w:rPr>
        <w:t>15.52.53</w:t>
      </w:r>
      <w:r w:rsidRPr="00442CBB">
        <w:rPr>
          <w:rFonts w:cs="Arial"/>
          <w:szCs w:val="24"/>
        </w:rPr>
        <w:tab/>
        <w:t>The minimum side yard, measured from the side lot line, shall be no less than eight (8) feet.</w:t>
      </w:r>
    </w:p>
    <w:p w14:paraId="21F5D259" w14:textId="77777777" w:rsidR="001E44BB" w:rsidRPr="00442CBB" w:rsidRDefault="001E44BB" w:rsidP="007F554C">
      <w:pPr>
        <w:pStyle w:val="NoSpacing"/>
        <w:ind w:left="1440"/>
        <w:rPr>
          <w:rFonts w:cs="Arial"/>
          <w:szCs w:val="24"/>
        </w:rPr>
      </w:pPr>
    </w:p>
    <w:p w14:paraId="6E937513" w14:textId="77777777" w:rsidR="001E44BB" w:rsidRPr="00442CBB" w:rsidRDefault="001E44BB" w:rsidP="0084222D">
      <w:pPr>
        <w:pStyle w:val="NoSpacing"/>
        <w:ind w:left="2880" w:hanging="1440"/>
        <w:rPr>
          <w:rFonts w:cs="Arial"/>
          <w:b/>
          <w:szCs w:val="24"/>
        </w:rPr>
      </w:pPr>
      <w:r w:rsidRPr="00442CBB">
        <w:rPr>
          <w:rFonts w:cs="Arial"/>
          <w:b/>
          <w:szCs w:val="24"/>
        </w:rPr>
        <w:t>15.52.6</w:t>
      </w:r>
      <w:r w:rsidRPr="00442CBB">
        <w:rPr>
          <w:rFonts w:cs="Arial"/>
          <w:b/>
          <w:szCs w:val="24"/>
        </w:rPr>
        <w:tab/>
        <w:t>Building Height</w:t>
      </w:r>
    </w:p>
    <w:p w14:paraId="29FF4474" w14:textId="77777777" w:rsidR="00614ACD" w:rsidRPr="00442CBB" w:rsidRDefault="00614ACD" w:rsidP="000D74FD">
      <w:pPr>
        <w:pStyle w:val="NoSpacing"/>
        <w:ind w:left="1440"/>
        <w:rPr>
          <w:rFonts w:cs="Arial"/>
          <w:szCs w:val="24"/>
        </w:rPr>
      </w:pPr>
    </w:p>
    <w:p w14:paraId="40F1D501" w14:textId="77777777" w:rsidR="001E44BB" w:rsidRPr="00442CBB" w:rsidRDefault="00D74D1B" w:rsidP="000D74FD">
      <w:pPr>
        <w:pStyle w:val="NoSpacing"/>
        <w:ind w:left="1440"/>
        <w:rPr>
          <w:rFonts w:cs="Arial"/>
          <w:szCs w:val="24"/>
        </w:rPr>
      </w:pPr>
      <w:r w:rsidRPr="00442CBB">
        <w:rPr>
          <w:rFonts w:cs="Arial"/>
          <w:szCs w:val="24"/>
        </w:rPr>
        <w:t>No building shall be more than two and one</w:t>
      </w:r>
      <w:r w:rsidR="003E4A90" w:rsidRPr="00442CBB">
        <w:rPr>
          <w:rFonts w:cs="Arial"/>
          <w:szCs w:val="24"/>
        </w:rPr>
        <w:t>-</w:t>
      </w:r>
      <w:r w:rsidRPr="00442CBB">
        <w:rPr>
          <w:rFonts w:cs="Arial"/>
          <w:szCs w:val="24"/>
        </w:rPr>
        <w:t>half (2½) stories or thirty</w:t>
      </w:r>
      <w:r w:rsidR="000D74FD" w:rsidRPr="00442CBB">
        <w:rPr>
          <w:rFonts w:cs="Arial"/>
          <w:szCs w:val="24"/>
        </w:rPr>
        <w:t>-</w:t>
      </w:r>
      <w:r w:rsidRPr="00442CBB">
        <w:rPr>
          <w:rFonts w:cs="Arial"/>
          <w:szCs w:val="24"/>
        </w:rPr>
        <w:t>five (35) feet high except institutional buildings and church steeples approved by the Planning Commission.</w:t>
      </w:r>
    </w:p>
    <w:p w14:paraId="1885706A" w14:textId="77777777" w:rsidR="00AF3072" w:rsidRPr="00442CBB" w:rsidRDefault="00AF3072" w:rsidP="000D74FD">
      <w:pPr>
        <w:pStyle w:val="NoSpacing"/>
        <w:ind w:left="1440"/>
        <w:rPr>
          <w:rFonts w:cs="Arial"/>
          <w:szCs w:val="24"/>
        </w:rPr>
      </w:pPr>
    </w:p>
    <w:p w14:paraId="52365F4F" w14:textId="77777777" w:rsidR="00614ACD" w:rsidRPr="00442CBB" w:rsidRDefault="00AF3072" w:rsidP="00614ACD">
      <w:pPr>
        <w:pStyle w:val="NoSpacing"/>
        <w:ind w:left="1440"/>
        <w:rPr>
          <w:rFonts w:cs="Arial"/>
          <w:szCs w:val="24"/>
        </w:rPr>
      </w:pPr>
      <w:r w:rsidRPr="00442CBB">
        <w:rPr>
          <w:rFonts w:cs="Arial"/>
          <w:szCs w:val="24"/>
        </w:rPr>
        <w:t>No accessory buildings shall have a side wall which is higher</w:t>
      </w:r>
      <w:r w:rsidR="00A66406" w:rsidRPr="00442CBB">
        <w:rPr>
          <w:rFonts w:cs="Arial"/>
          <w:szCs w:val="24"/>
        </w:rPr>
        <w:t xml:space="preserve"> than ten (10) feet.  (Ordinance No. 97-4).</w:t>
      </w:r>
    </w:p>
    <w:p w14:paraId="0AF33A83" w14:textId="77777777" w:rsidR="00614ACD" w:rsidRPr="00442CBB" w:rsidRDefault="00614ACD" w:rsidP="00614ACD">
      <w:pPr>
        <w:pStyle w:val="NoSpacing"/>
        <w:ind w:left="1440"/>
        <w:rPr>
          <w:rFonts w:cs="Arial"/>
          <w:szCs w:val="24"/>
        </w:rPr>
      </w:pPr>
    </w:p>
    <w:p w14:paraId="30185AC7" w14:textId="77777777" w:rsidR="00D71536" w:rsidRPr="00442CBB" w:rsidRDefault="00D74D1B" w:rsidP="0084222D">
      <w:pPr>
        <w:pStyle w:val="NoSpacing"/>
        <w:ind w:left="2880" w:hanging="1440"/>
        <w:rPr>
          <w:rFonts w:cs="Arial"/>
          <w:b/>
          <w:szCs w:val="24"/>
        </w:rPr>
      </w:pPr>
      <w:r w:rsidRPr="00442CBB">
        <w:rPr>
          <w:rFonts w:cs="Arial"/>
          <w:b/>
          <w:szCs w:val="24"/>
        </w:rPr>
        <w:t>15.52.7</w:t>
      </w:r>
      <w:r w:rsidR="00120D08" w:rsidRPr="00442CBB">
        <w:rPr>
          <w:rFonts w:cs="Arial"/>
          <w:b/>
          <w:szCs w:val="24"/>
        </w:rPr>
        <w:tab/>
        <w:t>Parking Requirements</w:t>
      </w:r>
    </w:p>
    <w:p w14:paraId="315F5E0F" w14:textId="77777777" w:rsidR="00D71536" w:rsidRPr="00442CBB" w:rsidRDefault="00D71536" w:rsidP="00D71536">
      <w:pPr>
        <w:pStyle w:val="NoSpacing"/>
        <w:ind w:left="1440"/>
        <w:rPr>
          <w:rFonts w:cs="Arial"/>
          <w:bCs/>
          <w:szCs w:val="24"/>
        </w:rPr>
      </w:pPr>
    </w:p>
    <w:p w14:paraId="32A83027" w14:textId="7592E389" w:rsidR="00D71536" w:rsidRPr="00442CBB" w:rsidRDefault="00120D08" w:rsidP="0090479D">
      <w:pPr>
        <w:pStyle w:val="NoSpacing"/>
        <w:ind w:left="3600" w:hanging="1440"/>
        <w:rPr>
          <w:rFonts w:cs="Arial"/>
          <w:szCs w:val="24"/>
        </w:rPr>
      </w:pPr>
      <w:r w:rsidRPr="00442CBB">
        <w:rPr>
          <w:rFonts w:cs="Arial"/>
          <w:b/>
          <w:szCs w:val="24"/>
        </w:rPr>
        <w:t>15.52.71</w:t>
      </w:r>
      <w:r w:rsidR="00D71536" w:rsidRPr="00442CBB">
        <w:rPr>
          <w:rFonts w:cs="Arial"/>
          <w:b/>
          <w:szCs w:val="24"/>
        </w:rPr>
        <w:tab/>
      </w:r>
      <w:r w:rsidRPr="00442CBB">
        <w:rPr>
          <w:rFonts w:cs="Arial"/>
          <w:szCs w:val="24"/>
        </w:rPr>
        <w:t>There shall be a minimum of two (2) off-street parking spaces provided for each residential dwelling unit.</w:t>
      </w:r>
    </w:p>
    <w:p w14:paraId="1F2FE5CC" w14:textId="77777777" w:rsidR="0090479D" w:rsidRPr="00442CBB" w:rsidRDefault="0090479D" w:rsidP="0090479D">
      <w:pPr>
        <w:pStyle w:val="NoSpacing"/>
        <w:ind w:left="3600" w:hanging="1440"/>
        <w:rPr>
          <w:rFonts w:cs="Arial"/>
          <w:szCs w:val="24"/>
        </w:rPr>
      </w:pPr>
    </w:p>
    <w:p w14:paraId="794C25AD" w14:textId="77777777" w:rsidR="00120D08" w:rsidRPr="00442CBB" w:rsidRDefault="00120D08" w:rsidP="0090479D">
      <w:pPr>
        <w:pStyle w:val="NoSpacing"/>
        <w:ind w:left="3600" w:hanging="1440"/>
        <w:rPr>
          <w:rFonts w:cs="Arial"/>
          <w:szCs w:val="24"/>
        </w:rPr>
      </w:pPr>
      <w:r w:rsidRPr="00442CBB">
        <w:rPr>
          <w:rFonts w:cs="Arial"/>
          <w:b/>
          <w:szCs w:val="24"/>
        </w:rPr>
        <w:t>15.52.72</w:t>
      </w:r>
      <w:r w:rsidRPr="00442CBB">
        <w:rPr>
          <w:rFonts w:cs="Arial"/>
          <w:szCs w:val="24"/>
        </w:rPr>
        <w:tab/>
        <w:t>For the conditional uses and non-residential uses the requirements of Section 15.62 shall apply.</w:t>
      </w:r>
    </w:p>
    <w:p w14:paraId="794E520F" w14:textId="77777777" w:rsidR="00120D08" w:rsidRPr="00442CBB" w:rsidRDefault="00120D08" w:rsidP="00D56480">
      <w:pPr>
        <w:pStyle w:val="NoSpacing"/>
        <w:ind w:left="1440"/>
        <w:rPr>
          <w:rFonts w:cs="Arial"/>
          <w:szCs w:val="24"/>
        </w:rPr>
      </w:pPr>
    </w:p>
    <w:p w14:paraId="4CAEFF29" w14:textId="77777777" w:rsidR="00120D08" w:rsidRPr="00442CBB" w:rsidRDefault="00120D08" w:rsidP="0084222D">
      <w:pPr>
        <w:pStyle w:val="NoSpacing"/>
        <w:ind w:left="2880" w:hanging="1440"/>
        <w:rPr>
          <w:rFonts w:cs="Arial"/>
          <w:b/>
          <w:szCs w:val="24"/>
        </w:rPr>
      </w:pPr>
      <w:r w:rsidRPr="00442CBB">
        <w:rPr>
          <w:rFonts w:cs="Arial"/>
          <w:b/>
          <w:szCs w:val="24"/>
        </w:rPr>
        <w:t>15.52.8</w:t>
      </w:r>
      <w:r w:rsidRPr="00442CBB">
        <w:rPr>
          <w:rFonts w:cs="Arial"/>
          <w:b/>
          <w:szCs w:val="24"/>
        </w:rPr>
        <w:tab/>
        <w:t>Sign Requirements</w:t>
      </w:r>
    </w:p>
    <w:p w14:paraId="707FAF85" w14:textId="77777777" w:rsidR="00120D08" w:rsidRPr="00442CBB" w:rsidRDefault="00120D08" w:rsidP="00D56480">
      <w:pPr>
        <w:pStyle w:val="NoSpacing"/>
        <w:ind w:left="2160"/>
        <w:rPr>
          <w:rFonts w:cs="Arial"/>
          <w:bCs/>
          <w:szCs w:val="24"/>
        </w:rPr>
      </w:pPr>
    </w:p>
    <w:p w14:paraId="6D7D632C" w14:textId="77777777" w:rsidR="00120D08" w:rsidRPr="00442CBB" w:rsidRDefault="00120D08" w:rsidP="00BD4607">
      <w:pPr>
        <w:pStyle w:val="NoSpacing"/>
        <w:ind w:left="3600" w:hanging="1440"/>
        <w:rPr>
          <w:rFonts w:cs="Arial"/>
          <w:szCs w:val="24"/>
        </w:rPr>
      </w:pPr>
      <w:r w:rsidRPr="00442CBB">
        <w:rPr>
          <w:rFonts w:cs="Arial"/>
          <w:b/>
          <w:szCs w:val="24"/>
        </w:rPr>
        <w:t>15.52.81</w:t>
      </w:r>
      <w:r w:rsidRPr="00442CBB">
        <w:rPr>
          <w:rFonts w:cs="Arial"/>
          <w:szCs w:val="24"/>
        </w:rPr>
        <w:tab/>
        <w:t>There shall be no more than one identification sign per residential dwelling structure not exceeding five (5) square feet in area.  The sign may be wall,</w:t>
      </w:r>
      <w:r w:rsidR="00D56480" w:rsidRPr="00442CBB">
        <w:rPr>
          <w:rFonts w:cs="Arial"/>
          <w:szCs w:val="24"/>
        </w:rPr>
        <w:t xml:space="preserve"> </w:t>
      </w:r>
      <w:r w:rsidRPr="00442CBB">
        <w:rPr>
          <w:rFonts w:cs="Arial"/>
          <w:szCs w:val="24"/>
        </w:rPr>
        <w:t>pedestal, ground, or projecting type but it shall not project into the public right-of-way or public property.</w:t>
      </w:r>
    </w:p>
    <w:p w14:paraId="7E527183" w14:textId="77777777" w:rsidR="00120D08" w:rsidRPr="00442CBB" w:rsidRDefault="00120D08" w:rsidP="00BD4607">
      <w:pPr>
        <w:pStyle w:val="NoSpacing"/>
        <w:ind w:left="3600" w:hanging="1440"/>
        <w:rPr>
          <w:rFonts w:cs="Arial"/>
          <w:szCs w:val="24"/>
        </w:rPr>
      </w:pPr>
    </w:p>
    <w:p w14:paraId="3BD9A966" w14:textId="77777777" w:rsidR="00120D08" w:rsidRPr="00442CBB" w:rsidRDefault="00120D08" w:rsidP="00BD4607">
      <w:pPr>
        <w:pStyle w:val="NoSpacing"/>
        <w:ind w:left="3600" w:hanging="1440"/>
        <w:rPr>
          <w:rFonts w:cs="Arial"/>
          <w:szCs w:val="24"/>
        </w:rPr>
      </w:pPr>
      <w:r w:rsidRPr="00442CBB">
        <w:rPr>
          <w:rFonts w:cs="Arial"/>
          <w:b/>
          <w:szCs w:val="24"/>
        </w:rPr>
        <w:t>15.52.82</w:t>
      </w:r>
      <w:r w:rsidRPr="00442CBB">
        <w:rPr>
          <w:rFonts w:cs="Arial"/>
          <w:szCs w:val="24"/>
        </w:rPr>
        <w:tab/>
        <w:t>Temporary signs including “For Sale”, “For Rent”, political campaign signs, greeting, and realty signs are permitted.</w:t>
      </w:r>
    </w:p>
    <w:p w14:paraId="28447CCE" w14:textId="77777777" w:rsidR="00C07D0C" w:rsidRPr="00442CBB" w:rsidRDefault="00C07D0C" w:rsidP="00BD4607">
      <w:pPr>
        <w:pStyle w:val="NoSpacing"/>
        <w:ind w:left="3600" w:hanging="1440"/>
        <w:rPr>
          <w:rFonts w:cs="Arial"/>
          <w:szCs w:val="24"/>
        </w:rPr>
      </w:pPr>
    </w:p>
    <w:p w14:paraId="6674C100" w14:textId="77777777" w:rsidR="006767E7" w:rsidRPr="00442CBB" w:rsidRDefault="00C07D0C" w:rsidP="00BD4607">
      <w:pPr>
        <w:pStyle w:val="NoSpacing"/>
        <w:ind w:left="3600" w:hanging="1440"/>
        <w:rPr>
          <w:rFonts w:cs="Arial"/>
          <w:szCs w:val="24"/>
        </w:rPr>
      </w:pPr>
      <w:r w:rsidRPr="00442CBB">
        <w:rPr>
          <w:rFonts w:cs="Arial"/>
          <w:b/>
          <w:szCs w:val="24"/>
        </w:rPr>
        <w:t>15.52.83</w:t>
      </w:r>
      <w:r w:rsidRPr="00442CBB">
        <w:rPr>
          <w:rFonts w:cs="Arial"/>
          <w:szCs w:val="24"/>
        </w:rPr>
        <w:tab/>
        <w:t>For non-residential uses, the provisions of Section 15.63 shall apply.</w:t>
      </w:r>
    </w:p>
    <w:p w14:paraId="281D18DC" w14:textId="77777777" w:rsidR="00A66406" w:rsidRPr="00442CBB" w:rsidRDefault="00A66406" w:rsidP="00D56480">
      <w:pPr>
        <w:pStyle w:val="NoSpacing"/>
        <w:ind w:left="1440"/>
        <w:rPr>
          <w:rFonts w:cs="Arial"/>
          <w:szCs w:val="24"/>
        </w:rPr>
      </w:pPr>
    </w:p>
    <w:p w14:paraId="76A04375" w14:textId="77777777" w:rsidR="00BD4607" w:rsidRPr="00442CBB" w:rsidRDefault="00ED0CAB" w:rsidP="0084222D">
      <w:pPr>
        <w:pStyle w:val="NoSpacing"/>
        <w:ind w:left="2880" w:hanging="1440"/>
        <w:rPr>
          <w:rFonts w:cs="Arial"/>
          <w:szCs w:val="24"/>
        </w:rPr>
      </w:pPr>
      <w:r w:rsidRPr="00442CBB">
        <w:rPr>
          <w:rFonts w:cs="Arial"/>
          <w:b/>
          <w:bCs/>
          <w:szCs w:val="24"/>
        </w:rPr>
        <w:t>15.52.9</w:t>
      </w:r>
      <w:r w:rsidR="001608DB" w:rsidRPr="00442CBB">
        <w:rPr>
          <w:rFonts w:cs="Arial"/>
          <w:b/>
          <w:bCs/>
          <w:szCs w:val="24"/>
        </w:rPr>
        <w:tab/>
      </w:r>
      <w:r w:rsidRPr="00442CBB">
        <w:rPr>
          <w:rFonts w:cs="Arial"/>
          <w:b/>
          <w:bCs/>
          <w:szCs w:val="24"/>
        </w:rPr>
        <w:t>Building Requirements</w:t>
      </w:r>
      <w:r w:rsidRPr="00442CBB">
        <w:rPr>
          <w:rFonts w:cs="Arial"/>
          <w:szCs w:val="24"/>
        </w:rPr>
        <w:t>.</w:t>
      </w:r>
    </w:p>
    <w:p w14:paraId="6FC673FB" w14:textId="77777777" w:rsidR="00BD4607" w:rsidRPr="00442CBB" w:rsidRDefault="00BD4607" w:rsidP="0084222D">
      <w:pPr>
        <w:pStyle w:val="NoSpacing"/>
        <w:ind w:left="2160" w:hanging="720"/>
        <w:rPr>
          <w:rFonts w:cs="Arial"/>
          <w:szCs w:val="24"/>
        </w:rPr>
      </w:pPr>
    </w:p>
    <w:p w14:paraId="7F4F6D0F" w14:textId="7D48E001" w:rsidR="00A443C1" w:rsidRPr="00442CBB" w:rsidRDefault="00ED0CAB" w:rsidP="00225B82">
      <w:pPr>
        <w:pStyle w:val="NoSpacing"/>
        <w:ind w:left="1440"/>
        <w:rPr>
          <w:rFonts w:cs="Arial"/>
          <w:szCs w:val="24"/>
        </w:rPr>
      </w:pPr>
      <w:r w:rsidRPr="00442CBB">
        <w:rPr>
          <w:rFonts w:cs="Arial"/>
          <w:szCs w:val="24"/>
        </w:rPr>
        <w:t>All residences placed or constructed on property in the R-1 Single Family Residential District shall conform to the following minimum requirements:</w:t>
      </w:r>
    </w:p>
    <w:p w14:paraId="2517E10C" w14:textId="77777777" w:rsidR="007A2189" w:rsidRPr="00442CBB" w:rsidRDefault="007A2189" w:rsidP="007A2189">
      <w:pPr>
        <w:autoSpaceDE w:val="0"/>
        <w:autoSpaceDN w:val="0"/>
        <w:adjustRightInd w:val="0"/>
        <w:ind w:left="2880" w:hanging="1440"/>
        <w:rPr>
          <w:rFonts w:cs="Arial"/>
          <w:szCs w:val="24"/>
        </w:rPr>
      </w:pPr>
      <w:bookmarkStart w:id="50" w:name="_Hlk51852454"/>
    </w:p>
    <w:p w14:paraId="202141EF" w14:textId="2B5C5A7F" w:rsidR="00C319E6" w:rsidRPr="00442CBB" w:rsidRDefault="00C319E6" w:rsidP="00D56480">
      <w:pPr>
        <w:autoSpaceDE w:val="0"/>
        <w:autoSpaceDN w:val="0"/>
        <w:adjustRightInd w:val="0"/>
        <w:ind w:left="3600" w:hanging="1440"/>
        <w:rPr>
          <w:rFonts w:cs="Arial"/>
          <w:szCs w:val="24"/>
        </w:rPr>
      </w:pPr>
      <w:r w:rsidRPr="00442CBB">
        <w:rPr>
          <w:rFonts w:cs="Arial"/>
          <w:b/>
          <w:bCs/>
          <w:szCs w:val="24"/>
        </w:rPr>
        <w:t>15.52.91</w:t>
      </w:r>
      <w:r w:rsidRPr="00442CBB">
        <w:rPr>
          <w:rFonts w:cs="Arial"/>
          <w:szCs w:val="24"/>
        </w:rPr>
        <w:tab/>
        <w:t>Must be placed on a permanent foundation or basement, and blocking upon the pilings will be acceptable as a permanent foundation if placed according to the manufacturer's specifications.</w:t>
      </w:r>
    </w:p>
    <w:p w14:paraId="11088CC9" w14:textId="77777777" w:rsidR="00BD4607" w:rsidRPr="00442CBB" w:rsidRDefault="00BD4607" w:rsidP="00D56480">
      <w:pPr>
        <w:autoSpaceDE w:val="0"/>
        <w:autoSpaceDN w:val="0"/>
        <w:adjustRightInd w:val="0"/>
        <w:ind w:left="3600" w:hanging="1440"/>
        <w:rPr>
          <w:rFonts w:cs="Arial"/>
          <w:szCs w:val="24"/>
        </w:rPr>
      </w:pPr>
    </w:p>
    <w:bookmarkEnd w:id="50"/>
    <w:p w14:paraId="2533C385" w14:textId="77777777" w:rsidR="00B228D0" w:rsidRPr="00442CBB" w:rsidRDefault="00A66406" w:rsidP="00BD4607">
      <w:pPr>
        <w:pStyle w:val="NoSpacing"/>
        <w:ind w:left="3600" w:hanging="1440"/>
        <w:rPr>
          <w:rFonts w:cs="Arial"/>
          <w:szCs w:val="24"/>
        </w:rPr>
      </w:pPr>
      <w:r w:rsidRPr="00442CBB">
        <w:rPr>
          <w:rFonts w:cs="Arial"/>
          <w:b/>
          <w:szCs w:val="24"/>
        </w:rPr>
        <w:t>15.52.92</w:t>
      </w:r>
      <w:r w:rsidRPr="00442CBB">
        <w:rPr>
          <w:rFonts w:cs="Arial"/>
          <w:b/>
          <w:szCs w:val="24"/>
        </w:rPr>
        <w:tab/>
      </w:r>
      <w:r w:rsidR="00497D96" w:rsidRPr="00442CBB">
        <w:rPr>
          <w:rFonts w:cs="Arial"/>
          <w:szCs w:val="24"/>
        </w:rPr>
        <w:t>Must have a roof pitch of no less than three/twelve (3/12).</w:t>
      </w:r>
    </w:p>
    <w:p w14:paraId="4DE08DC6" w14:textId="77777777" w:rsidR="00497D96" w:rsidRPr="00442CBB" w:rsidRDefault="00497D96" w:rsidP="00BD4607">
      <w:pPr>
        <w:pStyle w:val="NoSpacing"/>
        <w:ind w:left="3600" w:hanging="1440"/>
        <w:rPr>
          <w:rFonts w:cs="Arial"/>
          <w:szCs w:val="24"/>
        </w:rPr>
      </w:pPr>
    </w:p>
    <w:p w14:paraId="3AABB135" w14:textId="77777777" w:rsidR="00B228D0" w:rsidRPr="00442CBB" w:rsidRDefault="00B228D0" w:rsidP="00BD4607">
      <w:pPr>
        <w:pStyle w:val="NoSpacing"/>
        <w:ind w:left="3600" w:hanging="1440"/>
        <w:rPr>
          <w:rFonts w:cs="Arial"/>
          <w:szCs w:val="24"/>
        </w:rPr>
      </w:pPr>
      <w:r w:rsidRPr="00442CBB">
        <w:rPr>
          <w:rFonts w:cs="Arial"/>
          <w:b/>
          <w:szCs w:val="24"/>
        </w:rPr>
        <w:t>15.52.93</w:t>
      </w:r>
      <w:r w:rsidRPr="00442CBB">
        <w:rPr>
          <w:rFonts w:cs="Arial"/>
          <w:b/>
          <w:szCs w:val="24"/>
        </w:rPr>
        <w:tab/>
      </w:r>
      <w:r w:rsidRPr="00442CBB">
        <w:rPr>
          <w:rFonts w:cs="Arial"/>
          <w:szCs w:val="24"/>
        </w:rPr>
        <w:t>Roofing materials shall consist of shingles or other material customarily used for conventional dwelling units.</w:t>
      </w:r>
    </w:p>
    <w:p w14:paraId="67BA14A5" w14:textId="77777777" w:rsidR="00B228D0" w:rsidRPr="00442CBB" w:rsidRDefault="00B228D0" w:rsidP="00BD4607">
      <w:pPr>
        <w:pStyle w:val="NoSpacing"/>
        <w:ind w:left="3600" w:hanging="1440"/>
        <w:rPr>
          <w:rFonts w:cs="Arial"/>
          <w:szCs w:val="24"/>
        </w:rPr>
      </w:pPr>
    </w:p>
    <w:p w14:paraId="68B6E856" w14:textId="77777777" w:rsidR="00A66406" w:rsidRPr="00442CBB" w:rsidRDefault="00B228D0" w:rsidP="00BD4607">
      <w:pPr>
        <w:pStyle w:val="NoSpacing"/>
        <w:ind w:left="3600" w:hanging="1440"/>
        <w:rPr>
          <w:rFonts w:cs="Arial"/>
          <w:szCs w:val="24"/>
        </w:rPr>
      </w:pPr>
      <w:r w:rsidRPr="00442CBB">
        <w:rPr>
          <w:rFonts w:cs="Arial"/>
          <w:b/>
          <w:szCs w:val="24"/>
        </w:rPr>
        <w:t>15.52.94</w:t>
      </w:r>
      <w:r w:rsidRPr="00442CBB">
        <w:rPr>
          <w:rFonts w:cs="Arial"/>
          <w:b/>
          <w:szCs w:val="24"/>
        </w:rPr>
        <w:tab/>
      </w:r>
      <w:r w:rsidR="00497D96" w:rsidRPr="00442CBB">
        <w:rPr>
          <w:rFonts w:cs="Arial"/>
          <w:szCs w:val="24"/>
        </w:rPr>
        <w:t>Must be constructed with acceptable skirting and siding that is approved by the Planning Commission.</w:t>
      </w:r>
    </w:p>
    <w:p w14:paraId="4BFC28BF" w14:textId="77777777" w:rsidR="00B228D0" w:rsidRPr="00442CBB" w:rsidRDefault="00B228D0" w:rsidP="00BD4607">
      <w:pPr>
        <w:pStyle w:val="NoSpacing"/>
        <w:ind w:left="3600" w:hanging="1440"/>
        <w:rPr>
          <w:rFonts w:cs="Arial"/>
          <w:szCs w:val="24"/>
        </w:rPr>
      </w:pPr>
    </w:p>
    <w:p w14:paraId="23B40ABE" w14:textId="77777777" w:rsidR="00E02093" w:rsidRPr="00442CBB" w:rsidRDefault="00B228D0" w:rsidP="00BD4607">
      <w:pPr>
        <w:pStyle w:val="NoSpacing"/>
        <w:ind w:left="3600" w:hanging="1440"/>
        <w:rPr>
          <w:rFonts w:cs="Arial"/>
          <w:szCs w:val="24"/>
        </w:rPr>
      </w:pPr>
      <w:r w:rsidRPr="00442CBB">
        <w:rPr>
          <w:rFonts w:cs="Arial"/>
          <w:b/>
          <w:szCs w:val="24"/>
        </w:rPr>
        <w:t>15.52.95</w:t>
      </w:r>
      <w:r w:rsidRPr="00442CBB">
        <w:rPr>
          <w:rFonts w:cs="Arial"/>
          <w:b/>
          <w:szCs w:val="24"/>
        </w:rPr>
        <w:tab/>
      </w:r>
      <w:r w:rsidRPr="00442CBB">
        <w:rPr>
          <w:rFonts w:cs="Arial"/>
          <w:szCs w:val="24"/>
        </w:rPr>
        <w:t>Must have a main entrance facing the public street.</w:t>
      </w:r>
    </w:p>
    <w:p w14:paraId="4D0CEF51" w14:textId="77777777" w:rsidR="00497D96" w:rsidRPr="00442CBB" w:rsidRDefault="00497D96" w:rsidP="00BD4607">
      <w:pPr>
        <w:pStyle w:val="NoSpacing"/>
        <w:ind w:left="3600" w:hanging="1440"/>
        <w:rPr>
          <w:rFonts w:cs="Arial"/>
          <w:szCs w:val="24"/>
        </w:rPr>
      </w:pPr>
    </w:p>
    <w:p w14:paraId="0445DD88" w14:textId="77777777" w:rsidR="00497D96" w:rsidRPr="00442CBB" w:rsidRDefault="00497D96" w:rsidP="00BD4607">
      <w:pPr>
        <w:pStyle w:val="NoSpacing"/>
        <w:ind w:left="3600" w:hanging="1440"/>
        <w:rPr>
          <w:rFonts w:cs="Arial"/>
          <w:szCs w:val="24"/>
        </w:rPr>
      </w:pPr>
      <w:r w:rsidRPr="00442CBB">
        <w:rPr>
          <w:rFonts w:cs="Arial"/>
          <w:b/>
          <w:bCs/>
          <w:szCs w:val="24"/>
        </w:rPr>
        <w:t>15.52.96</w:t>
      </w:r>
      <w:r w:rsidRPr="00442CBB">
        <w:rPr>
          <w:rFonts w:cs="Arial"/>
          <w:szCs w:val="24"/>
        </w:rPr>
        <w:tab/>
        <w:t xml:space="preserve">Must be </w:t>
      </w:r>
      <w:smartTag w:uri="urn:schemas-microsoft-com:office:smarttags" w:element="metricconverter">
        <w:smartTagPr>
          <w:attr w:name="ProductID" w:val="24 feet"/>
        </w:smartTagPr>
        <w:r w:rsidRPr="00442CBB">
          <w:rPr>
            <w:rFonts w:cs="Arial"/>
            <w:szCs w:val="24"/>
          </w:rPr>
          <w:t>24 feet</w:t>
        </w:r>
      </w:smartTag>
      <w:r w:rsidRPr="00442CBB">
        <w:rPr>
          <w:rFonts w:cs="Arial"/>
          <w:szCs w:val="24"/>
        </w:rPr>
        <w:t xml:space="preserve"> or wider as measured on the outside of a building between its two longest sides.</w:t>
      </w:r>
      <w:r w:rsidR="00D56480" w:rsidRPr="00442CBB">
        <w:rPr>
          <w:rFonts w:cs="Arial"/>
          <w:szCs w:val="24"/>
        </w:rPr>
        <w:t xml:space="preserve"> </w:t>
      </w:r>
      <w:r w:rsidR="00A5735F" w:rsidRPr="00442CBB">
        <w:rPr>
          <w:rFonts w:cs="Arial"/>
          <w:szCs w:val="24"/>
        </w:rPr>
        <w:t xml:space="preserve"> (Ordinance No. 2012-4)</w:t>
      </w:r>
    </w:p>
    <w:p w14:paraId="07505B7D" w14:textId="77777777" w:rsidR="00642173" w:rsidRPr="00442CBB" w:rsidRDefault="00642173" w:rsidP="00175B1E">
      <w:pPr>
        <w:pStyle w:val="NoSpacing"/>
        <w:ind w:left="720"/>
        <w:rPr>
          <w:rFonts w:cs="Arial"/>
          <w:szCs w:val="24"/>
        </w:rPr>
      </w:pPr>
    </w:p>
    <w:p w14:paraId="30D27CEA" w14:textId="12237D2E" w:rsidR="00E02093" w:rsidRPr="00442CBB" w:rsidRDefault="00E02093" w:rsidP="004D3498">
      <w:pPr>
        <w:pStyle w:val="Heading2"/>
      </w:pPr>
      <w:bookmarkStart w:id="51" w:name="_Toc110430414"/>
      <w:bookmarkStart w:id="52" w:name="_Toc111017519"/>
      <w:r w:rsidRPr="00442CBB">
        <w:t>15.53</w:t>
      </w:r>
      <w:r w:rsidRPr="00442CBB">
        <w:tab/>
        <w:t>R-2 Multi Family Residential District</w:t>
      </w:r>
      <w:bookmarkEnd w:id="51"/>
      <w:bookmarkEnd w:id="52"/>
      <w:r w:rsidR="00FB735F">
        <w:fldChar w:fldCharType="begin"/>
      </w:r>
      <w:r w:rsidR="00FB735F">
        <w:instrText xml:space="preserve"> TC "</w:instrText>
      </w:r>
      <w:r w:rsidR="00FB735F" w:rsidRPr="00A31DB6">
        <w:instrText>15.53</w:instrText>
      </w:r>
      <w:r w:rsidR="00FB735F" w:rsidRPr="00A31DB6">
        <w:tab/>
        <w:instrText>R-2 Multi Family Residential District</w:instrText>
      </w:r>
      <w:r w:rsidR="00FB735F">
        <w:instrText xml:space="preserve">" \f C \l "1" </w:instrText>
      </w:r>
      <w:r w:rsidR="00FB735F">
        <w:fldChar w:fldCharType="end"/>
      </w:r>
    </w:p>
    <w:p w14:paraId="160EE0D2" w14:textId="77777777" w:rsidR="00E02093" w:rsidRPr="00442CBB" w:rsidRDefault="00E02093" w:rsidP="00B37DB9">
      <w:pPr>
        <w:pStyle w:val="NoSpacing"/>
        <w:ind w:left="720"/>
        <w:rPr>
          <w:rFonts w:cs="Arial"/>
          <w:bCs/>
          <w:szCs w:val="24"/>
        </w:rPr>
      </w:pPr>
    </w:p>
    <w:p w14:paraId="53D39A86" w14:textId="77777777" w:rsidR="00E02093" w:rsidRPr="00442CBB" w:rsidRDefault="00E02093" w:rsidP="0084222D">
      <w:pPr>
        <w:pStyle w:val="NoSpacing"/>
        <w:ind w:left="2880" w:hanging="1440"/>
        <w:rPr>
          <w:rFonts w:cs="Arial"/>
          <w:szCs w:val="24"/>
        </w:rPr>
      </w:pPr>
      <w:r w:rsidRPr="00442CBB">
        <w:rPr>
          <w:rFonts w:cs="Arial"/>
          <w:b/>
          <w:szCs w:val="24"/>
        </w:rPr>
        <w:t>15.53.1</w:t>
      </w:r>
      <w:r w:rsidRPr="00442CBB">
        <w:rPr>
          <w:rFonts w:cs="Arial"/>
          <w:b/>
          <w:szCs w:val="24"/>
        </w:rPr>
        <w:tab/>
        <w:t>Purpose</w:t>
      </w:r>
    </w:p>
    <w:p w14:paraId="77DBF665" w14:textId="77777777" w:rsidR="00E02093" w:rsidRPr="00442CBB" w:rsidRDefault="00E02093" w:rsidP="00B37DB9">
      <w:pPr>
        <w:pStyle w:val="NoSpacing"/>
        <w:ind w:left="1440"/>
        <w:rPr>
          <w:rFonts w:cs="Arial"/>
          <w:szCs w:val="24"/>
        </w:rPr>
      </w:pPr>
    </w:p>
    <w:p w14:paraId="4C887A3A" w14:textId="77777777" w:rsidR="00B37DB9" w:rsidRPr="00442CBB" w:rsidRDefault="00E02093" w:rsidP="00B37DB9">
      <w:pPr>
        <w:pStyle w:val="NoSpacing"/>
        <w:ind w:left="1440"/>
        <w:rPr>
          <w:rFonts w:cs="Arial"/>
          <w:szCs w:val="24"/>
        </w:rPr>
      </w:pPr>
      <w:r w:rsidRPr="00442CBB">
        <w:rPr>
          <w:rFonts w:cs="Arial"/>
          <w:szCs w:val="24"/>
        </w:rPr>
        <w:t>The R-2 mu</w:t>
      </w:r>
      <w:r w:rsidR="00057E5A" w:rsidRPr="00442CBB">
        <w:rPr>
          <w:rFonts w:cs="Arial"/>
          <w:szCs w:val="24"/>
        </w:rPr>
        <w:t>lti-family residential district</w:t>
      </w:r>
      <w:r w:rsidRPr="00442CBB">
        <w:rPr>
          <w:rFonts w:cs="Arial"/>
          <w:szCs w:val="24"/>
        </w:rPr>
        <w:t xml:space="preserve"> is primarily established to promote a suitable residential environment and to accommodate multi-family density residential uses largely consisting </w:t>
      </w:r>
      <w:r w:rsidR="00992ECB" w:rsidRPr="00442CBB">
        <w:rPr>
          <w:rFonts w:cs="Arial"/>
          <w:szCs w:val="24"/>
        </w:rPr>
        <w:t>of multi family dwelling units.</w:t>
      </w:r>
    </w:p>
    <w:p w14:paraId="2AC5CE86" w14:textId="77777777" w:rsidR="00B37DB9" w:rsidRPr="00442CBB" w:rsidRDefault="00B37DB9" w:rsidP="00B37DB9">
      <w:pPr>
        <w:pStyle w:val="NoSpacing"/>
        <w:ind w:left="1440"/>
        <w:rPr>
          <w:rFonts w:cs="Arial"/>
          <w:szCs w:val="24"/>
        </w:rPr>
      </w:pPr>
    </w:p>
    <w:p w14:paraId="7A9D93CB" w14:textId="77777777" w:rsidR="00E35EE8" w:rsidRDefault="00E35EE8">
      <w:pPr>
        <w:jc w:val="left"/>
        <w:rPr>
          <w:rFonts w:cs="Arial"/>
          <w:b/>
          <w:szCs w:val="24"/>
        </w:rPr>
      </w:pPr>
      <w:r>
        <w:rPr>
          <w:rFonts w:cs="Arial"/>
          <w:b/>
          <w:szCs w:val="24"/>
        </w:rPr>
        <w:br w:type="page"/>
      </w:r>
    </w:p>
    <w:p w14:paraId="0190C127" w14:textId="1DDE7790" w:rsidR="00B37DB9" w:rsidRPr="00442CBB" w:rsidRDefault="00E02093" w:rsidP="0084222D">
      <w:pPr>
        <w:pStyle w:val="NoSpacing"/>
        <w:ind w:left="2880" w:hanging="1440"/>
        <w:rPr>
          <w:rFonts w:cs="Arial"/>
          <w:szCs w:val="24"/>
        </w:rPr>
      </w:pPr>
      <w:r w:rsidRPr="00442CBB">
        <w:rPr>
          <w:rFonts w:cs="Arial"/>
          <w:b/>
          <w:szCs w:val="24"/>
        </w:rPr>
        <w:lastRenderedPageBreak/>
        <w:t>15.53.2</w:t>
      </w:r>
      <w:r w:rsidRPr="00442CBB">
        <w:rPr>
          <w:rFonts w:cs="Arial"/>
          <w:b/>
          <w:szCs w:val="24"/>
        </w:rPr>
        <w:tab/>
        <w:t>Permitted Uses</w:t>
      </w:r>
    </w:p>
    <w:p w14:paraId="294E99CF" w14:textId="77777777" w:rsidR="00B37DB9" w:rsidRPr="00442CBB" w:rsidRDefault="00B37DB9" w:rsidP="00B37DB9">
      <w:pPr>
        <w:pStyle w:val="NoSpacing"/>
        <w:ind w:left="1440"/>
        <w:rPr>
          <w:rFonts w:cs="Arial"/>
          <w:szCs w:val="24"/>
        </w:rPr>
      </w:pPr>
    </w:p>
    <w:p w14:paraId="476F6D39" w14:textId="77777777" w:rsidR="00B37DB9" w:rsidRPr="00442CBB" w:rsidRDefault="00E02093" w:rsidP="00B37DB9">
      <w:pPr>
        <w:pStyle w:val="NoSpacing"/>
        <w:ind w:left="2160"/>
        <w:rPr>
          <w:rFonts w:cs="Arial"/>
          <w:szCs w:val="24"/>
        </w:rPr>
      </w:pPr>
      <w:r w:rsidRPr="00442CBB">
        <w:rPr>
          <w:rFonts w:cs="Arial"/>
          <w:b/>
          <w:szCs w:val="24"/>
        </w:rPr>
        <w:t>15.53.21</w:t>
      </w:r>
      <w:r w:rsidRPr="00442CBB">
        <w:rPr>
          <w:rFonts w:cs="Arial"/>
          <w:szCs w:val="24"/>
        </w:rPr>
        <w:tab/>
        <w:t>Single family detached and two</w:t>
      </w:r>
      <w:r w:rsidR="00B37DB9" w:rsidRPr="00442CBB">
        <w:rPr>
          <w:rFonts w:cs="Arial"/>
          <w:szCs w:val="24"/>
        </w:rPr>
        <w:t>-</w:t>
      </w:r>
      <w:r w:rsidRPr="00442CBB">
        <w:rPr>
          <w:rFonts w:cs="Arial"/>
          <w:szCs w:val="24"/>
        </w:rPr>
        <w:t>family dwelling units.</w:t>
      </w:r>
    </w:p>
    <w:p w14:paraId="18BDEC94" w14:textId="77777777" w:rsidR="00B37DB9" w:rsidRPr="00442CBB" w:rsidRDefault="00B37DB9" w:rsidP="00B37DB9">
      <w:pPr>
        <w:pStyle w:val="NoSpacing"/>
        <w:ind w:left="2160"/>
        <w:rPr>
          <w:rFonts w:cs="Arial"/>
          <w:szCs w:val="24"/>
        </w:rPr>
      </w:pPr>
    </w:p>
    <w:p w14:paraId="4929A2DC" w14:textId="26269890" w:rsidR="00E02093" w:rsidRPr="00442CBB" w:rsidRDefault="00E02093" w:rsidP="00B37DB9">
      <w:pPr>
        <w:pStyle w:val="NoSpacing"/>
        <w:ind w:left="2160"/>
        <w:rPr>
          <w:rFonts w:cs="Arial"/>
          <w:szCs w:val="24"/>
        </w:rPr>
      </w:pPr>
      <w:r w:rsidRPr="00442CBB">
        <w:rPr>
          <w:rFonts w:cs="Arial"/>
          <w:b/>
          <w:szCs w:val="24"/>
        </w:rPr>
        <w:t>15.53.22</w:t>
      </w:r>
      <w:r w:rsidRPr="00442CBB">
        <w:rPr>
          <w:rFonts w:cs="Arial"/>
          <w:b/>
          <w:szCs w:val="24"/>
        </w:rPr>
        <w:tab/>
      </w:r>
      <w:r w:rsidR="00BD00CA" w:rsidRPr="00442CBB">
        <w:rPr>
          <w:rFonts w:cs="Arial"/>
          <w:szCs w:val="24"/>
        </w:rPr>
        <w:t>Multi-family</w:t>
      </w:r>
      <w:r w:rsidRPr="00442CBB">
        <w:rPr>
          <w:rFonts w:cs="Arial"/>
          <w:szCs w:val="24"/>
        </w:rPr>
        <w:t xml:space="preserve"> dwelling units.</w:t>
      </w:r>
    </w:p>
    <w:p w14:paraId="5D59BB7F" w14:textId="77777777" w:rsidR="00E460E3" w:rsidRPr="00442CBB" w:rsidRDefault="00E460E3" w:rsidP="00B37DB9">
      <w:pPr>
        <w:pStyle w:val="NoSpacing"/>
        <w:ind w:left="2160"/>
        <w:rPr>
          <w:rFonts w:cs="Arial"/>
          <w:b/>
          <w:szCs w:val="24"/>
        </w:rPr>
      </w:pPr>
    </w:p>
    <w:p w14:paraId="567ACE5A" w14:textId="77777777" w:rsidR="00E460E3" w:rsidRPr="00442CBB" w:rsidRDefault="00E02093" w:rsidP="00E460E3">
      <w:pPr>
        <w:pStyle w:val="NoSpacing"/>
        <w:ind w:left="3600" w:hanging="1440"/>
        <w:rPr>
          <w:rFonts w:cs="Arial"/>
          <w:b/>
          <w:szCs w:val="24"/>
        </w:rPr>
      </w:pPr>
      <w:r w:rsidRPr="00442CBB">
        <w:rPr>
          <w:rFonts w:cs="Arial"/>
          <w:b/>
          <w:szCs w:val="24"/>
        </w:rPr>
        <w:t>15.53.23</w:t>
      </w:r>
      <w:r w:rsidRPr="00442CBB">
        <w:rPr>
          <w:rFonts w:cs="Arial"/>
          <w:b/>
          <w:szCs w:val="24"/>
        </w:rPr>
        <w:tab/>
      </w:r>
      <w:r w:rsidRPr="00442CBB">
        <w:rPr>
          <w:rFonts w:cs="Arial"/>
          <w:szCs w:val="24"/>
        </w:rPr>
        <w:t>Condominium and attached single family dwelling units.</w:t>
      </w:r>
    </w:p>
    <w:p w14:paraId="404B3D05" w14:textId="77777777" w:rsidR="00E460E3" w:rsidRPr="00442CBB" w:rsidRDefault="00E460E3" w:rsidP="00E460E3">
      <w:pPr>
        <w:pStyle w:val="NoSpacing"/>
        <w:ind w:left="3600" w:hanging="1440"/>
        <w:rPr>
          <w:rFonts w:cs="Arial"/>
          <w:b/>
          <w:szCs w:val="24"/>
        </w:rPr>
      </w:pPr>
    </w:p>
    <w:p w14:paraId="2170B8FE" w14:textId="77777777" w:rsidR="00E460E3" w:rsidRPr="00442CBB" w:rsidRDefault="00E02093" w:rsidP="00E460E3">
      <w:pPr>
        <w:pStyle w:val="NoSpacing"/>
        <w:ind w:left="3600" w:hanging="1440"/>
        <w:rPr>
          <w:rFonts w:cs="Arial"/>
          <w:b/>
          <w:szCs w:val="24"/>
        </w:rPr>
      </w:pPr>
      <w:r w:rsidRPr="00442CBB">
        <w:rPr>
          <w:rFonts w:cs="Arial"/>
          <w:b/>
          <w:szCs w:val="24"/>
        </w:rPr>
        <w:t>15.53.24</w:t>
      </w:r>
      <w:r w:rsidRPr="00442CBB">
        <w:rPr>
          <w:rFonts w:cs="Arial"/>
          <w:szCs w:val="24"/>
        </w:rPr>
        <w:tab/>
        <w:t>Manufactured homes installed on permanent foundations or basements.</w:t>
      </w:r>
    </w:p>
    <w:p w14:paraId="7C75A962" w14:textId="77777777" w:rsidR="00E460E3" w:rsidRPr="00442CBB" w:rsidRDefault="00E460E3" w:rsidP="00E460E3">
      <w:pPr>
        <w:pStyle w:val="NoSpacing"/>
        <w:ind w:left="3600" w:hanging="1440"/>
        <w:rPr>
          <w:rFonts w:cs="Arial"/>
          <w:b/>
          <w:szCs w:val="24"/>
        </w:rPr>
      </w:pPr>
    </w:p>
    <w:p w14:paraId="48F00EE2" w14:textId="77777777" w:rsidR="005516AD" w:rsidRPr="00442CBB" w:rsidRDefault="005516AD" w:rsidP="00E460E3">
      <w:pPr>
        <w:pStyle w:val="NoSpacing"/>
        <w:ind w:left="3600" w:hanging="1440"/>
        <w:rPr>
          <w:rFonts w:cs="Arial"/>
          <w:b/>
          <w:szCs w:val="24"/>
        </w:rPr>
      </w:pPr>
      <w:r w:rsidRPr="00442CBB">
        <w:rPr>
          <w:rFonts w:cs="Arial"/>
          <w:b/>
          <w:szCs w:val="24"/>
        </w:rPr>
        <w:t>15.53.25</w:t>
      </w:r>
      <w:r w:rsidRPr="00442CBB">
        <w:rPr>
          <w:rFonts w:cs="Arial"/>
          <w:b/>
          <w:szCs w:val="24"/>
        </w:rPr>
        <w:tab/>
      </w:r>
      <w:r w:rsidRPr="00442CBB">
        <w:rPr>
          <w:rFonts w:cs="Arial"/>
          <w:szCs w:val="24"/>
        </w:rPr>
        <w:t>Churches, schools and day care facilities.</w:t>
      </w:r>
    </w:p>
    <w:p w14:paraId="3C77DEBA" w14:textId="77777777" w:rsidR="005516AD" w:rsidRPr="00442CBB" w:rsidRDefault="005516AD" w:rsidP="00E460E3">
      <w:pPr>
        <w:pStyle w:val="NoSpacing"/>
        <w:ind w:left="3600" w:hanging="1440"/>
        <w:rPr>
          <w:rFonts w:cs="Arial"/>
          <w:szCs w:val="24"/>
        </w:rPr>
      </w:pPr>
    </w:p>
    <w:p w14:paraId="5DA84B41" w14:textId="77777777" w:rsidR="005516AD" w:rsidRPr="00442CBB" w:rsidRDefault="005516AD" w:rsidP="00E460E3">
      <w:pPr>
        <w:pStyle w:val="NoSpacing"/>
        <w:ind w:left="3600" w:hanging="1440"/>
        <w:rPr>
          <w:rFonts w:cs="Arial"/>
          <w:szCs w:val="24"/>
        </w:rPr>
      </w:pPr>
      <w:r w:rsidRPr="00442CBB">
        <w:rPr>
          <w:rFonts w:cs="Arial"/>
          <w:b/>
          <w:szCs w:val="24"/>
        </w:rPr>
        <w:t>15.53.26</w:t>
      </w:r>
      <w:r w:rsidRPr="00442CBB">
        <w:rPr>
          <w:rFonts w:cs="Arial"/>
          <w:b/>
          <w:szCs w:val="24"/>
        </w:rPr>
        <w:tab/>
      </w:r>
      <w:r w:rsidRPr="00442CBB">
        <w:rPr>
          <w:rFonts w:cs="Arial"/>
          <w:szCs w:val="24"/>
        </w:rPr>
        <w:t>Home occupation.</w:t>
      </w:r>
    </w:p>
    <w:p w14:paraId="1C5BD39C" w14:textId="77777777" w:rsidR="005516AD" w:rsidRPr="00442CBB" w:rsidRDefault="005516AD" w:rsidP="00E460E3">
      <w:pPr>
        <w:pStyle w:val="NoSpacing"/>
        <w:ind w:left="3600" w:hanging="1440"/>
        <w:rPr>
          <w:rFonts w:cs="Arial"/>
          <w:szCs w:val="24"/>
        </w:rPr>
      </w:pPr>
    </w:p>
    <w:p w14:paraId="09D1B6BB" w14:textId="77777777" w:rsidR="00E460E3" w:rsidRPr="00442CBB" w:rsidRDefault="005516AD" w:rsidP="00E460E3">
      <w:pPr>
        <w:pStyle w:val="NoSpacing"/>
        <w:ind w:left="3600" w:hanging="1440"/>
        <w:rPr>
          <w:rFonts w:cs="Arial"/>
          <w:szCs w:val="24"/>
        </w:rPr>
      </w:pPr>
      <w:r w:rsidRPr="00442CBB">
        <w:rPr>
          <w:rFonts w:cs="Arial"/>
          <w:b/>
          <w:szCs w:val="24"/>
        </w:rPr>
        <w:t>15.53.27</w:t>
      </w:r>
      <w:r w:rsidRPr="00442CBB">
        <w:rPr>
          <w:rFonts w:cs="Arial"/>
          <w:b/>
          <w:szCs w:val="24"/>
        </w:rPr>
        <w:tab/>
      </w:r>
      <w:r w:rsidRPr="00442CBB">
        <w:rPr>
          <w:rFonts w:cs="Arial"/>
          <w:szCs w:val="24"/>
        </w:rPr>
        <w:t>Accessory buildings and structures.</w:t>
      </w:r>
    </w:p>
    <w:p w14:paraId="4D5BDA1B" w14:textId="77777777" w:rsidR="00E460E3" w:rsidRPr="00442CBB" w:rsidRDefault="00E460E3" w:rsidP="00E460E3">
      <w:pPr>
        <w:pStyle w:val="NoSpacing"/>
        <w:ind w:left="3600" w:hanging="1440"/>
        <w:rPr>
          <w:rFonts w:cs="Arial"/>
          <w:szCs w:val="24"/>
        </w:rPr>
      </w:pPr>
    </w:p>
    <w:p w14:paraId="05447F39" w14:textId="77777777" w:rsidR="00875844" w:rsidRPr="00442CBB" w:rsidRDefault="005516AD" w:rsidP="00875844">
      <w:pPr>
        <w:pStyle w:val="NoSpacing"/>
        <w:ind w:left="3600" w:hanging="1440"/>
        <w:rPr>
          <w:rFonts w:cs="Arial"/>
          <w:szCs w:val="24"/>
        </w:rPr>
      </w:pPr>
      <w:r w:rsidRPr="00442CBB">
        <w:rPr>
          <w:rFonts w:cs="Arial"/>
          <w:b/>
          <w:szCs w:val="24"/>
        </w:rPr>
        <w:t>15.53.28</w:t>
      </w:r>
      <w:r w:rsidRPr="00442CBB">
        <w:rPr>
          <w:rFonts w:cs="Arial"/>
          <w:b/>
          <w:szCs w:val="24"/>
        </w:rPr>
        <w:tab/>
      </w:r>
      <w:r w:rsidRPr="00442CBB">
        <w:rPr>
          <w:rFonts w:cs="Arial"/>
          <w:szCs w:val="24"/>
        </w:rPr>
        <w:t>Parks, playgrounds, golf courses and open spaces.</w:t>
      </w:r>
    </w:p>
    <w:p w14:paraId="0C1D35AF" w14:textId="77777777" w:rsidR="00875844" w:rsidRPr="00442CBB" w:rsidRDefault="00875844" w:rsidP="00875844">
      <w:pPr>
        <w:pStyle w:val="NoSpacing"/>
        <w:ind w:left="3600" w:hanging="1440"/>
        <w:rPr>
          <w:rFonts w:cs="Arial"/>
          <w:szCs w:val="24"/>
        </w:rPr>
      </w:pPr>
    </w:p>
    <w:p w14:paraId="7608D75D" w14:textId="77777777" w:rsidR="00875844" w:rsidRPr="00442CBB" w:rsidRDefault="005516AD" w:rsidP="00875844">
      <w:pPr>
        <w:pStyle w:val="NoSpacing"/>
        <w:ind w:left="3600" w:hanging="1440"/>
        <w:rPr>
          <w:rFonts w:cs="Arial"/>
          <w:szCs w:val="24"/>
        </w:rPr>
      </w:pPr>
      <w:r w:rsidRPr="00442CBB">
        <w:rPr>
          <w:rFonts w:cs="Arial"/>
          <w:b/>
          <w:szCs w:val="24"/>
        </w:rPr>
        <w:t>15.53.29</w:t>
      </w:r>
      <w:r w:rsidRPr="00442CBB">
        <w:rPr>
          <w:rFonts w:cs="Arial"/>
          <w:b/>
          <w:szCs w:val="24"/>
        </w:rPr>
        <w:tab/>
      </w:r>
      <w:r w:rsidRPr="00442CBB">
        <w:rPr>
          <w:rFonts w:cs="Arial"/>
          <w:szCs w:val="24"/>
        </w:rPr>
        <w:t>Hospitals, medical clinics, convalescent homes.</w:t>
      </w:r>
    </w:p>
    <w:p w14:paraId="0E2494A0" w14:textId="77777777" w:rsidR="00875844" w:rsidRPr="00442CBB" w:rsidRDefault="00875844" w:rsidP="00875844">
      <w:pPr>
        <w:pStyle w:val="NoSpacing"/>
        <w:ind w:left="3600" w:hanging="1440"/>
        <w:rPr>
          <w:rFonts w:cs="Arial"/>
          <w:szCs w:val="24"/>
        </w:rPr>
      </w:pPr>
    </w:p>
    <w:p w14:paraId="3D57D420" w14:textId="733A7A6E" w:rsidR="005516AD" w:rsidRPr="00442CBB" w:rsidRDefault="005516AD" w:rsidP="00875844">
      <w:pPr>
        <w:pStyle w:val="NoSpacing"/>
        <w:ind w:left="2880" w:hanging="1440"/>
        <w:rPr>
          <w:rFonts w:cs="Arial"/>
          <w:szCs w:val="24"/>
        </w:rPr>
      </w:pPr>
      <w:r w:rsidRPr="00442CBB">
        <w:rPr>
          <w:rFonts w:cs="Arial"/>
          <w:b/>
          <w:szCs w:val="24"/>
        </w:rPr>
        <w:t>15.53.3</w:t>
      </w:r>
      <w:r w:rsidRPr="00442CBB">
        <w:rPr>
          <w:rFonts w:cs="Arial"/>
          <w:b/>
          <w:szCs w:val="24"/>
        </w:rPr>
        <w:tab/>
        <w:t>Conditional Uses</w:t>
      </w:r>
    </w:p>
    <w:p w14:paraId="6D719FF2" w14:textId="77777777" w:rsidR="005516AD" w:rsidRPr="00442CBB" w:rsidRDefault="005516AD" w:rsidP="005C14C3">
      <w:pPr>
        <w:pStyle w:val="NoSpacing"/>
        <w:ind w:left="3600" w:hanging="1440"/>
        <w:rPr>
          <w:rFonts w:cs="Arial"/>
          <w:bCs/>
          <w:szCs w:val="24"/>
        </w:rPr>
      </w:pPr>
    </w:p>
    <w:p w14:paraId="3B11FC54" w14:textId="392E80B1" w:rsidR="005516AD" w:rsidRPr="00442CBB" w:rsidRDefault="005516AD" w:rsidP="005C14C3">
      <w:pPr>
        <w:pStyle w:val="NoSpacing"/>
        <w:ind w:left="3600" w:hanging="1440"/>
        <w:rPr>
          <w:rFonts w:cs="Arial"/>
          <w:szCs w:val="24"/>
        </w:rPr>
      </w:pPr>
      <w:r w:rsidRPr="00442CBB">
        <w:rPr>
          <w:rFonts w:cs="Arial"/>
          <w:b/>
          <w:szCs w:val="24"/>
        </w:rPr>
        <w:t>15.53.31</w:t>
      </w:r>
      <w:r w:rsidRPr="00442CBB">
        <w:rPr>
          <w:rFonts w:cs="Arial"/>
          <w:b/>
          <w:szCs w:val="24"/>
        </w:rPr>
        <w:tab/>
      </w:r>
      <w:r w:rsidRPr="00442CBB">
        <w:rPr>
          <w:rFonts w:cs="Arial"/>
          <w:szCs w:val="24"/>
        </w:rPr>
        <w:t>Bed and breakfast establishments.</w:t>
      </w:r>
    </w:p>
    <w:p w14:paraId="3C09EE45" w14:textId="77777777" w:rsidR="005516AD" w:rsidRPr="00442CBB" w:rsidRDefault="005516AD" w:rsidP="005C14C3">
      <w:pPr>
        <w:pStyle w:val="NoSpacing"/>
        <w:ind w:left="3600" w:hanging="1440"/>
        <w:rPr>
          <w:rFonts w:cs="Arial"/>
          <w:szCs w:val="24"/>
        </w:rPr>
      </w:pPr>
    </w:p>
    <w:p w14:paraId="267C5B42" w14:textId="6D6F6595" w:rsidR="005516AD" w:rsidRPr="00442CBB" w:rsidRDefault="005516AD" w:rsidP="005C14C3">
      <w:pPr>
        <w:pStyle w:val="NoSpacing"/>
        <w:ind w:left="3600" w:hanging="1440"/>
        <w:rPr>
          <w:rFonts w:cs="Arial"/>
          <w:szCs w:val="24"/>
        </w:rPr>
      </w:pPr>
      <w:r w:rsidRPr="00442CBB">
        <w:rPr>
          <w:rFonts w:cs="Arial"/>
          <w:b/>
          <w:szCs w:val="24"/>
        </w:rPr>
        <w:t>15.53.32</w:t>
      </w:r>
      <w:r w:rsidRPr="00442CBB">
        <w:rPr>
          <w:rFonts w:cs="Arial"/>
          <w:b/>
          <w:szCs w:val="24"/>
        </w:rPr>
        <w:tab/>
      </w:r>
      <w:r w:rsidRPr="00442CBB">
        <w:rPr>
          <w:rFonts w:cs="Arial"/>
          <w:szCs w:val="24"/>
        </w:rPr>
        <w:t>Public and private utilities and structures including waste water treatment facilities, sewage lagoons, overhead and underground wires and pipelines.</w:t>
      </w:r>
    </w:p>
    <w:p w14:paraId="0BC5C8A0" w14:textId="77777777" w:rsidR="005516AD" w:rsidRPr="00442CBB" w:rsidRDefault="005516AD" w:rsidP="005C14C3">
      <w:pPr>
        <w:pStyle w:val="NoSpacing"/>
        <w:ind w:left="3600" w:hanging="1440"/>
        <w:rPr>
          <w:rFonts w:cs="Arial"/>
          <w:szCs w:val="24"/>
        </w:rPr>
      </w:pPr>
    </w:p>
    <w:p w14:paraId="61E08018" w14:textId="496E17E8" w:rsidR="005516AD" w:rsidRPr="00442CBB" w:rsidRDefault="005516AD" w:rsidP="005C14C3">
      <w:pPr>
        <w:pStyle w:val="NoSpacing"/>
        <w:ind w:left="3600" w:hanging="1440"/>
        <w:rPr>
          <w:rFonts w:cs="Arial"/>
          <w:szCs w:val="24"/>
        </w:rPr>
      </w:pPr>
      <w:r w:rsidRPr="00442CBB">
        <w:rPr>
          <w:rFonts w:cs="Arial"/>
          <w:b/>
          <w:szCs w:val="24"/>
        </w:rPr>
        <w:t>15.53.33</w:t>
      </w:r>
      <w:r w:rsidRPr="00442CBB">
        <w:rPr>
          <w:rFonts w:cs="Arial"/>
          <w:b/>
          <w:szCs w:val="24"/>
        </w:rPr>
        <w:tab/>
      </w:r>
      <w:r w:rsidRPr="00442CBB">
        <w:rPr>
          <w:rFonts w:cs="Arial"/>
          <w:szCs w:val="24"/>
        </w:rPr>
        <w:t>Mobile home parks subject to the following requirements:</w:t>
      </w:r>
    </w:p>
    <w:p w14:paraId="7C9EF853" w14:textId="77777777" w:rsidR="005516AD" w:rsidRPr="00442CBB" w:rsidRDefault="005516AD" w:rsidP="005C14C3">
      <w:pPr>
        <w:pStyle w:val="NoSpacing"/>
        <w:ind w:left="3600" w:hanging="1440"/>
        <w:rPr>
          <w:rFonts w:cs="Arial"/>
          <w:szCs w:val="24"/>
        </w:rPr>
      </w:pPr>
    </w:p>
    <w:p w14:paraId="76936BCE" w14:textId="71CCEB66" w:rsidR="0067729F" w:rsidRPr="00442CBB" w:rsidRDefault="0067729F" w:rsidP="005C14C3">
      <w:pPr>
        <w:pStyle w:val="NoSpacing"/>
        <w:ind w:left="4320" w:hanging="720"/>
        <w:rPr>
          <w:rFonts w:cs="Arial"/>
          <w:szCs w:val="24"/>
        </w:rPr>
      </w:pPr>
      <w:r w:rsidRPr="00442CBB">
        <w:rPr>
          <w:rFonts w:cs="Arial"/>
          <w:szCs w:val="24"/>
        </w:rPr>
        <w:t>(a)</w:t>
      </w:r>
      <w:r w:rsidRPr="00442CBB">
        <w:rPr>
          <w:rFonts w:cs="Arial"/>
          <w:szCs w:val="24"/>
        </w:rPr>
        <w:tab/>
        <w:t>A site plan showing location of streets, utilities,</w:t>
      </w:r>
      <w:r w:rsidR="00875844" w:rsidRPr="00442CBB">
        <w:rPr>
          <w:rFonts w:cs="Arial"/>
          <w:szCs w:val="24"/>
        </w:rPr>
        <w:t xml:space="preserve"> </w:t>
      </w:r>
      <w:r w:rsidRPr="00442CBB">
        <w:rPr>
          <w:rFonts w:cs="Arial"/>
          <w:szCs w:val="24"/>
        </w:rPr>
        <w:t>off-street parking, driveways</w:t>
      </w:r>
      <w:r w:rsidR="00FD0BC8" w:rsidRPr="00442CBB">
        <w:rPr>
          <w:rFonts w:cs="Arial"/>
          <w:szCs w:val="24"/>
        </w:rPr>
        <w:t>,</w:t>
      </w:r>
      <w:r w:rsidRPr="00442CBB">
        <w:rPr>
          <w:rFonts w:cs="Arial"/>
          <w:szCs w:val="24"/>
        </w:rPr>
        <w:t xml:space="preserve"> walkways</w:t>
      </w:r>
      <w:r w:rsidR="00FD0BC8" w:rsidRPr="00442CBB">
        <w:rPr>
          <w:rFonts w:cs="Arial"/>
          <w:szCs w:val="24"/>
        </w:rPr>
        <w:t>,</w:t>
      </w:r>
      <w:r w:rsidRPr="00442CBB">
        <w:rPr>
          <w:rFonts w:cs="Arial"/>
          <w:szCs w:val="24"/>
        </w:rPr>
        <w:t xml:space="preserve"> </w:t>
      </w:r>
      <w:r w:rsidR="00FD0BC8" w:rsidRPr="00442CBB">
        <w:rPr>
          <w:rFonts w:cs="Arial"/>
          <w:szCs w:val="24"/>
        </w:rPr>
        <w:t xml:space="preserve">blocks, </w:t>
      </w:r>
      <w:r w:rsidR="00642173" w:rsidRPr="00442CBB">
        <w:rPr>
          <w:rFonts w:cs="Arial"/>
          <w:szCs w:val="24"/>
        </w:rPr>
        <w:t>lots, playground and park area.</w:t>
      </w:r>
    </w:p>
    <w:p w14:paraId="2659539F" w14:textId="77777777" w:rsidR="00875844" w:rsidRPr="00442CBB" w:rsidRDefault="00875844" w:rsidP="005C14C3">
      <w:pPr>
        <w:pStyle w:val="NoSpacing"/>
        <w:ind w:left="4320" w:hanging="720"/>
        <w:rPr>
          <w:rFonts w:cs="Arial"/>
          <w:szCs w:val="24"/>
        </w:rPr>
      </w:pPr>
    </w:p>
    <w:p w14:paraId="3FB9EFB1" w14:textId="07324F81" w:rsidR="0067729F" w:rsidRPr="00442CBB" w:rsidRDefault="0067729F" w:rsidP="005C14C3">
      <w:pPr>
        <w:pStyle w:val="NoSpacing"/>
        <w:ind w:left="4320" w:hanging="720"/>
        <w:rPr>
          <w:rFonts w:cs="Arial"/>
          <w:szCs w:val="24"/>
        </w:rPr>
      </w:pPr>
      <w:r w:rsidRPr="00442CBB">
        <w:rPr>
          <w:rFonts w:cs="Arial"/>
          <w:szCs w:val="24"/>
        </w:rPr>
        <w:t>(b)</w:t>
      </w:r>
      <w:r w:rsidRPr="00442CBB">
        <w:rPr>
          <w:rFonts w:cs="Arial"/>
          <w:szCs w:val="24"/>
        </w:rPr>
        <w:tab/>
        <w:t>The mobile home park shall contain a minimum</w:t>
      </w:r>
      <w:r w:rsidR="00875844" w:rsidRPr="00442CBB">
        <w:rPr>
          <w:rFonts w:cs="Arial"/>
          <w:szCs w:val="24"/>
        </w:rPr>
        <w:t xml:space="preserve"> </w:t>
      </w:r>
      <w:r w:rsidRPr="00442CBB">
        <w:rPr>
          <w:rFonts w:cs="Arial"/>
          <w:szCs w:val="24"/>
        </w:rPr>
        <w:t>of three (3) acres of land.</w:t>
      </w:r>
    </w:p>
    <w:p w14:paraId="5B2D4126" w14:textId="77777777" w:rsidR="0067729F" w:rsidRPr="00442CBB" w:rsidRDefault="0067729F" w:rsidP="005C14C3">
      <w:pPr>
        <w:pStyle w:val="NoSpacing"/>
        <w:ind w:left="4320" w:hanging="720"/>
        <w:rPr>
          <w:rFonts w:cs="Arial"/>
          <w:szCs w:val="24"/>
        </w:rPr>
      </w:pPr>
    </w:p>
    <w:p w14:paraId="2D6DF139" w14:textId="35F8FA38" w:rsidR="0067729F" w:rsidRPr="00442CBB" w:rsidRDefault="0067729F" w:rsidP="005C14C3">
      <w:pPr>
        <w:pStyle w:val="NoSpacing"/>
        <w:ind w:left="4320" w:hanging="720"/>
        <w:rPr>
          <w:rFonts w:cs="Arial"/>
          <w:szCs w:val="24"/>
        </w:rPr>
      </w:pPr>
      <w:r w:rsidRPr="00442CBB">
        <w:rPr>
          <w:rFonts w:cs="Arial"/>
          <w:szCs w:val="24"/>
        </w:rPr>
        <w:t>(c)</w:t>
      </w:r>
      <w:r w:rsidRPr="00442CBB">
        <w:rPr>
          <w:rFonts w:cs="Arial"/>
          <w:szCs w:val="24"/>
        </w:rPr>
        <w:tab/>
        <w:t xml:space="preserve">Each mobile home shall be placed on a lot at </w:t>
      </w:r>
      <w:r w:rsidR="00FD0BC8" w:rsidRPr="00442CBB">
        <w:rPr>
          <w:rFonts w:cs="Arial"/>
          <w:szCs w:val="24"/>
        </w:rPr>
        <w:t>least fifty (50) feet</w:t>
      </w:r>
      <w:r w:rsidRPr="00442CBB">
        <w:rPr>
          <w:rFonts w:cs="Arial"/>
          <w:szCs w:val="24"/>
        </w:rPr>
        <w:t xml:space="preserve"> wide with a minimum area of fi</w:t>
      </w:r>
      <w:r w:rsidR="00FD0BC8" w:rsidRPr="00442CBB">
        <w:rPr>
          <w:rFonts w:cs="Arial"/>
          <w:szCs w:val="24"/>
        </w:rPr>
        <w:t>ve thousand (5000) square feet.</w:t>
      </w:r>
    </w:p>
    <w:p w14:paraId="6DCBDD17" w14:textId="77777777" w:rsidR="0067729F" w:rsidRPr="00442CBB" w:rsidRDefault="0067729F" w:rsidP="005C14C3">
      <w:pPr>
        <w:pStyle w:val="NoSpacing"/>
        <w:ind w:left="4320" w:hanging="720"/>
        <w:rPr>
          <w:rFonts w:cs="Arial"/>
          <w:szCs w:val="24"/>
        </w:rPr>
      </w:pPr>
    </w:p>
    <w:p w14:paraId="71E3ABD9" w14:textId="4EAC71E1" w:rsidR="0067729F" w:rsidRPr="00442CBB" w:rsidRDefault="0067729F" w:rsidP="005C14C3">
      <w:pPr>
        <w:pStyle w:val="NoSpacing"/>
        <w:ind w:left="4320" w:hanging="720"/>
        <w:rPr>
          <w:rFonts w:cs="Arial"/>
          <w:szCs w:val="24"/>
        </w:rPr>
      </w:pPr>
      <w:r w:rsidRPr="00442CBB">
        <w:rPr>
          <w:rFonts w:cs="Arial"/>
          <w:szCs w:val="24"/>
        </w:rPr>
        <w:t>(d)</w:t>
      </w:r>
      <w:r w:rsidRPr="00442CBB">
        <w:rPr>
          <w:rFonts w:cs="Arial"/>
          <w:szCs w:val="24"/>
        </w:rPr>
        <w:tab/>
        <w:t>Each unit shall be placed on a stand and anchored to provide a firm foundation and prevent accidental movement or overturning.</w:t>
      </w:r>
    </w:p>
    <w:p w14:paraId="46449426" w14:textId="77777777" w:rsidR="0067729F" w:rsidRPr="00442CBB" w:rsidRDefault="0067729F" w:rsidP="005C14C3">
      <w:pPr>
        <w:pStyle w:val="NoSpacing"/>
        <w:ind w:left="4320" w:hanging="720"/>
        <w:rPr>
          <w:rFonts w:cs="Arial"/>
          <w:szCs w:val="24"/>
        </w:rPr>
      </w:pPr>
    </w:p>
    <w:p w14:paraId="282A76AF" w14:textId="7B8FFA06" w:rsidR="0067729F" w:rsidRPr="00442CBB" w:rsidRDefault="0067729F" w:rsidP="005C14C3">
      <w:pPr>
        <w:pStyle w:val="NoSpacing"/>
        <w:ind w:left="4320" w:hanging="720"/>
        <w:rPr>
          <w:rFonts w:cs="Arial"/>
          <w:szCs w:val="24"/>
        </w:rPr>
      </w:pPr>
      <w:r w:rsidRPr="00442CBB">
        <w:rPr>
          <w:rFonts w:cs="Arial"/>
          <w:szCs w:val="24"/>
        </w:rPr>
        <w:t>(e)</w:t>
      </w:r>
      <w:r w:rsidRPr="00442CBB">
        <w:rPr>
          <w:rFonts w:cs="Arial"/>
          <w:szCs w:val="24"/>
        </w:rPr>
        <w:tab/>
        <w:t>Each unit shall have a minimum setback of twenty (20) feet within the parks and thirty (30)</w:t>
      </w:r>
      <w:r w:rsidR="00875844" w:rsidRPr="00442CBB">
        <w:rPr>
          <w:rFonts w:cs="Arial"/>
          <w:szCs w:val="24"/>
        </w:rPr>
        <w:t xml:space="preserve"> </w:t>
      </w:r>
      <w:r w:rsidRPr="00442CBB">
        <w:rPr>
          <w:rFonts w:cs="Arial"/>
          <w:szCs w:val="24"/>
        </w:rPr>
        <w:t>feet from the public streets.</w:t>
      </w:r>
    </w:p>
    <w:p w14:paraId="0017CF1A" w14:textId="77777777" w:rsidR="0067729F" w:rsidRPr="00442CBB" w:rsidRDefault="0067729F" w:rsidP="005C14C3">
      <w:pPr>
        <w:pStyle w:val="NoSpacing"/>
        <w:ind w:left="4320" w:hanging="720"/>
        <w:rPr>
          <w:rFonts w:cs="Arial"/>
          <w:szCs w:val="24"/>
        </w:rPr>
      </w:pPr>
    </w:p>
    <w:p w14:paraId="17165371" w14:textId="07470186" w:rsidR="0067729F" w:rsidRPr="00442CBB" w:rsidRDefault="0067729F" w:rsidP="005C14C3">
      <w:pPr>
        <w:pStyle w:val="NoSpacing"/>
        <w:ind w:left="4320" w:hanging="720"/>
        <w:rPr>
          <w:rFonts w:cs="Arial"/>
          <w:szCs w:val="24"/>
        </w:rPr>
      </w:pPr>
      <w:r w:rsidRPr="00442CBB">
        <w:rPr>
          <w:rFonts w:cs="Arial"/>
          <w:szCs w:val="24"/>
        </w:rPr>
        <w:lastRenderedPageBreak/>
        <w:t>(f)</w:t>
      </w:r>
      <w:r w:rsidRPr="00442CBB">
        <w:rPr>
          <w:rFonts w:cs="Arial"/>
          <w:szCs w:val="24"/>
        </w:rPr>
        <w:tab/>
        <w:t>Each unit shall have a minimum side yard of ten (10) feet and a rear yard of twenty (20) feet.</w:t>
      </w:r>
    </w:p>
    <w:p w14:paraId="4E8BE5B3" w14:textId="77777777" w:rsidR="0067729F" w:rsidRPr="00442CBB" w:rsidRDefault="0067729F" w:rsidP="005C14C3">
      <w:pPr>
        <w:pStyle w:val="NoSpacing"/>
        <w:ind w:left="4320" w:hanging="720"/>
        <w:rPr>
          <w:rFonts w:cs="Arial"/>
          <w:szCs w:val="24"/>
        </w:rPr>
      </w:pPr>
    </w:p>
    <w:p w14:paraId="5AB46F7A" w14:textId="797F6F2C" w:rsidR="0067729F" w:rsidRPr="00442CBB" w:rsidRDefault="0067729F" w:rsidP="005C14C3">
      <w:pPr>
        <w:pStyle w:val="NoSpacing"/>
        <w:ind w:left="4320" w:hanging="720"/>
        <w:rPr>
          <w:rFonts w:cs="Arial"/>
          <w:szCs w:val="24"/>
        </w:rPr>
      </w:pPr>
      <w:r w:rsidRPr="00442CBB">
        <w:rPr>
          <w:rFonts w:cs="Arial"/>
          <w:szCs w:val="24"/>
        </w:rPr>
        <w:t>(g)</w:t>
      </w:r>
      <w:r w:rsidRPr="00442CBB">
        <w:rPr>
          <w:rFonts w:cs="Arial"/>
          <w:szCs w:val="24"/>
        </w:rPr>
        <w:tab/>
        <w:t>The design and construction of the private streets within the park shall conform to the</w:t>
      </w:r>
      <w:r w:rsidR="00875844" w:rsidRPr="00442CBB">
        <w:rPr>
          <w:rFonts w:cs="Arial"/>
          <w:szCs w:val="24"/>
        </w:rPr>
        <w:t xml:space="preserve"> </w:t>
      </w:r>
      <w:r w:rsidRPr="00442CBB">
        <w:rPr>
          <w:rFonts w:cs="Arial"/>
          <w:szCs w:val="24"/>
        </w:rPr>
        <w:t>design standards used by the City of Lisbon.</w:t>
      </w:r>
    </w:p>
    <w:p w14:paraId="572579A7" w14:textId="77777777" w:rsidR="0067729F" w:rsidRPr="00442CBB" w:rsidRDefault="0067729F" w:rsidP="005C14C3">
      <w:pPr>
        <w:pStyle w:val="NoSpacing"/>
        <w:ind w:left="4320" w:hanging="720"/>
        <w:rPr>
          <w:rFonts w:cs="Arial"/>
          <w:szCs w:val="24"/>
        </w:rPr>
      </w:pPr>
    </w:p>
    <w:p w14:paraId="101E5992" w14:textId="1ECB90F9" w:rsidR="0067729F" w:rsidRPr="00442CBB" w:rsidRDefault="0067729F" w:rsidP="005C14C3">
      <w:pPr>
        <w:pStyle w:val="NoSpacing"/>
        <w:ind w:left="4320" w:hanging="720"/>
        <w:rPr>
          <w:rFonts w:cs="Arial"/>
          <w:szCs w:val="24"/>
        </w:rPr>
      </w:pPr>
      <w:r w:rsidRPr="00442CBB">
        <w:rPr>
          <w:rFonts w:cs="Arial"/>
          <w:szCs w:val="24"/>
        </w:rPr>
        <w:t>(h)</w:t>
      </w:r>
      <w:r w:rsidRPr="00442CBB">
        <w:rPr>
          <w:rFonts w:cs="Arial"/>
          <w:szCs w:val="24"/>
        </w:rPr>
        <w:tab/>
        <w:t>All units shall be served by underground utilities unless waived by the Planning Commission.</w:t>
      </w:r>
    </w:p>
    <w:p w14:paraId="775EEE4F" w14:textId="77777777" w:rsidR="009339B1" w:rsidRPr="00442CBB" w:rsidRDefault="009339B1" w:rsidP="005C14C3">
      <w:pPr>
        <w:pStyle w:val="NoSpacing"/>
        <w:ind w:left="4320" w:hanging="720"/>
        <w:rPr>
          <w:rFonts w:cs="Arial"/>
          <w:szCs w:val="24"/>
        </w:rPr>
      </w:pPr>
    </w:p>
    <w:p w14:paraId="47909AF9" w14:textId="4CDC5257" w:rsidR="0067729F" w:rsidRPr="00442CBB" w:rsidRDefault="0067729F" w:rsidP="005C14C3">
      <w:pPr>
        <w:pStyle w:val="NoSpacing"/>
        <w:ind w:left="4320" w:hanging="720"/>
        <w:rPr>
          <w:rFonts w:cs="Arial"/>
          <w:szCs w:val="24"/>
        </w:rPr>
      </w:pPr>
      <w:r w:rsidRPr="00442CBB">
        <w:rPr>
          <w:rFonts w:cs="Arial"/>
          <w:szCs w:val="24"/>
        </w:rPr>
        <w:t>(i)</w:t>
      </w:r>
      <w:r w:rsidRPr="00442CBB">
        <w:rPr>
          <w:rFonts w:cs="Arial"/>
          <w:szCs w:val="24"/>
        </w:rPr>
        <w:tab/>
        <w:t>There shall be two (2) off-street parking spaces</w:t>
      </w:r>
      <w:r w:rsidR="00875844" w:rsidRPr="00442CBB">
        <w:rPr>
          <w:rFonts w:cs="Arial"/>
          <w:szCs w:val="24"/>
        </w:rPr>
        <w:t xml:space="preserve"> </w:t>
      </w:r>
      <w:r w:rsidRPr="00442CBB">
        <w:rPr>
          <w:rFonts w:cs="Arial"/>
          <w:szCs w:val="24"/>
        </w:rPr>
        <w:t>per unit.</w:t>
      </w:r>
    </w:p>
    <w:p w14:paraId="11961B66" w14:textId="77777777" w:rsidR="0067729F" w:rsidRPr="00442CBB" w:rsidRDefault="0067729F" w:rsidP="006154F9">
      <w:pPr>
        <w:pStyle w:val="NoSpacing"/>
        <w:ind w:left="1440"/>
        <w:rPr>
          <w:rFonts w:cs="Arial"/>
          <w:szCs w:val="24"/>
        </w:rPr>
      </w:pPr>
    </w:p>
    <w:p w14:paraId="46A5E2D5" w14:textId="00352543" w:rsidR="0067729F" w:rsidRPr="00442CBB" w:rsidRDefault="00504EB6" w:rsidP="005570E4">
      <w:pPr>
        <w:pStyle w:val="NoSpacing"/>
        <w:ind w:left="2880" w:hanging="1440"/>
        <w:rPr>
          <w:rFonts w:cs="Arial"/>
          <w:b/>
          <w:szCs w:val="24"/>
        </w:rPr>
      </w:pPr>
      <w:r w:rsidRPr="00442CBB">
        <w:rPr>
          <w:rFonts w:cs="Arial"/>
          <w:b/>
          <w:szCs w:val="24"/>
        </w:rPr>
        <w:t>15.53.4</w:t>
      </w:r>
      <w:r w:rsidRPr="00442CBB">
        <w:rPr>
          <w:rFonts w:cs="Arial"/>
          <w:b/>
          <w:szCs w:val="24"/>
        </w:rPr>
        <w:tab/>
        <w:t>Lot Area and Lot Width</w:t>
      </w:r>
    </w:p>
    <w:p w14:paraId="64FBE9DB" w14:textId="77777777" w:rsidR="00504EB6" w:rsidRPr="00442CBB" w:rsidRDefault="00504EB6" w:rsidP="00194FDD">
      <w:pPr>
        <w:pStyle w:val="NoSpacing"/>
        <w:ind w:left="4320" w:hanging="1440"/>
        <w:rPr>
          <w:rFonts w:cs="Arial"/>
          <w:bCs/>
          <w:szCs w:val="24"/>
        </w:rPr>
      </w:pPr>
    </w:p>
    <w:p w14:paraId="6139E451" w14:textId="00C50E24" w:rsidR="00504EB6" w:rsidRPr="00442CBB" w:rsidRDefault="00504EB6" w:rsidP="00A95104">
      <w:pPr>
        <w:pStyle w:val="NoSpacing"/>
        <w:ind w:left="3600" w:hanging="1440"/>
        <w:rPr>
          <w:rFonts w:cs="Arial"/>
          <w:szCs w:val="24"/>
        </w:rPr>
      </w:pPr>
      <w:r w:rsidRPr="00442CBB">
        <w:rPr>
          <w:rFonts w:cs="Arial"/>
          <w:b/>
          <w:szCs w:val="24"/>
        </w:rPr>
        <w:t>15.53.41</w:t>
      </w:r>
      <w:r w:rsidRPr="00442CBB">
        <w:rPr>
          <w:rFonts w:cs="Arial"/>
          <w:b/>
          <w:szCs w:val="24"/>
        </w:rPr>
        <w:tab/>
      </w:r>
      <w:r w:rsidRPr="00442CBB">
        <w:rPr>
          <w:rFonts w:cs="Arial"/>
          <w:szCs w:val="24"/>
        </w:rPr>
        <w:t>The minimum lot area in R-2 residential district for residential uses shall be:</w:t>
      </w:r>
    </w:p>
    <w:p w14:paraId="04F8D47E" w14:textId="77777777" w:rsidR="00504EB6" w:rsidRPr="00442CBB" w:rsidRDefault="00504EB6" w:rsidP="00194FDD">
      <w:pPr>
        <w:pStyle w:val="NoSpacing"/>
        <w:ind w:left="4320" w:hanging="1440"/>
        <w:rPr>
          <w:rFonts w:cs="Arial"/>
          <w:szCs w:val="24"/>
        </w:rPr>
      </w:pPr>
    </w:p>
    <w:p w14:paraId="6B3FD890" w14:textId="38AC074D" w:rsidR="00504EB6" w:rsidRPr="00442CBB" w:rsidRDefault="00504EB6" w:rsidP="00194FDD">
      <w:pPr>
        <w:pStyle w:val="NoSpacing"/>
        <w:ind w:left="4320" w:hanging="720"/>
        <w:rPr>
          <w:rFonts w:cs="Arial"/>
          <w:szCs w:val="24"/>
        </w:rPr>
      </w:pPr>
      <w:r w:rsidRPr="00442CBB">
        <w:rPr>
          <w:rFonts w:cs="Arial"/>
          <w:szCs w:val="24"/>
        </w:rPr>
        <w:t>(a)</w:t>
      </w:r>
      <w:r w:rsidRPr="00442CBB">
        <w:rPr>
          <w:rFonts w:cs="Arial"/>
          <w:szCs w:val="24"/>
        </w:rPr>
        <w:tab/>
        <w:t>Six thousand (6,000) square feet for single family units;</w:t>
      </w:r>
    </w:p>
    <w:p w14:paraId="0B63EAA7" w14:textId="77777777" w:rsidR="00504EB6" w:rsidRPr="00442CBB" w:rsidRDefault="00504EB6" w:rsidP="00194FDD">
      <w:pPr>
        <w:pStyle w:val="NoSpacing"/>
        <w:ind w:left="4320" w:hanging="720"/>
        <w:rPr>
          <w:rFonts w:cs="Arial"/>
          <w:szCs w:val="24"/>
        </w:rPr>
      </w:pPr>
    </w:p>
    <w:p w14:paraId="5ACBBDCE" w14:textId="5BFD5E1E" w:rsidR="00504EB6" w:rsidRPr="00442CBB" w:rsidRDefault="00504EB6" w:rsidP="00194FDD">
      <w:pPr>
        <w:pStyle w:val="NoSpacing"/>
        <w:ind w:left="4320" w:hanging="720"/>
        <w:rPr>
          <w:rFonts w:cs="Arial"/>
          <w:szCs w:val="24"/>
        </w:rPr>
      </w:pPr>
      <w:r w:rsidRPr="00442CBB">
        <w:rPr>
          <w:rFonts w:cs="Arial"/>
          <w:szCs w:val="24"/>
        </w:rPr>
        <w:t>(b)</w:t>
      </w:r>
      <w:r w:rsidRPr="00442CBB">
        <w:rPr>
          <w:rFonts w:cs="Arial"/>
          <w:szCs w:val="24"/>
        </w:rPr>
        <w:tab/>
        <w:t>Eight thousand (8,000) square feet for two</w:t>
      </w:r>
      <w:r w:rsidR="006154F9" w:rsidRPr="00442CBB">
        <w:rPr>
          <w:rFonts w:cs="Arial"/>
          <w:szCs w:val="24"/>
        </w:rPr>
        <w:t xml:space="preserve"> </w:t>
      </w:r>
      <w:r w:rsidRPr="00442CBB">
        <w:rPr>
          <w:rFonts w:cs="Arial"/>
          <w:szCs w:val="24"/>
        </w:rPr>
        <w:t xml:space="preserve">family units; and </w:t>
      </w:r>
    </w:p>
    <w:p w14:paraId="553D686B" w14:textId="77777777" w:rsidR="00504EB6" w:rsidRPr="00442CBB" w:rsidRDefault="00504EB6" w:rsidP="00194FDD">
      <w:pPr>
        <w:pStyle w:val="NoSpacing"/>
        <w:ind w:left="4320" w:hanging="720"/>
        <w:rPr>
          <w:rFonts w:cs="Arial"/>
          <w:szCs w:val="24"/>
        </w:rPr>
      </w:pPr>
    </w:p>
    <w:p w14:paraId="3B1A7E3B" w14:textId="0BE8507C" w:rsidR="00504EB6" w:rsidRPr="00442CBB" w:rsidRDefault="00504EB6" w:rsidP="00194FDD">
      <w:pPr>
        <w:pStyle w:val="NoSpacing"/>
        <w:ind w:left="4320" w:hanging="720"/>
        <w:rPr>
          <w:rFonts w:cs="Arial"/>
          <w:szCs w:val="24"/>
        </w:rPr>
      </w:pPr>
      <w:r w:rsidRPr="00442CBB">
        <w:rPr>
          <w:rFonts w:cs="Arial"/>
          <w:szCs w:val="24"/>
        </w:rPr>
        <w:t>(c)</w:t>
      </w:r>
      <w:r w:rsidRPr="00442CBB">
        <w:rPr>
          <w:rFonts w:cs="Arial"/>
          <w:szCs w:val="24"/>
        </w:rPr>
        <w:tab/>
        <w:t>Two thousand five hundred (2,500) square feet for each multi-family unit excluding the yard</w:t>
      </w:r>
      <w:r w:rsidR="006154F9" w:rsidRPr="00442CBB">
        <w:rPr>
          <w:rFonts w:cs="Arial"/>
          <w:szCs w:val="24"/>
        </w:rPr>
        <w:t xml:space="preserve"> </w:t>
      </w:r>
      <w:r w:rsidRPr="00442CBB">
        <w:rPr>
          <w:rFonts w:cs="Arial"/>
          <w:szCs w:val="24"/>
        </w:rPr>
        <w:t>requirements.</w:t>
      </w:r>
    </w:p>
    <w:p w14:paraId="02695F26" w14:textId="77777777" w:rsidR="00504EB6" w:rsidRPr="00442CBB" w:rsidRDefault="00504EB6" w:rsidP="00194FDD">
      <w:pPr>
        <w:pStyle w:val="NoSpacing"/>
        <w:ind w:left="4320" w:hanging="1440"/>
        <w:rPr>
          <w:rFonts w:cs="Arial"/>
          <w:szCs w:val="24"/>
        </w:rPr>
      </w:pPr>
    </w:p>
    <w:p w14:paraId="3E5AB00B" w14:textId="5A645793" w:rsidR="00504EB6" w:rsidRPr="00442CBB" w:rsidRDefault="00504EB6" w:rsidP="00A95104">
      <w:pPr>
        <w:pStyle w:val="NoSpacing"/>
        <w:ind w:left="3600" w:hanging="1440"/>
        <w:rPr>
          <w:rFonts w:cs="Arial"/>
          <w:szCs w:val="24"/>
        </w:rPr>
      </w:pPr>
      <w:r w:rsidRPr="00442CBB">
        <w:rPr>
          <w:rFonts w:cs="Arial"/>
          <w:b/>
          <w:szCs w:val="24"/>
        </w:rPr>
        <w:t>15.53.42</w:t>
      </w:r>
      <w:r w:rsidRPr="00442CBB">
        <w:rPr>
          <w:rFonts w:cs="Arial"/>
          <w:b/>
          <w:szCs w:val="24"/>
        </w:rPr>
        <w:tab/>
      </w:r>
      <w:r w:rsidRPr="00442CBB">
        <w:rPr>
          <w:rFonts w:cs="Arial"/>
          <w:szCs w:val="24"/>
        </w:rPr>
        <w:t>For non-residential uses, the minimum lot area shall</w:t>
      </w:r>
      <w:r w:rsidR="006154F9" w:rsidRPr="00442CBB">
        <w:rPr>
          <w:rFonts w:cs="Arial"/>
          <w:szCs w:val="24"/>
        </w:rPr>
        <w:t xml:space="preserve"> </w:t>
      </w:r>
      <w:r w:rsidRPr="00442CBB">
        <w:rPr>
          <w:rFonts w:cs="Arial"/>
          <w:szCs w:val="24"/>
        </w:rPr>
        <w:t>be twenty thousand (20,000) square feet.</w:t>
      </w:r>
    </w:p>
    <w:p w14:paraId="382075AE" w14:textId="77777777" w:rsidR="007B23FF" w:rsidRPr="00442CBB" w:rsidRDefault="007B23FF" w:rsidP="00A95104">
      <w:pPr>
        <w:pStyle w:val="NoSpacing"/>
        <w:ind w:left="3600" w:hanging="1440"/>
        <w:rPr>
          <w:rFonts w:cs="Arial"/>
          <w:szCs w:val="24"/>
        </w:rPr>
      </w:pPr>
    </w:p>
    <w:p w14:paraId="11FB9D5F" w14:textId="2784F773" w:rsidR="007B23FF" w:rsidRPr="00442CBB" w:rsidRDefault="007B23FF" w:rsidP="00A95104">
      <w:pPr>
        <w:pStyle w:val="NoSpacing"/>
        <w:ind w:left="3600" w:hanging="1440"/>
        <w:rPr>
          <w:rFonts w:cs="Arial"/>
          <w:szCs w:val="24"/>
        </w:rPr>
      </w:pPr>
      <w:r w:rsidRPr="00442CBB">
        <w:rPr>
          <w:rFonts w:cs="Arial"/>
          <w:b/>
          <w:szCs w:val="24"/>
        </w:rPr>
        <w:t>15.53.43</w:t>
      </w:r>
      <w:r w:rsidRPr="00442CBB">
        <w:rPr>
          <w:rFonts w:cs="Arial"/>
          <w:b/>
          <w:szCs w:val="24"/>
        </w:rPr>
        <w:tab/>
      </w:r>
      <w:r w:rsidRPr="00442CBB">
        <w:rPr>
          <w:rFonts w:cs="Arial"/>
          <w:szCs w:val="24"/>
        </w:rPr>
        <w:t xml:space="preserve">The minimum lot width in R-2 residential district shall </w:t>
      </w:r>
      <w:r w:rsidR="003235F7" w:rsidRPr="00442CBB">
        <w:rPr>
          <w:rFonts w:cs="Arial"/>
          <w:szCs w:val="24"/>
        </w:rPr>
        <w:t>b</w:t>
      </w:r>
      <w:r w:rsidRPr="00442CBB">
        <w:rPr>
          <w:rFonts w:cs="Arial"/>
          <w:szCs w:val="24"/>
        </w:rPr>
        <w:t>e:</w:t>
      </w:r>
    </w:p>
    <w:p w14:paraId="7CD10A98" w14:textId="77777777" w:rsidR="003235F7" w:rsidRPr="00442CBB" w:rsidRDefault="003235F7" w:rsidP="00A95104">
      <w:pPr>
        <w:pStyle w:val="NoSpacing"/>
        <w:ind w:left="3600" w:hanging="1440"/>
        <w:rPr>
          <w:rFonts w:cs="Arial"/>
          <w:szCs w:val="24"/>
        </w:rPr>
      </w:pPr>
    </w:p>
    <w:p w14:paraId="7A905530" w14:textId="2BC715F4" w:rsidR="003235F7" w:rsidRPr="00442CBB" w:rsidRDefault="003235F7" w:rsidP="00194FDD">
      <w:pPr>
        <w:pStyle w:val="NoSpacing"/>
        <w:ind w:left="4320" w:hanging="720"/>
        <w:rPr>
          <w:rFonts w:cs="Arial"/>
          <w:szCs w:val="24"/>
        </w:rPr>
      </w:pPr>
      <w:r w:rsidRPr="00442CBB">
        <w:rPr>
          <w:rFonts w:cs="Arial"/>
          <w:szCs w:val="24"/>
        </w:rPr>
        <w:t>(a)</w:t>
      </w:r>
      <w:r w:rsidRPr="00442CBB">
        <w:rPr>
          <w:rFonts w:cs="Arial"/>
          <w:szCs w:val="24"/>
        </w:rPr>
        <w:tab/>
        <w:t>Fifty (50) feet for single family units;</w:t>
      </w:r>
    </w:p>
    <w:p w14:paraId="0E2108E7" w14:textId="77777777" w:rsidR="00992ECB" w:rsidRPr="00442CBB" w:rsidRDefault="00992ECB" w:rsidP="00194FDD">
      <w:pPr>
        <w:pStyle w:val="NoSpacing"/>
        <w:ind w:left="4320" w:hanging="720"/>
        <w:rPr>
          <w:rFonts w:cs="Arial"/>
          <w:szCs w:val="24"/>
        </w:rPr>
      </w:pPr>
    </w:p>
    <w:p w14:paraId="245F4024" w14:textId="51A0D776" w:rsidR="003235F7" w:rsidRPr="00442CBB" w:rsidRDefault="003235F7" w:rsidP="00194FDD">
      <w:pPr>
        <w:pStyle w:val="NoSpacing"/>
        <w:ind w:left="4320" w:hanging="720"/>
        <w:rPr>
          <w:rFonts w:cs="Arial"/>
          <w:szCs w:val="24"/>
        </w:rPr>
      </w:pPr>
      <w:r w:rsidRPr="00442CBB">
        <w:rPr>
          <w:rFonts w:cs="Arial"/>
          <w:szCs w:val="24"/>
        </w:rPr>
        <w:t>(b)</w:t>
      </w:r>
      <w:r w:rsidRPr="00442CBB">
        <w:rPr>
          <w:rFonts w:cs="Arial"/>
          <w:szCs w:val="24"/>
        </w:rPr>
        <w:tab/>
        <w:t>Sixty (60) feet for two (2) family units;</w:t>
      </w:r>
    </w:p>
    <w:p w14:paraId="752C5DB9" w14:textId="77777777" w:rsidR="003235F7" w:rsidRPr="00442CBB" w:rsidRDefault="003235F7" w:rsidP="00194FDD">
      <w:pPr>
        <w:pStyle w:val="NoSpacing"/>
        <w:ind w:left="4320" w:hanging="720"/>
        <w:rPr>
          <w:rFonts w:cs="Arial"/>
          <w:szCs w:val="24"/>
        </w:rPr>
      </w:pPr>
    </w:p>
    <w:p w14:paraId="42146856" w14:textId="388B1CF4" w:rsidR="003235F7" w:rsidRPr="00442CBB" w:rsidRDefault="003235F7" w:rsidP="00194FDD">
      <w:pPr>
        <w:pStyle w:val="NoSpacing"/>
        <w:ind w:left="4320" w:hanging="720"/>
        <w:rPr>
          <w:rFonts w:cs="Arial"/>
          <w:szCs w:val="24"/>
        </w:rPr>
      </w:pPr>
      <w:r w:rsidRPr="00442CBB">
        <w:rPr>
          <w:rFonts w:cs="Arial"/>
          <w:szCs w:val="24"/>
        </w:rPr>
        <w:t>(c)</w:t>
      </w:r>
      <w:r w:rsidRPr="00442CBB">
        <w:rPr>
          <w:rFonts w:cs="Arial"/>
          <w:szCs w:val="24"/>
        </w:rPr>
        <w:tab/>
        <w:t>Seventy</w:t>
      </w:r>
      <w:r w:rsidR="006154F9" w:rsidRPr="00442CBB">
        <w:rPr>
          <w:rFonts w:cs="Arial"/>
          <w:szCs w:val="24"/>
        </w:rPr>
        <w:t>-</w:t>
      </w:r>
      <w:r w:rsidRPr="00442CBB">
        <w:rPr>
          <w:rFonts w:cs="Arial"/>
          <w:szCs w:val="24"/>
        </w:rPr>
        <w:t>five (75) feet for multi-family units; and</w:t>
      </w:r>
    </w:p>
    <w:p w14:paraId="23F374E6" w14:textId="77777777" w:rsidR="003235F7" w:rsidRPr="00442CBB" w:rsidRDefault="003235F7" w:rsidP="00194FDD">
      <w:pPr>
        <w:pStyle w:val="NoSpacing"/>
        <w:ind w:left="4320" w:hanging="720"/>
        <w:rPr>
          <w:rFonts w:cs="Arial"/>
          <w:szCs w:val="24"/>
        </w:rPr>
      </w:pPr>
    </w:p>
    <w:p w14:paraId="018A32FC" w14:textId="0EF91C84" w:rsidR="003235F7" w:rsidRPr="00442CBB" w:rsidRDefault="003235F7" w:rsidP="00194FDD">
      <w:pPr>
        <w:pStyle w:val="NoSpacing"/>
        <w:ind w:left="4320" w:hanging="720"/>
        <w:rPr>
          <w:rFonts w:cs="Arial"/>
          <w:szCs w:val="24"/>
        </w:rPr>
      </w:pPr>
      <w:r w:rsidRPr="00442CBB">
        <w:rPr>
          <w:rFonts w:cs="Arial"/>
          <w:szCs w:val="24"/>
        </w:rPr>
        <w:t>(d)</w:t>
      </w:r>
      <w:r w:rsidRPr="00442CBB">
        <w:rPr>
          <w:rFonts w:cs="Arial"/>
          <w:szCs w:val="24"/>
        </w:rPr>
        <w:tab/>
        <w:t>One hundred (100) feet for non-residential uses.</w:t>
      </w:r>
    </w:p>
    <w:p w14:paraId="2DD29137" w14:textId="77777777" w:rsidR="003235F7" w:rsidRPr="00442CBB" w:rsidRDefault="003235F7" w:rsidP="004D74FE">
      <w:pPr>
        <w:pStyle w:val="NoSpacing"/>
        <w:ind w:left="1440"/>
        <w:rPr>
          <w:rFonts w:cs="Arial"/>
          <w:szCs w:val="24"/>
        </w:rPr>
      </w:pPr>
    </w:p>
    <w:p w14:paraId="0219B025" w14:textId="7083CCD7" w:rsidR="003235F7" w:rsidRPr="00442CBB" w:rsidRDefault="003235F7" w:rsidP="005570E4">
      <w:pPr>
        <w:pStyle w:val="NoSpacing"/>
        <w:ind w:left="2880" w:hanging="1440"/>
        <w:rPr>
          <w:rFonts w:cs="Arial"/>
          <w:b/>
          <w:szCs w:val="24"/>
        </w:rPr>
      </w:pPr>
      <w:r w:rsidRPr="00442CBB">
        <w:rPr>
          <w:rFonts w:cs="Arial"/>
          <w:b/>
          <w:szCs w:val="24"/>
        </w:rPr>
        <w:t>15.53.5</w:t>
      </w:r>
      <w:r w:rsidRPr="00442CBB">
        <w:rPr>
          <w:rFonts w:cs="Arial"/>
          <w:b/>
          <w:szCs w:val="24"/>
        </w:rPr>
        <w:tab/>
        <w:t>Yard Requirements</w:t>
      </w:r>
    </w:p>
    <w:p w14:paraId="2E872D28" w14:textId="77777777" w:rsidR="003235F7" w:rsidRPr="00442CBB" w:rsidRDefault="003235F7" w:rsidP="002137CB">
      <w:pPr>
        <w:pStyle w:val="NoSpacing"/>
        <w:ind w:left="3600" w:hanging="1440"/>
        <w:rPr>
          <w:rFonts w:cs="Arial"/>
          <w:bCs/>
          <w:szCs w:val="24"/>
        </w:rPr>
      </w:pPr>
    </w:p>
    <w:p w14:paraId="011AD9BA" w14:textId="4FC948B2" w:rsidR="005C7974" w:rsidRPr="00442CBB" w:rsidRDefault="003235F7" w:rsidP="002137CB">
      <w:pPr>
        <w:pStyle w:val="NoSpacing"/>
        <w:ind w:left="3600" w:hanging="1440"/>
        <w:rPr>
          <w:rFonts w:cs="Arial"/>
          <w:szCs w:val="24"/>
        </w:rPr>
      </w:pPr>
      <w:r w:rsidRPr="00442CBB">
        <w:rPr>
          <w:rFonts w:cs="Arial"/>
          <w:b/>
          <w:szCs w:val="24"/>
        </w:rPr>
        <w:t>15.53.51</w:t>
      </w:r>
      <w:r w:rsidRPr="00442CBB">
        <w:rPr>
          <w:rFonts w:cs="Arial"/>
          <w:b/>
          <w:szCs w:val="24"/>
        </w:rPr>
        <w:tab/>
      </w:r>
      <w:r w:rsidRPr="00442CBB">
        <w:rPr>
          <w:rFonts w:cs="Arial"/>
          <w:szCs w:val="24"/>
        </w:rPr>
        <w:t>The minimum front yard, measured from the front lot</w:t>
      </w:r>
      <w:r w:rsidR="004D74FE" w:rsidRPr="00442CBB">
        <w:rPr>
          <w:rFonts w:cs="Arial"/>
          <w:szCs w:val="24"/>
        </w:rPr>
        <w:t xml:space="preserve"> </w:t>
      </w:r>
      <w:r w:rsidR="005C7974" w:rsidRPr="00442CBB">
        <w:rPr>
          <w:rFonts w:cs="Arial"/>
          <w:szCs w:val="24"/>
        </w:rPr>
        <w:t>l</w:t>
      </w:r>
      <w:r w:rsidRPr="00442CBB">
        <w:rPr>
          <w:rFonts w:cs="Arial"/>
          <w:szCs w:val="24"/>
        </w:rPr>
        <w:t xml:space="preserve">ine, shall not be less than twenty (20) </w:t>
      </w:r>
      <w:r w:rsidR="005C7974" w:rsidRPr="00442CBB">
        <w:rPr>
          <w:rFonts w:cs="Arial"/>
          <w:szCs w:val="24"/>
        </w:rPr>
        <w:t xml:space="preserve">feet for single </w:t>
      </w:r>
      <w:r w:rsidR="00FD0BC8" w:rsidRPr="00442CBB">
        <w:rPr>
          <w:rFonts w:cs="Arial"/>
          <w:szCs w:val="24"/>
        </w:rPr>
        <w:t>family, multi-</w:t>
      </w:r>
      <w:r w:rsidR="005C7974" w:rsidRPr="00442CBB">
        <w:rPr>
          <w:rFonts w:cs="Arial"/>
          <w:szCs w:val="24"/>
        </w:rPr>
        <w:t>family uses and non-residential uses.</w:t>
      </w:r>
    </w:p>
    <w:p w14:paraId="7E1F60D0" w14:textId="77777777" w:rsidR="005C7974" w:rsidRPr="00442CBB" w:rsidRDefault="005C7974" w:rsidP="002137CB">
      <w:pPr>
        <w:pStyle w:val="NoSpacing"/>
        <w:ind w:left="3600" w:hanging="1440"/>
        <w:rPr>
          <w:rFonts w:cs="Arial"/>
          <w:szCs w:val="24"/>
        </w:rPr>
      </w:pPr>
    </w:p>
    <w:p w14:paraId="04CE026E" w14:textId="77777777" w:rsidR="002137CB" w:rsidRPr="00442CBB" w:rsidRDefault="005C7974" w:rsidP="002137CB">
      <w:pPr>
        <w:pStyle w:val="NoSpacing"/>
        <w:ind w:left="3600" w:hanging="1440"/>
        <w:rPr>
          <w:rFonts w:cs="Arial"/>
          <w:szCs w:val="24"/>
        </w:rPr>
      </w:pPr>
      <w:r w:rsidRPr="00442CBB">
        <w:rPr>
          <w:rFonts w:cs="Arial"/>
          <w:b/>
          <w:szCs w:val="24"/>
        </w:rPr>
        <w:t>15.53.52</w:t>
      </w:r>
      <w:r w:rsidRPr="00442CBB">
        <w:rPr>
          <w:rFonts w:cs="Arial"/>
          <w:b/>
          <w:szCs w:val="24"/>
        </w:rPr>
        <w:tab/>
      </w:r>
      <w:r w:rsidRPr="00442CBB">
        <w:rPr>
          <w:rFonts w:cs="Arial"/>
          <w:szCs w:val="24"/>
        </w:rPr>
        <w:t>The minimum rear yard, measured from the rear lot line, shall not be less than twenty (20) feet.</w:t>
      </w:r>
    </w:p>
    <w:p w14:paraId="279A4074" w14:textId="77777777" w:rsidR="002137CB" w:rsidRPr="00442CBB" w:rsidRDefault="002137CB" w:rsidP="002137CB">
      <w:pPr>
        <w:pStyle w:val="NoSpacing"/>
        <w:ind w:left="3600" w:hanging="1440"/>
        <w:rPr>
          <w:rFonts w:cs="Arial"/>
          <w:szCs w:val="24"/>
        </w:rPr>
      </w:pPr>
    </w:p>
    <w:p w14:paraId="5F5A8B5A" w14:textId="6E3FFB58" w:rsidR="005C7974" w:rsidRPr="00442CBB" w:rsidRDefault="005C7974" w:rsidP="002137CB">
      <w:pPr>
        <w:pStyle w:val="NoSpacing"/>
        <w:ind w:left="3600" w:hanging="1440"/>
        <w:rPr>
          <w:rFonts w:cs="Arial"/>
          <w:szCs w:val="24"/>
        </w:rPr>
      </w:pPr>
      <w:r w:rsidRPr="00442CBB">
        <w:rPr>
          <w:rFonts w:cs="Arial"/>
          <w:b/>
          <w:szCs w:val="24"/>
        </w:rPr>
        <w:t>15.53.53</w:t>
      </w:r>
      <w:r w:rsidRPr="00442CBB">
        <w:rPr>
          <w:rFonts w:cs="Arial"/>
          <w:b/>
          <w:szCs w:val="24"/>
        </w:rPr>
        <w:tab/>
      </w:r>
      <w:r w:rsidRPr="00442CBB">
        <w:rPr>
          <w:rFonts w:cs="Arial"/>
          <w:szCs w:val="24"/>
        </w:rPr>
        <w:t>The minimum side yard, measured from the side lot line, shall not be less than eight (8) feet on each side.</w:t>
      </w:r>
    </w:p>
    <w:p w14:paraId="12DA188A" w14:textId="77777777" w:rsidR="002137CB" w:rsidRPr="00442CBB" w:rsidRDefault="002137CB" w:rsidP="002137CB">
      <w:pPr>
        <w:pStyle w:val="NoSpacing"/>
        <w:ind w:left="1440"/>
        <w:rPr>
          <w:rFonts w:cs="Arial"/>
          <w:szCs w:val="24"/>
        </w:rPr>
      </w:pPr>
    </w:p>
    <w:p w14:paraId="497FEB2E" w14:textId="5DDD6E37" w:rsidR="005C7974" w:rsidRPr="00442CBB" w:rsidRDefault="002F35CB" w:rsidP="005570E4">
      <w:pPr>
        <w:pStyle w:val="NoSpacing"/>
        <w:ind w:left="2880" w:hanging="1440"/>
        <w:rPr>
          <w:rFonts w:cs="Arial"/>
          <w:b/>
          <w:szCs w:val="24"/>
        </w:rPr>
      </w:pPr>
      <w:r w:rsidRPr="00442CBB">
        <w:rPr>
          <w:rFonts w:cs="Arial"/>
          <w:b/>
          <w:szCs w:val="24"/>
        </w:rPr>
        <w:lastRenderedPageBreak/>
        <w:t>15.53.6</w:t>
      </w:r>
      <w:r w:rsidRPr="00442CBB">
        <w:rPr>
          <w:rFonts w:cs="Arial"/>
          <w:b/>
          <w:szCs w:val="24"/>
        </w:rPr>
        <w:tab/>
        <w:t>Building Height</w:t>
      </w:r>
    </w:p>
    <w:p w14:paraId="4B6E298A" w14:textId="77777777" w:rsidR="002F35CB" w:rsidRPr="00442CBB" w:rsidRDefault="002F35CB" w:rsidP="002137CB">
      <w:pPr>
        <w:pStyle w:val="NoSpacing"/>
        <w:ind w:left="1440"/>
        <w:rPr>
          <w:rFonts w:cs="Arial"/>
          <w:bCs/>
          <w:szCs w:val="24"/>
        </w:rPr>
      </w:pPr>
    </w:p>
    <w:p w14:paraId="14500817" w14:textId="1A1BDC12" w:rsidR="002F35CB" w:rsidRPr="00442CBB" w:rsidRDefault="002F35CB" w:rsidP="002137CB">
      <w:pPr>
        <w:pStyle w:val="NoSpacing"/>
        <w:ind w:left="3600" w:hanging="1440"/>
        <w:rPr>
          <w:rFonts w:cs="Arial"/>
          <w:szCs w:val="24"/>
        </w:rPr>
      </w:pPr>
      <w:r w:rsidRPr="00442CBB">
        <w:rPr>
          <w:rFonts w:cs="Arial"/>
          <w:b/>
          <w:szCs w:val="24"/>
        </w:rPr>
        <w:t>15.53.61</w:t>
      </w:r>
      <w:r w:rsidRPr="00442CBB">
        <w:rPr>
          <w:rFonts w:cs="Arial"/>
          <w:b/>
          <w:szCs w:val="24"/>
        </w:rPr>
        <w:tab/>
      </w:r>
      <w:r w:rsidRPr="00442CBB">
        <w:rPr>
          <w:rFonts w:cs="Arial"/>
          <w:szCs w:val="24"/>
        </w:rPr>
        <w:t>No residential building shall be more than four (4) stories or forty (40) feet high.</w:t>
      </w:r>
    </w:p>
    <w:p w14:paraId="5D5317CC" w14:textId="77777777" w:rsidR="002F35CB" w:rsidRPr="00442CBB" w:rsidRDefault="002F35CB" w:rsidP="002137CB">
      <w:pPr>
        <w:pStyle w:val="NoSpacing"/>
        <w:ind w:left="3600" w:hanging="1440"/>
        <w:rPr>
          <w:rFonts w:cs="Arial"/>
          <w:szCs w:val="24"/>
        </w:rPr>
      </w:pPr>
    </w:p>
    <w:p w14:paraId="24CF93BB" w14:textId="798BA595" w:rsidR="002F35CB" w:rsidRPr="00442CBB" w:rsidRDefault="002F35CB" w:rsidP="002137CB">
      <w:pPr>
        <w:pStyle w:val="NoSpacing"/>
        <w:ind w:left="3600" w:hanging="1440"/>
        <w:rPr>
          <w:rFonts w:cs="Arial"/>
          <w:szCs w:val="24"/>
        </w:rPr>
      </w:pPr>
      <w:r w:rsidRPr="00442CBB">
        <w:rPr>
          <w:rFonts w:cs="Arial"/>
          <w:b/>
          <w:szCs w:val="24"/>
        </w:rPr>
        <w:t>15.53.62</w:t>
      </w:r>
      <w:r w:rsidRPr="00442CBB">
        <w:rPr>
          <w:rFonts w:cs="Arial"/>
          <w:b/>
          <w:szCs w:val="24"/>
        </w:rPr>
        <w:tab/>
      </w:r>
      <w:r w:rsidRPr="00442CBB">
        <w:rPr>
          <w:rFonts w:cs="Arial"/>
          <w:szCs w:val="24"/>
        </w:rPr>
        <w:t>Non-residential building height shall not exceed four</w:t>
      </w:r>
      <w:r w:rsidR="002137CB" w:rsidRPr="00442CBB">
        <w:rPr>
          <w:rFonts w:cs="Arial"/>
          <w:szCs w:val="24"/>
        </w:rPr>
        <w:t xml:space="preserve"> </w:t>
      </w:r>
      <w:r w:rsidRPr="00442CBB">
        <w:rPr>
          <w:rFonts w:cs="Arial"/>
          <w:szCs w:val="24"/>
        </w:rPr>
        <w:t>(4) stories or forty</w:t>
      </w:r>
      <w:r w:rsidR="00200AA6" w:rsidRPr="00442CBB">
        <w:rPr>
          <w:rFonts w:cs="Arial"/>
          <w:szCs w:val="24"/>
        </w:rPr>
        <w:t>-</w:t>
      </w:r>
      <w:r w:rsidRPr="00442CBB">
        <w:rPr>
          <w:rFonts w:cs="Arial"/>
          <w:szCs w:val="24"/>
        </w:rPr>
        <w:t>five (45) feet excepting church steeples and communication antennas.</w:t>
      </w:r>
    </w:p>
    <w:p w14:paraId="4A6330AB" w14:textId="77777777" w:rsidR="002F35CB" w:rsidRPr="00442CBB" w:rsidRDefault="002F35CB" w:rsidP="006C4DD5">
      <w:pPr>
        <w:pStyle w:val="NoSpacing"/>
        <w:ind w:left="1440"/>
        <w:rPr>
          <w:rFonts w:cs="Arial"/>
          <w:szCs w:val="24"/>
        </w:rPr>
      </w:pPr>
    </w:p>
    <w:p w14:paraId="5A4EF1C0" w14:textId="5AAC6881" w:rsidR="002F35CB" w:rsidRPr="00442CBB" w:rsidRDefault="002F35CB" w:rsidP="005570E4">
      <w:pPr>
        <w:pStyle w:val="NoSpacing"/>
        <w:ind w:left="2880" w:hanging="1440"/>
        <w:rPr>
          <w:rFonts w:cs="Arial"/>
          <w:b/>
          <w:szCs w:val="24"/>
        </w:rPr>
      </w:pPr>
      <w:r w:rsidRPr="00442CBB">
        <w:rPr>
          <w:rFonts w:cs="Arial"/>
          <w:b/>
          <w:szCs w:val="24"/>
        </w:rPr>
        <w:t>15.53.7</w:t>
      </w:r>
      <w:r w:rsidRPr="00442CBB">
        <w:rPr>
          <w:rFonts w:cs="Arial"/>
          <w:b/>
          <w:szCs w:val="24"/>
        </w:rPr>
        <w:tab/>
        <w:t>Parking Requirements</w:t>
      </w:r>
    </w:p>
    <w:p w14:paraId="219D4697" w14:textId="77777777" w:rsidR="002F35CB" w:rsidRPr="00442CBB" w:rsidRDefault="002F35CB" w:rsidP="006C4DD5">
      <w:pPr>
        <w:pStyle w:val="NoSpacing"/>
        <w:ind w:left="1440"/>
        <w:rPr>
          <w:rFonts w:cs="Arial"/>
          <w:bCs/>
          <w:szCs w:val="24"/>
        </w:rPr>
      </w:pPr>
    </w:p>
    <w:p w14:paraId="7542927D" w14:textId="1FB8264E" w:rsidR="002F35CB" w:rsidRPr="00442CBB" w:rsidRDefault="002F35CB" w:rsidP="006C4DD5">
      <w:pPr>
        <w:pStyle w:val="NoSpacing"/>
        <w:ind w:left="3600" w:hanging="1440"/>
        <w:rPr>
          <w:rFonts w:cs="Arial"/>
          <w:szCs w:val="24"/>
        </w:rPr>
      </w:pPr>
      <w:r w:rsidRPr="00442CBB">
        <w:rPr>
          <w:rFonts w:cs="Arial"/>
          <w:b/>
          <w:szCs w:val="24"/>
        </w:rPr>
        <w:t>15.53.71</w:t>
      </w:r>
      <w:r w:rsidRPr="00442CBB">
        <w:rPr>
          <w:rFonts w:cs="Arial"/>
          <w:b/>
          <w:szCs w:val="24"/>
        </w:rPr>
        <w:tab/>
      </w:r>
      <w:r w:rsidRPr="00442CBB">
        <w:rPr>
          <w:rFonts w:cs="Arial"/>
          <w:szCs w:val="24"/>
        </w:rPr>
        <w:t>There shall be a minimum of two (2) off-street parking</w:t>
      </w:r>
      <w:r w:rsidR="005245E6" w:rsidRPr="00442CBB">
        <w:rPr>
          <w:rFonts w:cs="Arial"/>
          <w:szCs w:val="24"/>
        </w:rPr>
        <w:t xml:space="preserve"> </w:t>
      </w:r>
      <w:r w:rsidRPr="00442CBB">
        <w:rPr>
          <w:rFonts w:cs="Arial"/>
          <w:szCs w:val="24"/>
        </w:rPr>
        <w:t>spaces provided for each residential dwelling unit.</w:t>
      </w:r>
    </w:p>
    <w:p w14:paraId="15FAC8EA" w14:textId="77777777" w:rsidR="002F35CB" w:rsidRPr="00442CBB" w:rsidRDefault="002F35CB" w:rsidP="006C4DD5">
      <w:pPr>
        <w:pStyle w:val="NoSpacing"/>
        <w:ind w:left="3600" w:hanging="1440"/>
        <w:rPr>
          <w:rFonts w:cs="Arial"/>
          <w:szCs w:val="24"/>
        </w:rPr>
      </w:pPr>
    </w:p>
    <w:p w14:paraId="30DEB134" w14:textId="48CEAC29" w:rsidR="002F35CB" w:rsidRPr="00442CBB" w:rsidRDefault="002F35CB" w:rsidP="006C4DD5">
      <w:pPr>
        <w:pStyle w:val="NoSpacing"/>
        <w:ind w:left="3600" w:hanging="1440"/>
        <w:rPr>
          <w:rFonts w:cs="Arial"/>
          <w:szCs w:val="24"/>
        </w:rPr>
      </w:pPr>
      <w:r w:rsidRPr="00442CBB">
        <w:rPr>
          <w:rFonts w:cs="Arial"/>
          <w:b/>
          <w:szCs w:val="24"/>
        </w:rPr>
        <w:t>15.53.72</w:t>
      </w:r>
      <w:r w:rsidRPr="00442CBB">
        <w:rPr>
          <w:rFonts w:cs="Arial"/>
          <w:b/>
          <w:szCs w:val="24"/>
        </w:rPr>
        <w:tab/>
      </w:r>
      <w:r w:rsidRPr="00442CBB">
        <w:rPr>
          <w:rFonts w:cs="Arial"/>
          <w:szCs w:val="24"/>
        </w:rPr>
        <w:t>For the non-residential uses the provisions of Section 15.62 shall apply.</w:t>
      </w:r>
    </w:p>
    <w:p w14:paraId="6A40F27A" w14:textId="77777777" w:rsidR="00FD0BC8" w:rsidRPr="00442CBB" w:rsidRDefault="00FD0BC8" w:rsidP="006C4DD5">
      <w:pPr>
        <w:pStyle w:val="NoSpacing"/>
        <w:ind w:left="1440"/>
        <w:rPr>
          <w:rFonts w:cs="Arial"/>
          <w:szCs w:val="24"/>
        </w:rPr>
      </w:pPr>
    </w:p>
    <w:p w14:paraId="58A32350" w14:textId="06B8ABA6" w:rsidR="002F35CB" w:rsidRPr="00442CBB" w:rsidRDefault="002F35CB" w:rsidP="005570E4">
      <w:pPr>
        <w:pStyle w:val="NoSpacing"/>
        <w:ind w:left="2880" w:hanging="1440"/>
        <w:rPr>
          <w:rFonts w:cs="Arial"/>
          <w:b/>
          <w:szCs w:val="24"/>
        </w:rPr>
      </w:pPr>
      <w:r w:rsidRPr="00442CBB">
        <w:rPr>
          <w:rFonts w:cs="Arial"/>
          <w:b/>
          <w:szCs w:val="24"/>
        </w:rPr>
        <w:t>15.53.8</w:t>
      </w:r>
      <w:r w:rsidRPr="00442CBB">
        <w:rPr>
          <w:rFonts w:cs="Arial"/>
          <w:b/>
          <w:szCs w:val="24"/>
        </w:rPr>
        <w:tab/>
        <w:t>Sign Requirements</w:t>
      </w:r>
    </w:p>
    <w:p w14:paraId="058E8A9C" w14:textId="77777777" w:rsidR="002F35CB" w:rsidRPr="00442CBB" w:rsidRDefault="002F35CB" w:rsidP="00FE6D30">
      <w:pPr>
        <w:pStyle w:val="NoSpacing"/>
        <w:rPr>
          <w:rFonts w:cs="Arial"/>
          <w:bCs/>
          <w:szCs w:val="24"/>
        </w:rPr>
      </w:pPr>
    </w:p>
    <w:p w14:paraId="5AF977FA" w14:textId="5A125C41" w:rsidR="00FD0BC8" w:rsidRPr="00442CBB" w:rsidRDefault="002F35CB" w:rsidP="00913CB8">
      <w:pPr>
        <w:pStyle w:val="NoSpacing"/>
        <w:ind w:left="3600" w:hanging="1440"/>
        <w:rPr>
          <w:rFonts w:cs="Arial"/>
          <w:szCs w:val="24"/>
        </w:rPr>
      </w:pPr>
      <w:r w:rsidRPr="00442CBB">
        <w:rPr>
          <w:rFonts w:cs="Arial"/>
          <w:b/>
          <w:szCs w:val="24"/>
        </w:rPr>
        <w:t>15.53.81</w:t>
      </w:r>
      <w:r w:rsidRPr="00442CBB">
        <w:rPr>
          <w:rFonts w:cs="Arial"/>
          <w:b/>
          <w:szCs w:val="24"/>
        </w:rPr>
        <w:tab/>
      </w:r>
      <w:r w:rsidRPr="00442CBB">
        <w:rPr>
          <w:rFonts w:cs="Arial"/>
          <w:szCs w:val="24"/>
        </w:rPr>
        <w:t>There shall be no more than one identification sign per residential dwelling structure exceeding twelve (12) square feet in area.  The sign may be wall, pedestal, ground or projecting type but it shall not</w:t>
      </w:r>
      <w:r w:rsidR="008D729B" w:rsidRPr="00442CBB">
        <w:rPr>
          <w:rFonts w:cs="Arial"/>
          <w:szCs w:val="24"/>
        </w:rPr>
        <w:t xml:space="preserve"> </w:t>
      </w:r>
      <w:r w:rsidRPr="00442CBB">
        <w:rPr>
          <w:rFonts w:cs="Arial"/>
          <w:szCs w:val="24"/>
        </w:rPr>
        <w:t>project into the public right-of-way or public property.</w:t>
      </w:r>
    </w:p>
    <w:p w14:paraId="2F7C8D02" w14:textId="77777777" w:rsidR="002F35CB" w:rsidRPr="00442CBB" w:rsidRDefault="002F35CB" w:rsidP="00913CB8">
      <w:pPr>
        <w:pStyle w:val="NoSpacing"/>
        <w:ind w:left="3600" w:hanging="1440"/>
        <w:rPr>
          <w:rFonts w:cs="Arial"/>
          <w:szCs w:val="24"/>
        </w:rPr>
      </w:pPr>
    </w:p>
    <w:p w14:paraId="5460A18D" w14:textId="4498CEB5" w:rsidR="004200F8" w:rsidRPr="00442CBB" w:rsidRDefault="004200F8" w:rsidP="00913CB8">
      <w:pPr>
        <w:pStyle w:val="NoSpacing"/>
        <w:ind w:left="3600" w:hanging="1440"/>
        <w:rPr>
          <w:rFonts w:cs="Arial"/>
          <w:szCs w:val="24"/>
        </w:rPr>
      </w:pPr>
      <w:r w:rsidRPr="00442CBB">
        <w:rPr>
          <w:rFonts w:cs="Arial"/>
          <w:b/>
          <w:szCs w:val="24"/>
        </w:rPr>
        <w:t>15.53.82</w:t>
      </w:r>
      <w:r w:rsidRPr="00442CBB">
        <w:rPr>
          <w:rFonts w:cs="Arial"/>
          <w:b/>
          <w:szCs w:val="24"/>
        </w:rPr>
        <w:tab/>
      </w:r>
      <w:r w:rsidRPr="00442CBB">
        <w:rPr>
          <w:rFonts w:cs="Arial"/>
          <w:szCs w:val="24"/>
        </w:rPr>
        <w:t>Temporary signs including “For Sale”, “For Rent”, political campaign signs, greeting signs and rally signs are permitted.</w:t>
      </w:r>
    </w:p>
    <w:p w14:paraId="1A227751" w14:textId="77777777" w:rsidR="000426C7" w:rsidRPr="00442CBB" w:rsidRDefault="000426C7" w:rsidP="00913CB8">
      <w:pPr>
        <w:pStyle w:val="NoSpacing"/>
        <w:ind w:left="3600" w:hanging="1440"/>
        <w:rPr>
          <w:rFonts w:cs="Arial"/>
          <w:szCs w:val="24"/>
        </w:rPr>
      </w:pPr>
    </w:p>
    <w:p w14:paraId="62B87E87" w14:textId="449F34CC" w:rsidR="000426C7" w:rsidRPr="00442CBB" w:rsidRDefault="000426C7" w:rsidP="00913CB8">
      <w:pPr>
        <w:pStyle w:val="NoSpacing"/>
        <w:ind w:left="3600" w:hanging="1440"/>
        <w:rPr>
          <w:rFonts w:cs="Arial"/>
          <w:szCs w:val="24"/>
        </w:rPr>
      </w:pPr>
      <w:r w:rsidRPr="00442CBB">
        <w:rPr>
          <w:rFonts w:cs="Arial"/>
          <w:b/>
          <w:szCs w:val="24"/>
        </w:rPr>
        <w:t>15.53.83</w:t>
      </w:r>
      <w:r w:rsidRPr="00442CBB">
        <w:rPr>
          <w:rFonts w:cs="Arial"/>
          <w:b/>
          <w:szCs w:val="24"/>
        </w:rPr>
        <w:tab/>
      </w:r>
      <w:r w:rsidRPr="00442CBB">
        <w:rPr>
          <w:rFonts w:cs="Arial"/>
          <w:szCs w:val="24"/>
        </w:rPr>
        <w:t>For non-residential uses the provisions of Section</w:t>
      </w:r>
      <w:r w:rsidR="006C4DD5" w:rsidRPr="00442CBB">
        <w:rPr>
          <w:rFonts w:cs="Arial"/>
          <w:szCs w:val="24"/>
        </w:rPr>
        <w:t xml:space="preserve"> </w:t>
      </w:r>
      <w:r w:rsidRPr="00442CBB">
        <w:rPr>
          <w:rFonts w:cs="Arial"/>
          <w:szCs w:val="24"/>
        </w:rPr>
        <w:t>15.63 shall apply.</w:t>
      </w:r>
    </w:p>
    <w:p w14:paraId="5ADAF1E2" w14:textId="77777777" w:rsidR="001608DB" w:rsidRPr="00442CBB" w:rsidRDefault="001608DB" w:rsidP="00913CB8">
      <w:pPr>
        <w:pStyle w:val="NoSpacing"/>
        <w:ind w:left="1440"/>
        <w:rPr>
          <w:rFonts w:cs="Arial"/>
          <w:szCs w:val="24"/>
        </w:rPr>
      </w:pPr>
    </w:p>
    <w:p w14:paraId="1C7E5A13" w14:textId="77777777" w:rsidR="00902AB6" w:rsidRPr="00442CBB" w:rsidRDefault="008B246A" w:rsidP="005570E4">
      <w:pPr>
        <w:ind w:left="2880" w:hanging="1440"/>
        <w:rPr>
          <w:b/>
          <w:bCs/>
          <w:szCs w:val="24"/>
        </w:rPr>
      </w:pPr>
      <w:r w:rsidRPr="00442CBB">
        <w:rPr>
          <w:b/>
          <w:bCs/>
          <w:szCs w:val="24"/>
        </w:rPr>
        <w:t>15.53.9</w:t>
      </w:r>
      <w:r w:rsidRPr="00442CBB">
        <w:rPr>
          <w:b/>
          <w:bCs/>
          <w:szCs w:val="24"/>
        </w:rPr>
        <w:tab/>
        <w:t>Building Requirements</w:t>
      </w:r>
    </w:p>
    <w:p w14:paraId="36523EC1" w14:textId="77777777" w:rsidR="00902AB6" w:rsidRPr="00442CBB" w:rsidRDefault="00902AB6" w:rsidP="00902AB6">
      <w:pPr>
        <w:ind w:left="1440"/>
        <w:rPr>
          <w:szCs w:val="24"/>
        </w:rPr>
      </w:pPr>
    </w:p>
    <w:p w14:paraId="0C3E4044" w14:textId="77777777" w:rsidR="008B246A" w:rsidRPr="00442CBB" w:rsidRDefault="008B246A" w:rsidP="00902AB6">
      <w:pPr>
        <w:ind w:left="1440"/>
        <w:rPr>
          <w:szCs w:val="24"/>
        </w:rPr>
      </w:pPr>
      <w:r w:rsidRPr="00442CBB">
        <w:rPr>
          <w:szCs w:val="24"/>
        </w:rPr>
        <w:t>All residences placed or constructed on property in the R-2 Multi Family Residential District shall conform to the following minimum requirements:</w:t>
      </w:r>
    </w:p>
    <w:p w14:paraId="4B34357D" w14:textId="77777777" w:rsidR="008B246A" w:rsidRPr="00442CBB" w:rsidRDefault="008B246A" w:rsidP="00913CB8">
      <w:pPr>
        <w:ind w:left="1440"/>
        <w:rPr>
          <w:szCs w:val="24"/>
        </w:rPr>
      </w:pPr>
    </w:p>
    <w:p w14:paraId="2CF4CC83" w14:textId="77777777" w:rsidR="007C2C98" w:rsidRPr="00442CBB" w:rsidRDefault="007C2C98" w:rsidP="00902AB6">
      <w:pPr>
        <w:ind w:left="3600" w:hanging="1440"/>
        <w:rPr>
          <w:szCs w:val="24"/>
        </w:rPr>
      </w:pPr>
      <w:r w:rsidRPr="00442CBB">
        <w:rPr>
          <w:b/>
          <w:bCs/>
          <w:szCs w:val="24"/>
        </w:rPr>
        <w:t>15.53.91</w:t>
      </w:r>
      <w:r w:rsidRPr="00442CBB">
        <w:rPr>
          <w:szCs w:val="24"/>
        </w:rPr>
        <w:tab/>
        <w:t>Must be placed on a permanent foundation or basement, and</w:t>
      </w:r>
      <w:r w:rsidR="008B246A" w:rsidRPr="00442CBB">
        <w:rPr>
          <w:szCs w:val="24"/>
        </w:rPr>
        <w:t xml:space="preserve"> </w:t>
      </w:r>
      <w:r w:rsidRPr="00442CBB">
        <w:rPr>
          <w:szCs w:val="24"/>
        </w:rPr>
        <w:t>blocking upon the pilings will be acceptable as a permanent</w:t>
      </w:r>
      <w:r w:rsidR="008B246A" w:rsidRPr="00442CBB">
        <w:rPr>
          <w:szCs w:val="24"/>
        </w:rPr>
        <w:t xml:space="preserve"> </w:t>
      </w:r>
      <w:r w:rsidRPr="00442CBB">
        <w:rPr>
          <w:szCs w:val="24"/>
        </w:rPr>
        <w:t>foundation if placed according to the manufacturer's</w:t>
      </w:r>
      <w:r w:rsidR="008B246A" w:rsidRPr="00442CBB">
        <w:rPr>
          <w:szCs w:val="24"/>
        </w:rPr>
        <w:t xml:space="preserve"> </w:t>
      </w:r>
      <w:r w:rsidRPr="00442CBB">
        <w:rPr>
          <w:szCs w:val="24"/>
        </w:rPr>
        <w:t>specifications.</w:t>
      </w:r>
    </w:p>
    <w:p w14:paraId="465677BC" w14:textId="77777777" w:rsidR="007C2C98" w:rsidRPr="00442CBB" w:rsidRDefault="007C2C98" w:rsidP="00902AB6">
      <w:pPr>
        <w:ind w:left="3600" w:hanging="1440"/>
        <w:rPr>
          <w:szCs w:val="24"/>
        </w:rPr>
      </w:pPr>
    </w:p>
    <w:p w14:paraId="7E3C3F56" w14:textId="77777777" w:rsidR="007C2C98" w:rsidRPr="00442CBB" w:rsidRDefault="007C2C98" w:rsidP="00902AB6">
      <w:pPr>
        <w:ind w:left="3600" w:hanging="1440"/>
        <w:rPr>
          <w:szCs w:val="24"/>
        </w:rPr>
      </w:pPr>
      <w:r w:rsidRPr="00442CBB">
        <w:rPr>
          <w:b/>
          <w:bCs/>
          <w:szCs w:val="24"/>
        </w:rPr>
        <w:t>15.53.92</w:t>
      </w:r>
      <w:r w:rsidRPr="00442CBB">
        <w:rPr>
          <w:szCs w:val="24"/>
        </w:rPr>
        <w:tab/>
        <w:t>Must have a roof pitch of no less than three/twelve (3/12).</w:t>
      </w:r>
    </w:p>
    <w:p w14:paraId="6856B07D" w14:textId="77777777" w:rsidR="007C2C98" w:rsidRPr="00442CBB" w:rsidRDefault="007C2C98" w:rsidP="00902AB6">
      <w:pPr>
        <w:ind w:left="3600" w:hanging="1440"/>
        <w:rPr>
          <w:szCs w:val="24"/>
        </w:rPr>
      </w:pPr>
    </w:p>
    <w:p w14:paraId="60BD9B20" w14:textId="77777777" w:rsidR="007C2C98" w:rsidRPr="00442CBB" w:rsidRDefault="007C2C98" w:rsidP="00902AB6">
      <w:pPr>
        <w:ind w:left="3600" w:hanging="1440"/>
        <w:rPr>
          <w:szCs w:val="24"/>
        </w:rPr>
      </w:pPr>
      <w:r w:rsidRPr="00442CBB">
        <w:rPr>
          <w:b/>
          <w:bCs/>
          <w:szCs w:val="24"/>
        </w:rPr>
        <w:t>15.53.93</w:t>
      </w:r>
      <w:r w:rsidRPr="00442CBB">
        <w:rPr>
          <w:szCs w:val="24"/>
        </w:rPr>
        <w:tab/>
        <w:t>Roofing materials shall consist of shingles or other material</w:t>
      </w:r>
      <w:r w:rsidR="008B246A" w:rsidRPr="00442CBB">
        <w:rPr>
          <w:szCs w:val="24"/>
        </w:rPr>
        <w:t xml:space="preserve"> </w:t>
      </w:r>
      <w:r w:rsidRPr="00442CBB">
        <w:rPr>
          <w:szCs w:val="24"/>
        </w:rPr>
        <w:t>customarily used for conventional dwelling units.</w:t>
      </w:r>
    </w:p>
    <w:p w14:paraId="64F51428" w14:textId="77777777" w:rsidR="007C2C98" w:rsidRPr="00442CBB" w:rsidRDefault="007C2C98" w:rsidP="00902AB6">
      <w:pPr>
        <w:ind w:left="3600" w:hanging="1440"/>
        <w:rPr>
          <w:szCs w:val="24"/>
        </w:rPr>
      </w:pPr>
    </w:p>
    <w:p w14:paraId="29133433" w14:textId="77777777" w:rsidR="007C2C98" w:rsidRPr="00442CBB" w:rsidRDefault="007C2C98" w:rsidP="00902AB6">
      <w:pPr>
        <w:ind w:left="3600" w:hanging="1440"/>
        <w:rPr>
          <w:szCs w:val="24"/>
        </w:rPr>
      </w:pPr>
      <w:r w:rsidRPr="00442CBB">
        <w:rPr>
          <w:b/>
          <w:bCs/>
          <w:szCs w:val="24"/>
        </w:rPr>
        <w:t>15.53.94</w:t>
      </w:r>
      <w:r w:rsidRPr="00442CBB">
        <w:rPr>
          <w:szCs w:val="24"/>
        </w:rPr>
        <w:tab/>
        <w:t>Must be constructed with acceptable skirting and siding that is approved by the Planning Commission.</w:t>
      </w:r>
    </w:p>
    <w:p w14:paraId="60C6510E" w14:textId="77777777" w:rsidR="007C2C98" w:rsidRPr="00442CBB" w:rsidRDefault="007C2C98" w:rsidP="00902AB6">
      <w:pPr>
        <w:ind w:left="3600" w:hanging="1440"/>
        <w:rPr>
          <w:szCs w:val="24"/>
        </w:rPr>
      </w:pPr>
    </w:p>
    <w:p w14:paraId="33207FB2" w14:textId="77777777" w:rsidR="007C2C98" w:rsidRPr="00442CBB" w:rsidRDefault="007C2C98" w:rsidP="00902AB6">
      <w:pPr>
        <w:ind w:left="3600" w:hanging="1440"/>
        <w:rPr>
          <w:szCs w:val="24"/>
        </w:rPr>
      </w:pPr>
      <w:r w:rsidRPr="00442CBB">
        <w:rPr>
          <w:b/>
          <w:bCs/>
          <w:szCs w:val="24"/>
        </w:rPr>
        <w:t>15.53.95</w:t>
      </w:r>
      <w:r w:rsidRPr="00442CBB">
        <w:rPr>
          <w:szCs w:val="24"/>
        </w:rPr>
        <w:tab/>
        <w:t>Must have a main entrance facing the public street.</w:t>
      </w:r>
    </w:p>
    <w:p w14:paraId="00CFA1F1" w14:textId="77777777" w:rsidR="007C2C98" w:rsidRPr="00442CBB" w:rsidRDefault="007C2C98" w:rsidP="00902AB6">
      <w:pPr>
        <w:ind w:left="3600" w:hanging="1440"/>
        <w:rPr>
          <w:szCs w:val="24"/>
        </w:rPr>
      </w:pPr>
    </w:p>
    <w:p w14:paraId="38843899" w14:textId="77777777" w:rsidR="007C2C98" w:rsidRPr="00442CBB" w:rsidRDefault="007C2C98" w:rsidP="00902AB6">
      <w:pPr>
        <w:ind w:left="3600" w:hanging="1440"/>
        <w:rPr>
          <w:szCs w:val="24"/>
        </w:rPr>
      </w:pPr>
      <w:r w:rsidRPr="00442CBB">
        <w:rPr>
          <w:b/>
          <w:bCs/>
          <w:szCs w:val="24"/>
        </w:rPr>
        <w:lastRenderedPageBreak/>
        <w:t>15.53.96</w:t>
      </w:r>
      <w:r w:rsidRPr="00442CBB">
        <w:rPr>
          <w:szCs w:val="24"/>
        </w:rPr>
        <w:tab/>
        <w:t xml:space="preserve">Must be </w:t>
      </w:r>
      <w:smartTag w:uri="urn:schemas-microsoft-com:office:smarttags" w:element="metricconverter">
        <w:smartTagPr>
          <w:attr w:name="ProductID" w:val="24 feet"/>
        </w:smartTagPr>
        <w:r w:rsidRPr="00442CBB">
          <w:rPr>
            <w:szCs w:val="24"/>
          </w:rPr>
          <w:t>24 feet</w:t>
        </w:r>
      </w:smartTag>
      <w:r w:rsidRPr="00442CBB">
        <w:rPr>
          <w:szCs w:val="24"/>
        </w:rPr>
        <w:t xml:space="preserve"> or wider as measured on the outside of a</w:t>
      </w:r>
      <w:r w:rsidR="008B246A" w:rsidRPr="00442CBB">
        <w:rPr>
          <w:szCs w:val="24"/>
        </w:rPr>
        <w:t xml:space="preserve"> </w:t>
      </w:r>
      <w:r w:rsidRPr="00442CBB">
        <w:rPr>
          <w:szCs w:val="24"/>
        </w:rPr>
        <w:t>building between its two longest sides.</w:t>
      </w:r>
      <w:r w:rsidR="005C589A" w:rsidRPr="00442CBB">
        <w:rPr>
          <w:szCs w:val="24"/>
        </w:rPr>
        <w:t xml:space="preserve">  (Ordinance No. 2012-4)</w:t>
      </w:r>
    </w:p>
    <w:p w14:paraId="437C1934" w14:textId="474ACE2E" w:rsidR="007C2C98" w:rsidRPr="00442CBB" w:rsidRDefault="007C2C98" w:rsidP="0040761C">
      <w:pPr>
        <w:ind w:left="720"/>
        <w:rPr>
          <w:szCs w:val="24"/>
        </w:rPr>
      </w:pPr>
    </w:p>
    <w:p w14:paraId="1BD486FE" w14:textId="5393ED3A" w:rsidR="00E764E4" w:rsidRPr="00442CBB" w:rsidRDefault="00E764E4" w:rsidP="004D3498">
      <w:pPr>
        <w:pStyle w:val="Heading2"/>
      </w:pPr>
      <w:bookmarkStart w:id="53" w:name="_Toc110430415"/>
      <w:bookmarkStart w:id="54" w:name="_Toc111017520"/>
      <w:r w:rsidRPr="00442CBB">
        <w:t>15.54</w:t>
      </w:r>
      <w:r w:rsidR="006730FA" w:rsidRPr="00442CBB">
        <w:tab/>
        <w:t>C-1 General Commercial District</w:t>
      </w:r>
      <w:bookmarkEnd w:id="53"/>
      <w:bookmarkEnd w:id="54"/>
      <w:r w:rsidR="00FB735F">
        <w:fldChar w:fldCharType="begin"/>
      </w:r>
      <w:r w:rsidR="00FB735F">
        <w:instrText xml:space="preserve"> TC "</w:instrText>
      </w:r>
      <w:r w:rsidR="00FB735F" w:rsidRPr="00B753AC">
        <w:instrText>15.54</w:instrText>
      </w:r>
      <w:r w:rsidR="00FB735F" w:rsidRPr="00B753AC">
        <w:tab/>
        <w:instrText>C-1 General Commercial District</w:instrText>
      </w:r>
      <w:r w:rsidR="00FB735F">
        <w:instrText xml:space="preserve">" \f C \l "2" </w:instrText>
      </w:r>
      <w:r w:rsidR="00FB735F">
        <w:fldChar w:fldCharType="end"/>
      </w:r>
    </w:p>
    <w:p w14:paraId="0238FA31" w14:textId="5EE2EC8F" w:rsidR="006730FA" w:rsidRPr="00442CBB" w:rsidRDefault="006730FA" w:rsidP="0040761C">
      <w:pPr>
        <w:ind w:left="720"/>
        <w:rPr>
          <w:szCs w:val="24"/>
        </w:rPr>
      </w:pPr>
    </w:p>
    <w:p w14:paraId="429A2416" w14:textId="292A4EEC" w:rsidR="006730FA" w:rsidRPr="00442CBB" w:rsidRDefault="006730FA" w:rsidP="005570E4">
      <w:pPr>
        <w:ind w:left="2880" w:hanging="1440"/>
        <w:rPr>
          <w:szCs w:val="24"/>
        </w:rPr>
      </w:pPr>
      <w:r w:rsidRPr="00442CBB">
        <w:rPr>
          <w:b/>
          <w:bCs/>
          <w:szCs w:val="24"/>
        </w:rPr>
        <w:t>15.54.1</w:t>
      </w:r>
      <w:r w:rsidRPr="00442CBB">
        <w:rPr>
          <w:b/>
          <w:bCs/>
          <w:szCs w:val="24"/>
        </w:rPr>
        <w:tab/>
        <w:t>Purpose</w:t>
      </w:r>
    </w:p>
    <w:p w14:paraId="57227D76" w14:textId="61340DE1" w:rsidR="006730FA" w:rsidRPr="00442CBB" w:rsidRDefault="006730FA" w:rsidP="0040761C">
      <w:pPr>
        <w:ind w:left="1440"/>
        <w:rPr>
          <w:szCs w:val="24"/>
        </w:rPr>
      </w:pPr>
    </w:p>
    <w:p w14:paraId="25054DCD" w14:textId="56F9D576" w:rsidR="006730FA" w:rsidRPr="00442CBB" w:rsidRDefault="006730FA" w:rsidP="0040761C">
      <w:pPr>
        <w:ind w:left="1440"/>
        <w:jc w:val="left"/>
        <w:rPr>
          <w:szCs w:val="24"/>
        </w:rPr>
      </w:pPr>
      <w:r w:rsidRPr="00442CBB">
        <w:rPr>
          <w:szCs w:val="24"/>
        </w:rPr>
        <w:t>The C-1 general commercial district is primarily established to accommodate a cohesive and compact range of retail, office and commercial uses traditionally found in the downtown area.</w:t>
      </w:r>
    </w:p>
    <w:p w14:paraId="3FD36A5F" w14:textId="77777777" w:rsidR="00E764E4" w:rsidRPr="00442CBB" w:rsidRDefault="00E764E4" w:rsidP="0040761C">
      <w:pPr>
        <w:ind w:left="1440"/>
        <w:rPr>
          <w:szCs w:val="24"/>
        </w:rPr>
      </w:pPr>
    </w:p>
    <w:p w14:paraId="42B96249" w14:textId="786E35BC" w:rsidR="000426C7" w:rsidRPr="00442CBB" w:rsidRDefault="000426C7" w:rsidP="005570E4">
      <w:pPr>
        <w:pStyle w:val="NoSpacing"/>
        <w:ind w:left="2880" w:hanging="1440"/>
        <w:rPr>
          <w:rFonts w:cs="Arial"/>
          <w:b/>
          <w:szCs w:val="24"/>
        </w:rPr>
      </w:pPr>
      <w:r w:rsidRPr="00442CBB">
        <w:rPr>
          <w:rFonts w:cs="Arial"/>
          <w:b/>
          <w:szCs w:val="24"/>
        </w:rPr>
        <w:t>15.54.2</w:t>
      </w:r>
      <w:r w:rsidRPr="00442CBB">
        <w:rPr>
          <w:rFonts w:cs="Arial"/>
          <w:b/>
          <w:szCs w:val="24"/>
        </w:rPr>
        <w:tab/>
        <w:t>Permitted Uses</w:t>
      </w:r>
    </w:p>
    <w:p w14:paraId="5CFC6987" w14:textId="173EF31C" w:rsidR="000426C7" w:rsidRPr="00442CBB" w:rsidRDefault="000426C7" w:rsidP="00E457C6">
      <w:pPr>
        <w:pStyle w:val="NoSpacing"/>
        <w:ind w:left="1440"/>
        <w:rPr>
          <w:rFonts w:cs="Arial"/>
          <w:szCs w:val="24"/>
        </w:rPr>
      </w:pPr>
    </w:p>
    <w:p w14:paraId="5A69462B" w14:textId="4D7834C3" w:rsidR="00AB22B4" w:rsidRPr="00442CBB" w:rsidRDefault="000426C7" w:rsidP="00E457C6">
      <w:pPr>
        <w:pStyle w:val="NoSpacing"/>
        <w:ind w:left="1440"/>
        <w:rPr>
          <w:rFonts w:cs="Arial"/>
          <w:szCs w:val="24"/>
        </w:rPr>
      </w:pPr>
      <w:r w:rsidRPr="00442CBB">
        <w:rPr>
          <w:rFonts w:cs="Arial"/>
          <w:szCs w:val="24"/>
        </w:rPr>
        <w:t xml:space="preserve">The uses permitted in C-1 general commercial district consist of retail uses and services, </w:t>
      </w:r>
      <w:r w:rsidR="00FD0BC8" w:rsidRPr="00442CBB">
        <w:rPr>
          <w:rFonts w:cs="Arial"/>
          <w:szCs w:val="24"/>
        </w:rPr>
        <w:t xml:space="preserve">and </w:t>
      </w:r>
      <w:r w:rsidRPr="00442CBB">
        <w:rPr>
          <w:rFonts w:cs="Arial"/>
          <w:szCs w:val="24"/>
        </w:rPr>
        <w:t>professional services which serve the city and its neighborhood</w:t>
      </w:r>
      <w:r w:rsidR="00FD0BC8" w:rsidRPr="00442CBB">
        <w:rPr>
          <w:rFonts w:cs="Arial"/>
          <w:szCs w:val="24"/>
        </w:rPr>
        <w:t>,</w:t>
      </w:r>
      <w:r w:rsidRPr="00442CBB">
        <w:rPr>
          <w:rFonts w:cs="Arial"/>
          <w:szCs w:val="24"/>
        </w:rPr>
        <w:t xml:space="preserve"> but not including highway commercial uses which because</w:t>
      </w:r>
      <w:r w:rsidR="007070B8" w:rsidRPr="00442CBB">
        <w:rPr>
          <w:rFonts w:cs="Arial"/>
          <w:szCs w:val="24"/>
        </w:rPr>
        <w:t xml:space="preserve"> </w:t>
      </w:r>
      <w:r w:rsidRPr="00442CBB">
        <w:rPr>
          <w:rFonts w:cs="Arial"/>
          <w:szCs w:val="24"/>
        </w:rPr>
        <w:t>of the high traffic volume or other characteristics are more suited elsewhere.</w:t>
      </w:r>
    </w:p>
    <w:p w14:paraId="1F1C2022" w14:textId="77777777" w:rsidR="00E54810" w:rsidRPr="00442CBB" w:rsidRDefault="00E54810" w:rsidP="00C40C5C">
      <w:pPr>
        <w:pStyle w:val="NoSpacing"/>
        <w:ind w:left="2160"/>
        <w:rPr>
          <w:rFonts w:cs="Arial"/>
          <w:szCs w:val="24"/>
        </w:rPr>
      </w:pPr>
    </w:p>
    <w:p w14:paraId="13B5CF91" w14:textId="6D0C0EE3" w:rsidR="00AB22B4" w:rsidRPr="00442CBB" w:rsidRDefault="00AB22B4" w:rsidP="00C40C5C">
      <w:pPr>
        <w:pStyle w:val="NoSpacing"/>
        <w:ind w:left="2160"/>
        <w:rPr>
          <w:rFonts w:cs="Arial"/>
          <w:b/>
          <w:szCs w:val="24"/>
        </w:rPr>
      </w:pPr>
      <w:r w:rsidRPr="00442CBB">
        <w:rPr>
          <w:rFonts w:cs="Arial"/>
          <w:b/>
          <w:szCs w:val="24"/>
        </w:rPr>
        <w:t>15.54.21</w:t>
      </w:r>
      <w:r w:rsidRPr="00442CBB">
        <w:rPr>
          <w:rFonts w:cs="Arial"/>
          <w:b/>
          <w:szCs w:val="24"/>
        </w:rPr>
        <w:tab/>
        <w:t>Retail Uses:</w:t>
      </w:r>
    </w:p>
    <w:p w14:paraId="40E8AF63" w14:textId="77777777" w:rsidR="00AB22B4" w:rsidRPr="00442CBB" w:rsidRDefault="00AB22B4" w:rsidP="00C40C5C">
      <w:pPr>
        <w:pStyle w:val="NoSpacing"/>
        <w:ind w:left="2160"/>
        <w:rPr>
          <w:rFonts w:cs="Arial"/>
          <w:bCs/>
          <w:szCs w:val="24"/>
        </w:rPr>
      </w:pPr>
    </w:p>
    <w:p w14:paraId="399D4E45" w14:textId="1BE93E25" w:rsidR="00AB22B4" w:rsidRPr="00442CBB" w:rsidRDefault="00AB22B4" w:rsidP="00C40C5C">
      <w:pPr>
        <w:pStyle w:val="NoSpacing"/>
        <w:ind w:left="2880"/>
        <w:rPr>
          <w:rFonts w:cs="Arial"/>
          <w:szCs w:val="24"/>
        </w:rPr>
      </w:pPr>
      <w:r w:rsidRPr="00442CBB">
        <w:rPr>
          <w:rFonts w:cs="Arial"/>
          <w:szCs w:val="24"/>
        </w:rPr>
        <w:t>(a)</w:t>
      </w:r>
      <w:r w:rsidRPr="00442CBB">
        <w:rPr>
          <w:rFonts w:cs="Arial"/>
          <w:szCs w:val="24"/>
        </w:rPr>
        <w:tab/>
        <w:t>Antique shops, art and craft stores</w:t>
      </w:r>
    </w:p>
    <w:p w14:paraId="62D076B8" w14:textId="77777777" w:rsidR="00AB22B4" w:rsidRPr="00442CBB" w:rsidRDefault="00AB22B4" w:rsidP="00C40C5C">
      <w:pPr>
        <w:pStyle w:val="NoSpacing"/>
        <w:ind w:left="2880"/>
        <w:rPr>
          <w:rFonts w:cs="Arial"/>
          <w:szCs w:val="24"/>
        </w:rPr>
      </w:pPr>
    </w:p>
    <w:p w14:paraId="72675FE2" w14:textId="51ED3378" w:rsidR="00AB22B4" w:rsidRPr="00442CBB" w:rsidRDefault="00AB22B4" w:rsidP="00C40C5C">
      <w:pPr>
        <w:pStyle w:val="NoSpacing"/>
        <w:ind w:left="2880"/>
        <w:rPr>
          <w:rFonts w:cs="Arial"/>
          <w:szCs w:val="24"/>
        </w:rPr>
      </w:pPr>
      <w:r w:rsidRPr="00442CBB">
        <w:rPr>
          <w:rFonts w:cs="Arial"/>
          <w:szCs w:val="24"/>
        </w:rPr>
        <w:t>(b)</w:t>
      </w:r>
      <w:r w:rsidRPr="00442CBB">
        <w:rPr>
          <w:rFonts w:cs="Arial"/>
          <w:szCs w:val="24"/>
        </w:rPr>
        <w:tab/>
        <w:t>Automobile accessories and automobile dealership</w:t>
      </w:r>
      <w:r w:rsidR="007E5D42" w:rsidRPr="00442CBB">
        <w:rPr>
          <w:rFonts w:cs="Arial"/>
          <w:szCs w:val="24"/>
        </w:rPr>
        <w:t>s</w:t>
      </w:r>
    </w:p>
    <w:p w14:paraId="02D668A7" w14:textId="77777777" w:rsidR="00AB22B4" w:rsidRPr="00442CBB" w:rsidRDefault="00AB22B4" w:rsidP="00C40C5C">
      <w:pPr>
        <w:pStyle w:val="NoSpacing"/>
        <w:ind w:left="2880"/>
        <w:rPr>
          <w:rFonts w:cs="Arial"/>
          <w:szCs w:val="24"/>
        </w:rPr>
      </w:pPr>
    </w:p>
    <w:p w14:paraId="76797268" w14:textId="1C041E32" w:rsidR="00AB22B4" w:rsidRPr="00442CBB" w:rsidRDefault="00AB22B4" w:rsidP="00C40C5C">
      <w:pPr>
        <w:pStyle w:val="NoSpacing"/>
        <w:ind w:left="2880"/>
        <w:rPr>
          <w:rFonts w:cs="Arial"/>
          <w:szCs w:val="24"/>
        </w:rPr>
      </w:pPr>
      <w:r w:rsidRPr="00442CBB">
        <w:rPr>
          <w:rFonts w:cs="Arial"/>
          <w:szCs w:val="24"/>
        </w:rPr>
        <w:t>(c)</w:t>
      </w:r>
      <w:r w:rsidRPr="00442CBB">
        <w:rPr>
          <w:rFonts w:cs="Arial"/>
          <w:szCs w:val="24"/>
        </w:rPr>
        <w:tab/>
        <w:t>Clothing and department stores</w:t>
      </w:r>
    </w:p>
    <w:p w14:paraId="2C26F247" w14:textId="77777777" w:rsidR="00AB22B4" w:rsidRPr="00442CBB" w:rsidRDefault="00AB22B4" w:rsidP="00C40C5C">
      <w:pPr>
        <w:pStyle w:val="NoSpacing"/>
        <w:ind w:left="2880"/>
        <w:rPr>
          <w:rFonts w:cs="Arial"/>
          <w:szCs w:val="24"/>
        </w:rPr>
      </w:pPr>
    </w:p>
    <w:p w14:paraId="6D2946F6" w14:textId="5A494E98" w:rsidR="00AB22B4" w:rsidRPr="00442CBB" w:rsidRDefault="00AB22B4" w:rsidP="00C40C5C">
      <w:pPr>
        <w:pStyle w:val="NoSpacing"/>
        <w:ind w:left="2880"/>
        <w:rPr>
          <w:rFonts w:cs="Arial"/>
          <w:szCs w:val="24"/>
        </w:rPr>
      </w:pPr>
      <w:r w:rsidRPr="00442CBB">
        <w:rPr>
          <w:rFonts w:cs="Arial"/>
          <w:szCs w:val="24"/>
        </w:rPr>
        <w:t>(d)</w:t>
      </w:r>
      <w:r w:rsidRPr="00442CBB">
        <w:rPr>
          <w:rFonts w:cs="Arial"/>
          <w:szCs w:val="24"/>
        </w:rPr>
        <w:tab/>
        <w:t>Dry good stores</w:t>
      </w:r>
    </w:p>
    <w:p w14:paraId="63943BE8" w14:textId="77777777" w:rsidR="00AB22B4" w:rsidRPr="00442CBB" w:rsidRDefault="00AB22B4" w:rsidP="00C40C5C">
      <w:pPr>
        <w:pStyle w:val="NoSpacing"/>
        <w:ind w:left="2880"/>
        <w:rPr>
          <w:rFonts w:cs="Arial"/>
          <w:szCs w:val="24"/>
        </w:rPr>
      </w:pPr>
    </w:p>
    <w:p w14:paraId="48CB2CE4" w14:textId="0C82A505" w:rsidR="00AB22B4" w:rsidRPr="00442CBB" w:rsidRDefault="00AB22B4" w:rsidP="00C40C5C">
      <w:pPr>
        <w:pStyle w:val="NoSpacing"/>
        <w:ind w:left="2880"/>
        <w:rPr>
          <w:rFonts w:cs="Arial"/>
          <w:szCs w:val="24"/>
        </w:rPr>
      </w:pPr>
      <w:r w:rsidRPr="00442CBB">
        <w:rPr>
          <w:rFonts w:cs="Arial"/>
          <w:szCs w:val="24"/>
        </w:rPr>
        <w:t>(e)</w:t>
      </w:r>
      <w:r w:rsidRPr="00442CBB">
        <w:rPr>
          <w:rFonts w:cs="Arial"/>
          <w:szCs w:val="24"/>
        </w:rPr>
        <w:tab/>
        <w:t>Flower shops</w:t>
      </w:r>
    </w:p>
    <w:p w14:paraId="3585F91A" w14:textId="77777777" w:rsidR="00AB22B4" w:rsidRPr="00442CBB" w:rsidRDefault="00AB22B4" w:rsidP="00C40C5C">
      <w:pPr>
        <w:pStyle w:val="NoSpacing"/>
        <w:ind w:left="2880"/>
        <w:rPr>
          <w:rFonts w:cs="Arial"/>
          <w:szCs w:val="24"/>
        </w:rPr>
      </w:pPr>
    </w:p>
    <w:p w14:paraId="6FB21EDA" w14:textId="3C1ABDE7" w:rsidR="00AB22B4" w:rsidRPr="00442CBB" w:rsidRDefault="00AB22B4" w:rsidP="00C40C5C">
      <w:pPr>
        <w:pStyle w:val="NoSpacing"/>
        <w:ind w:left="2880"/>
        <w:rPr>
          <w:rFonts w:cs="Arial"/>
          <w:szCs w:val="24"/>
        </w:rPr>
      </w:pPr>
      <w:r w:rsidRPr="00442CBB">
        <w:rPr>
          <w:rFonts w:cs="Arial"/>
          <w:szCs w:val="24"/>
        </w:rPr>
        <w:t>(f)</w:t>
      </w:r>
      <w:r w:rsidRPr="00442CBB">
        <w:rPr>
          <w:rFonts w:cs="Arial"/>
          <w:szCs w:val="24"/>
        </w:rPr>
        <w:tab/>
        <w:t>Furniture stores</w:t>
      </w:r>
    </w:p>
    <w:p w14:paraId="1F568B2E" w14:textId="0B0159BB" w:rsidR="00AB22B4" w:rsidRPr="00442CBB" w:rsidRDefault="00AB22B4" w:rsidP="00C40C5C">
      <w:pPr>
        <w:pStyle w:val="NoSpacing"/>
        <w:ind w:left="2880"/>
        <w:rPr>
          <w:rFonts w:cs="Arial"/>
          <w:szCs w:val="24"/>
        </w:rPr>
      </w:pPr>
    </w:p>
    <w:p w14:paraId="56263276" w14:textId="4341F92E" w:rsidR="00AB22B4" w:rsidRPr="00442CBB" w:rsidRDefault="00AB22B4" w:rsidP="00C40C5C">
      <w:pPr>
        <w:pStyle w:val="NoSpacing"/>
        <w:ind w:left="2880"/>
        <w:rPr>
          <w:rFonts w:cs="Arial"/>
          <w:szCs w:val="24"/>
        </w:rPr>
      </w:pPr>
      <w:r w:rsidRPr="00442CBB">
        <w:rPr>
          <w:rFonts w:cs="Arial"/>
          <w:szCs w:val="24"/>
        </w:rPr>
        <w:t>(g)</w:t>
      </w:r>
      <w:r w:rsidRPr="00442CBB">
        <w:rPr>
          <w:rFonts w:cs="Arial"/>
          <w:szCs w:val="24"/>
        </w:rPr>
        <w:tab/>
        <w:t>Grocery stores</w:t>
      </w:r>
    </w:p>
    <w:p w14:paraId="126AAF0A" w14:textId="77777777" w:rsidR="00AB22B4" w:rsidRPr="00442CBB" w:rsidRDefault="00AB22B4" w:rsidP="00C40C5C">
      <w:pPr>
        <w:pStyle w:val="NoSpacing"/>
        <w:ind w:left="2880"/>
        <w:rPr>
          <w:rFonts w:cs="Arial"/>
          <w:szCs w:val="24"/>
        </w:rPr>
      </w:pPr>
    </w:p>
    <w:p w14:paraId="21C9C1C4" w14:textId="69FD2B89" w:rsidR="00AB22B4" w:rsidRPr="00442CBB" w:rsidRDefault="00AB22B4" w:rsidP="00C40C5C">
      <w:pPr>
        <w:pStyle w:val="NoSpacing"/>
        <w:ind w:left="2880"/>
        <w:rPr>
          <w:rFonts w:cs="Arial"/>
          <w:szCs w:val="24"/>
        </w:rPr>
      </w:pPr>
      <w:r w:rsidRPr="00442CBB">
        <w:rPr>
          <w:rFonts w:cs="Arial"/>
          <w:szCs w:val="24"/>
        </w:rPr>
        <w:t>(h)</w:t>
      </w:r>
      <w:r w:rsidRPr="00442CBB">
        <w:rPr>
          <w:rFonts w:cs="Arial"/>
          <w:szCs w:val="24"/>
        </w:rPr>
        <w:tab/>
        <w:t>Hotels and motels</w:t>
      </w:r>
    </w:p>
    <w:p w14:paraId="541B3958" w14:textId="77777777" w:rsidR="00AB22B4" w:rsidRPr="00442CBB" w:rsidRDefault="00AB22B4" w:rsidP="00C40C5C">
      <w:pPr>
        <w:pStyle w:val="NoSpacing"/>
        <w:ind w:left="2880"/>
        <w:rPr>
          <w:rFonts w:cs="Arial"/>
          <w:szCs w:val="24"/>
        </w:rPr>
      </w:pPr>
    </w:p>
    <w:p w14:paraId="3373C733" w14:textId="641B239F" w:rsidR="00AB22B4" w:rsidRPr="00442CBB" w:rsidRDefault="00AB22B4" w:rsidP="00C40C5C">
      <w:pPr>
        <w:pStyle w:val="NoSpacing"/>
        <w:ind w:left="2880"/>
        <w:rPr>
          <w:rFonts w:cs="Arial"/>
          <w:szCs w:val="24"/>
        </w:rPr>
      </w:pPr>
      <w:r w:rsidRPr="00442CBB">
        <w:rPr>
          <w:rFonts w:cs="Arial"/>
          <w:szCs w:val="24"/>
        </w:rPr>
        <w:t>(i)</w:t>
      </w:r>
      <w:r w:rsidRPr="00442CBB">
        <w:rPr>
          <w:rFonts w:cs="Arial"/>
          <w:szCs w:val="24"/>
        </w:rPr>
        <w:tab/>
        <w:t>Household appliance stores</w:t>
      </w:r>
    </w:p>
    <w:p w14:paraId="7BADCE62" w14:textId="77777777" w:rsidR="00AB22B4" w:rsidRPr="00442CBB" w:rsidRDefault="00AB22B4" w:rsidP="00C40C5C">
      <w:pPr>
        <w:pStyle w:val="NoSpacing"/>
        <w:ind w:left="2880"/>
        <w:rPr>
          <w:rFonts w:cs="Arial"/>
          <w:szCs w:val="24"/>
        </w:rPr>
      </w:pPr>
    </w:p>
    <w:p w14:paraId="55D38428" w14:textId="6D6370B3" w:rsidR="00AB22B4" w:rsidRPr="00442CBB" w:rsidRDefault="00AB22B4" w:rsidP="00C40C5C">
      <w:pPr>
        <w:pStyle w:val="NoSpacing"/>
        <w:ind w:left="2880"/>
        <w:rPr>
          <w:rFonts w:cs="Arial"/>
          <w:szCs w:val="24"/>
        </w:rPr>
      </w:pPr>
      <w:r w:rsidRPr="00442CBB">
        <w:rPr>
          <w:rFonts w:cs="Arial"/>
          <w:szCs w:val="24"/>
        </w:rPr>
        <w:t>(j)</w:t>
      </w:r>
      <w:r w:rsidRPr="00442CBB">
        <w:rPr>
          <w:rFonts w:cs="Arial"/>
          <w:szCs w:val="24"/>
        </w:rPr>
        <w:tab/>
        <w:t>Jewelry stores</w:t>
      </w:r>
    </w:p>
    <w:p w14:paraId="2E81C46E" w14:textId="77777777" w:rsidR="00AB22B4" w:rsidRPr="00442CBB" w:rsidRDefault="00AB22B4" w:rsidP="00C40C5C">
      <w:pPr>
        <w:pStyle w:val="NoSpacing"/>
        <w:ind w:left="2880"/>
        <w:rPr>
          <w:rFonts w:cs="Arial"/>
          <w:szCs w:val="24"/>
        </w:rPr>
      </w:pPr>
    </w:p>
    <w:p w14:paraId="435977E4" w14:textId="2DECB87C" w:rsidR="00AB22B4" w:rsidRPr="00442CBB" w:rsidRDefault="00AB22B4" w:rsidP="00C40C5C">
      <w:pPr>
        <w:pStyle w:val="NoSpacing"/>
        <w:ind w:left="2880"/>
        <w:rPr>
          <w:rFonts w:cs="Arial"/>
          <w:szCs w:val="24"/>
        </w:rPr>
      </w:pPr>
      <w:r w:rsidRPr="00442CBB">
        <w:rPr>
          <w:rFonts w:cs="Arial"/>
          <w:szCs w:val="24"/>
        </w:rPr>
        <w:t>(k)</w:t>
      </w:r>
      <w:r w:rsidRPr="00442CBB">
        <w:rPr>
          <w:rFonts w:cs="Arial"/>
          <w:szCs w:val="24"/>
        </w:rPr>
        <w:tab/>
        <w:t>Musical instruments sales and service</w:t>
      </w:r>
    </w:p>
    <w:p w14:paraId="5A594E0D" w14:textId="77777777" w:rsidR="00AB22B4" w:rsidRPr="00442CBB" w:rsidRDefault="00AB22B4" w:rsidP="00C40C5C">
      <w:pPr>
        <w:pStyle w:val="NoSpacing"/>
        <w:ind w:left="2880"/>
        <w:rPr>
          <w:rFonts w:cs="Arial"/>
          <w:szCs w:val="24"/>
        </w:rPr>
      </w:pPr>
    </w:p>
    <w:p w14:paraId="2F143BF7" w14:textId="664D1291" w:rsidR="00AB22B4" w:rsidRPr="00442CBB" w:rsidRDefault="00AB22B4" w:rsidP="00C40C5C">
      <w:pPr>
        <w:pStyle w:val="NoSpacing"/>
        <w:ind w:left="2880"/>
        <w:rPr>
          <w:rFonts w:cs="Arial"/>
          <w:szCs w:val="24"/>
        </w:rPr>
      </w:pPr>
      <w:r w:rsidRPr="00442CBB">
        <w:rPr>
          <w:rFonts w:cs="Arial"/>
          <w:szCs w:val="24"/>
        </w:rPr>
        <w:t>(l)</w:t>
      </w:r>
      <w:r w:rsidRPr="00442CBB">
        <w:rPr>
          <w:rFonts w:cs="Arial"/>
          <w:szCs w:val="24"/>
        </w:rPr>
        <w:tab/>
        <w:t>Optical, orthopedic and medical supply stores</w:t>
      </w:r>
    </w:p>
    <w:p w14:paraId="364D3425" w14:textId="77777777" w:rsidR="00AB22B4" w:rsidRPr="00442CBB" w:rsidRDefault="00AB22B4" w:rsidP="00C40C5C">
      <w:pPr>
        <w:pStyle w:val="NoSpacing"/>
        <w:ind w:left="2880"/>
        <w:rPr>
          <w:rFonts w:cs="Arial"/>
          <w:szCs w:val="24"/>
        </w:rPr>
      </w:pPr>
    </w:p>
    <w:p w14:paraId="4AD638DF" w14:textId="75304EF1" w:rsidR="00AB22B4" w:rsidRPr="00442CBB" w:rsidRDefault="00AB22B4" w:rsidP="00C40C5C">
      <w:pPr>
        <w:pStyle w:val="NoSpacing"/>
        <w:ind w:left="2880"/>
        <w:rPr>
          <w:rFonts w:cs="Arial"/>
          <w:szCs w:val="24"/>
        </w:rPr>
      </w:pPr>
      <w:r w:rsidRPr="00442CBB">
        <w:rPr>
          <w:rFonts w:cs="Arial"/>
          <w:szCs w:val="24"/>
        </w:rPr>
        <w:t>(m)</w:t>
      </w:r>
      <w:r w:rsidRPr="00442CBB">
        <w:rPr>
          <w:rFonts w:cs="Arial"/>
          <w:szCs w:val="24"/>
        </w:rPr>
        <w:tab/>
        <w:t>Paint and wallpaper stores</w:t>
      </w:r>
    </w:p>
    <w:p w14:paraId="17509D27" w14:textId="77777777" w:rsidR="00AB22B4" w:rsidRPr="00442CBB" w:rsidRDefault="00AB22B4" w:rsidP="00C40C5C">
      <w:pPr>
        <w:pStyle w:val="NoSpacing"/>
        <w:ind w:left="2880"/>
        <w:rPr>
          <w:rFonts w:cs="Arial"/>
          <w:szCs w:val="24"/>
        </w:rPr>
      </w:pPr>
    </w:p>
    <w:p w14:paraId="0AA9A85A" w14:textId="679EFDF9" w:rsidR="00AB22B4" w:rsidRPr="00442CBB" w:rsidRDefault="00AB22B4" w:rsidP="00C40C5C">
      <w:pPr>
        <w:pStyle w:val="NoSpacing"/>
        <w:ind w:left="2880"/>
        <w:rPr>
          <w:rFonts w:cs="Arial"/>
          <w:szCs w:val="24"/>
        </w:rPr>
      </w:pPr>
      <w:r w:rsidRPr="00442CBB">
        <w:rPr>
          <w:rFonts w:cs="Arial"/>
          <w:szCs w:val="24"/>
        </w:rPr>
        <w:t>(n)</w:t>
      </w:r>
      <w:r w:rsidRPr="00442CBB">
        <w:rPr>
          <w:rFonts w:cs="Arial"/>
          <w:szCs w:val="24"/>
        </w:rPr>
        <w:tab/>
        <w:t>Restaurants</w:t>
      </w:r>
    </w:p>
    <w:p w14:paraId="29AC4D9A" w14:textId="77777777" w:rsidR="00AB22B4" w:rsidRPr="00442CBB" w:rsidRDefault="00AB22B4" w:rsidP="00C40C5C">
      <w:pPr>
        <w:pStyle w:val="NoSpacing"/>
        <w:ind w:left="2880"/>
        <w:rPr>
          <w:rFonts w:cs="Arial"/>
          <w:szCs w:val="24"/>
        </w:rPr>
      </w:pPr>
    </w:p>
    <w:p w14:paraId="5229DCAB" w14:textId="5DBC769C" w:rsidR="00AB22B4" w:rsidRPr="00442CBB" w:rsidRDefault="00AB22B4" w:rsidP="00C40C5C">
      <w:pPr>
        <w:pStyle w:val="NoSpacing"/>
        <w:ind w:left="2880"/>
        <w:rPr>
          <w:rFonts w:cs="Arial"/>
          <w:szCs w:val="24"/>
        </w:rPr>
      </w:pPr>
      <w:r w:rsidRPr="00442CBB">
        <w:rPr>
          <w:rFonts w:cs="Arial"/>
          <w:szCs w:val="24"/>
        </w:rPr>
        <w:t>(o)</w:t>
      </w:r>
      <w:r w:rsidRPr="00442CBB">
        <w:rPr>
          <w:rFonts w:cs="Arial"/>
          <w:szCs w:val="24"/>
        </w:rPr>
        <w:tab/>
        <w:t>Rugs and floor covering stores</w:t>
      </w:r>
    </w:p>
    <w:p w14:paraId="2B037027" w14:textId="77777777" w:rsidR="00AB22B4" w:rsidRPr="00442CBB" w:rsidRDefault="00AB22B4" w:rsidP="00C40C5C">
      <w:pPr>
        <w:pStyle w:val="NoSpacing"/>
        <w:ind w:left="2880"/>
        <w:rPr>
          <w:rFonts w:cs="Arial"/>
          <w:szCs w:val="24"/>
        </w:rPr>
      </w:pPr>
    </w:p>
    <w:p w14:paraId="3DF24E73" w14:textId="7C9E124E" w:rsidR="00AB22B4" w:rsidRPr="00442CBB" w:rsidRDefault="00AB22B4" w:rsidP="00C40C5C">
      <w:pPr>
        <w:pStyle w:val="NoSpacing"/>
        <w:ind w:left="2880"/>
        <w:rPr>
          <w:rFonts w:cs="Arial"/>
          <w:szCs w:val="24"/>
        </w:rPr>
      </w:pPr>
      <w:r w:rsidRPr="00442CBB">
        <w:rPr>
          <w:rFonts w:cs="Arial"/>
          <w:szCs w:val="24"/>
        </w:rPr>
        <w:lastRenderedPageBreak/>
        <w:t>(p)</w:t>
      </w:r>
      <w:r w:rsidRPr="00442CBB">
        <w:rPr>
          <w:rFonts w:cs="Arial"/>
          <w:szCs w:val="24"/>
        </w:rPr>
        <w:tab/>
        <w:t>Service stations</w:t>
      </w:r>
    </w:p>
    <w:p w14:paraId="13B87A28" w14:textId="77777777" w:rsidR="00AB22B4" w:rsidRPr="00442CBB" w:rsidRDefault="00AB22B4" w:rsidP="00C40C5C">
      <w:pPr>
        <w:pStyle w:val="NoSpacing"/>
        <w:ind w:left="2880"/>
        <w:rPr>
          <w:rFonts w:cs="Arial"/>
          <w:szCs w:val="24"/>
        </w:rPr>
      </w:pPr>
    </w:p>
    <w:p w14:paraId="273304FC" w14:textId="0683C406" w:rsidR="00AB22B4" w:rsidRPr="00442CBB" w:rsidRDefault="00AB22B4" w:rsidP="00C40C5C">
      <w:pPr>
        <w:pStyle w:val="NoSpacing"/>
        <w:ind w:left="2880"/>
        <w:rPr>
          <w:rFonts w:cs="Arial"/>
          <w:szCs w:val="24"/>
        </w:rPr>
      </w:pPr>
      <w:r w:rsidRPr="00442CBB">
        <w:rPr>
          <w:rFonts w:cs="Arial"/>
          <w:szCs w:val="24"/>
        </w:rPr>
        <w:t>(q)</w:t>
      </w:r>
      <w:r w:rsidRPr="00442CBB">
        <w:rPr>
          <w:rFonts w:cs="Arial"/>
          <w:szCs w:val="24"/>
        </w:rPr>
        <w:tab/>
        <w:t>Taverns</w:t>
      </w:r>
    </w:p>
    <w:p w14:paraId="6B52F0B7" w14:textId="77777777" w:rsidR="009339B1" w:rsidRPr="00442CBB" w:rsidRDefault="009339B1" w:rsidP="00C40C5C">
      <w:pPr>
        <w:pStyle w:val="NoSpacing"/>
        <w:ind w:left="2160"/>
        <w:rPr>
          <w:rFonts w:cs="Arial"/>
          <w:szCs w:val="24"/>
        </w:rPr>
      </w:pPr>
    </w:p>
    <w:p w14:paraId="63A25C6B" w14:textId="1DC0EAD2" w:rsidR="00AB22B4" w:rsidRPr="00442CBB" w:rsidRDefault="00AB22B4" w:rsidP="00C40C5C">
      <w:pPr>
        <w:pStyle w:val="NoSpacing"/>
        <w:ind w:left="2160"/>
        <w:rPr>
          <w:rFonts w:cs="Arial"/>
          <w:b/>
          <w:szCs w:val="24"/>
        </w:rPr>
      </w:pPr>
      <w:r w:rsidRPr="00442CBB">
        <w:rPr>
          <w:rFonts w:cs="Arial"/>
          <w:b/>
          <w:szCs w:val="24"/>
        </w:rPr>
        <w:t>15.54.22</w:t>
      </w:r>
      <w:r w:rsidRPr="00442CBB">
        <w:rPr>
          <w:rFonts w:cs="Arial"/>
          <w:b/>
          <w:szCs w:val="24"/>
        </w:rPr>
        <w:tab/>
        <w:t>Retail and Professional Services</w:t>
      </w:r>
    </w:p>
    <w:p w14:paraId="66C06EDA" w14:textId="77777777" w:rsidR="00AB22B4" w:rsidRPr="00442CBB" w:rsidRDefault="00AB22B4" w:rsidP="00C40C5C">
      <w:pPr>
        <w:pStyle w:val="NoSpacing"/>
        <w:ind w:left="2160"/>
        <w:rPr>
          <w:rFonts w:cs="Arial"/>
          <w:bCs/>
          <w:szCs w:val="24"/>
        </w:rPr>
      </w:pPr>
    </w:p>
    <w:p w14:paraId="7F69964E" w14:textId="3A983E17" w:rsidR="00AB22B4" w:rsidRPr="00442CBB" w:rsidRDefault="00AB22B4" w:rsidP="00C40C5C">
      <w:pPr>
        <w:pStyle w:val="NoSpacing"/>
        <w:ind w:left="3600" w:hanging="720"/>
        <w:rPr>
          <w:rFonts w:cs="Arial"/>
          <w:szCs w:val="24"/>
        </w:rPr>
      </w:pPr>
      <w:r w:rsidRPr="00442CBB">
        <w:rPr>
          <w:rFonts w:cs="Arial"/>
          <w:szCs w:val="24"/>
        </w:rPr>
        <w:t>(a)</w:t>
      </w:r>
      <w:r w:rsidRPr="00442CBB">
        <w:rPr>
          <w:rFonts w:cs="Arial"/>
          <w:szCs w:val="24"/>
        </w:rPr>
        <w:tab/>
        <w:t>Advertising signs and billboards</w:t>
      </w:r>
    </w:p>
    <w:p w14:paraId="10B82ADF" w14:textId="77777777" w:rsidR="00AB22B4" w:rsidRPr="00442CBB" w:rsidRDefault="00AB22B4" w:rsidP="00C40C5C">
      <w:pPr>
        <w:pStyle w:val="NoSpacing"/>
        <w:ind w:left="3600" w:hanging="720"/>
        <w:rPr>
          <w:rFonts w:cs="Arial"/>
          <w:szCs w:val="24"/>
        </w:rPr>
      </w:pPr>
    </w:p>
    <w:p w14:paraId="04515C4C" w14:textId="3A0748BF" w:rsidR="0022711A" w:rsidRPr="00442CBB" w:rsidRDefault="00AB22B4" w:rsidP="00C40C5C">
      <w:pPr>
        <w:pStyle w:val="NoSpacing"/>
        <w:ind w:left="3600" w:hanging="720"/>
        <w:rPr>
          <w:rFonts w:cs="Arial"/>
          <w:szCs w:val="24"/>
        </w:rPr>
      </w:pPr>
      <w:r w:rsidRPr="00442CBB">
        <w:rPr>
          <w:rFonts w:cs="Arial"/>
          <w:szCs w:val="24"/>
        </w:rPr>
        <w:t>(b)</w:t>
      </w:r>
      <w:r w:rsidRPr="00442CBB">
        <w:rPr>
          <w:rFonts w:cs="Arial"/>
          <w:szCs w:val="24"/>
        </w:rPr>
        <w:tab/>
      </w:r>
      <w:r w:rsidR="0022711A" w:rsidRPr="00442CBB">
        <w:rPr>
          <w:rFonts w:cs="Arial"/>
          <w:szCs w:val="24"/>
        </w:rPr>
        <w:t>Amusement places including bowling alleys, pool halls,</w:t>
      </w:r>
      <w:r w:rsidR="00DA5DDE" w:rsidRPr="00442CBB">
        <w:rPr>
          <w:rFonts w:cs="Arial"/>
          <w:szCs w:val="24"/>
        </w:rPr>
        <w:t xml:space="preserve"> </w:t>
      </w:r>
      <w:r w:rsidR="0022711A" w:rsidRPr="00442CBB">
        <w:rPr>
          <w:rFonts w:cs="Arial"/>
          <w:szCs w:val="24"/>
        </w:rPr>
        <w:t>theaters and similar facilities</w:t>
      </w:r>
    </w:p>
    <w:p w14:paraId="404E7453" w14:textId="77777777" w:rsidR="0022711A" w:rsidRPr="00442CBB" w:rsidRDefault="0022711A" w:rsidP="00C40C5C">
      <w:pPr>
        <w:pStyle w:val="NoSpacing"/>
        <w:ind w:left="3600" w:hanging="720"/>
        <w:rPr>
          <w:rFonts w:cs="Arial"/>
          <w:szCs w:val="24"/>
        </w:rPr>
      </w:pPr>
    </w:p>
    <w:p w14:paraId="1CD16E25" w14:textId="72FE6E6E" w:rsidR="0022711A" w:rsidRPr="00442CBB" w:rsidRDefault="0022711A" w:rsidP="00C40C5C">
      <w:pPr>
        <w:pStyle w:val="NoSpacing"/>
        <w:ind w:left="3600" w:hanging="720"/>
        <w:rPr>
          <w:rFonts w:cs="Arial"/>
          <w:szCs w:val="24"/>
        </w:rPr>
      </w:pPr>
      <w:r w:rsidRPr="00442CBB">
        <w:rPr>
          <w:rFonts w:cs="Arial"/>
          <w:szCs w:val="24"/>
        </w:rPr>
        <w:t>(c)</w:t>
      </w:r>
      <w:r w:rsidRPr="00442CBB">
        <w:rPr>
          <w:rFonts w:cs="Arial"/>
          <w:szCs w:val="24"/>
        </w:rPr>
        <w:tab/>
        <w:t>Banks, insurance and real estate offices</w:t>
      </w:r>
    </w:p>
    <w:p w14:paraId="297B3AB0" w14:textId="77777777" w:rsidR="0022711A" w:rsidRPr="00442CBB" w:rsidRDefault="0022711A" w:rsidP="00C40C5C">
      <w:pPr>
        <w:pStyle w:val="NoSpacing"/>
        <w:ind w:left="3600" w:hanging="720"/>
        <w:rPr>
          <w:rFonts w:cs="Arial"/>
          <w:szCs w:val="24"/>
        </w:rPr>
      </w:pPr>
    </w:p>
    <w:p w14:paraId="77874315" w14:textId="21233B67" w:rsidR="0022711A" w:rsidRPr="00442CBB" w:rsidRDefault="0022711A" w:rsidP="00C40C5C">
      <w:pPr>
        <w:pStyle w:val="NoSpacing"/>
        <w:ind w:left="3600" w:hanging="720"/>
        <w:rPr>
          <w:rFonts w:cs="Arial"/>
          <w:szCs w:val="24"/>
        </w:rPr>
      </w:pPr>
      <w:r w:rsidRPr="00442CBB">
        <w:rPr>
          <w:rFonts w:cs="Arial"/>
          <w:szCs w:val="24"/>
        </w:rPr>
        <w:t>(d)</w:t>
      </w:r>
      <w:r w:rsidRPr="00442CBB">
        <w:rPr>
          <w:rFonts w:cs="Arial"/>
          <w:szCs w:val="24"/>
        </w:rPr>
        <w:tab/>
        <w:t>Bed and breakfast facilities</w:t>
      </w:r>
    </w:p>
    <w:p w14:paraId="1B2571F8" w14:textId="77777777" w:rsidR="0022711A" w:rsidRPr="00442CBB" w:rsidRDefault="0022711A" w:rsidP="00C40C5C">
      <w:pPr>
        <w:pStyle w:val="NoSpacing"/>
        <w:ind w:left="3600" w:hanging="720"/>
        <w:rPr>
          <w:rFonts w:cs="Arial"/>
          <w:szCs w:val="24"/>
        </w:rPr>
      </w:pPr>
    </w:p>
    <w:p w14:paraId="0691FBF5" w14:textId="4730B1C6" w:rsidR="0022711A" w:rsidRPr="00442CBB" w:rsidRDefault="0022711A" w:rsidP="00C40C5C">
      <w:pPr>
        <w:pStyle w:val="NoSpacing"/>
        <w:ind w:left="3600" w:hanging="720"/>
        <w:rPr>
          <w:rFonts w:cs="Arial"/>
          <w:szCs w:val="24"/>
        </w:rPr>
      </w:pPr>
      <w:r w:rsidRPr="00442CBB">
        <w:rPr>
          <w:rFonts w:cs="Arial"/>
          <w:szCs w:val="24"/>
        </w:rPr>
        <w:t>(e)</w:t>
      </w:r>
      <w:r w:rsidRPr="00442CBB">
        <w:rPr>
          <w:rFonts w:cs="Arial"/>
          <w:szCs w:val="24"/>
        </w:rPr>
        <w:tab/>
        <w:t>Employment agencies</w:t>
      </w:r>
    </w:p>
    <w:p w14:paraId="297B96B6" w14:textId="77777777" w:rsidR="0022711A" w:rsidRPr="00442CBB" w:rsidRDefault="0022711A" w:rsidP="00C40C5C">
      <w:pPr>
        <w:pStyle w:val="NoSpacing"/>
        <w:ind w:left="3600" w:hanging="720"/>
        <w:rPr>
          <w:rFonts w:cs="Arial"/>
          <w:szCs w:val="24"/>
        </w:rPr>
      </w:pPr>
    </w:p>
    <w:p w14:paraId="05517A25" w14:textId="07891347" w:rsidR="0022711A" w:rsidRPr="00442CBB" w:rsidRDefault="0022711A" w:rsidP="00C40C5C">
      <w:pPr>
        <w:pStyle w:val="NoSpacing"/>
        <w:ind w:left="3600" w:hanging="720"/>
        <w:rPr>
          <w:rFonts w:cs="Arial"/>
          <w:szCs w:val="24"/>
        </w:rPr>
      </w:pPr>
      <w:r w:rsidRPr="00442CBB">
        <w:rPr>
          <w:rFonts w:cs="Arial"/>
          <w:szCs w:val="24"/>
        </w:rPr>
        <w:t>(f)</w:t>
      </w:r>
      <w:r w:rsidRPr="00442CBB">
        <w:rPr>
          <w:rFonts w:cs="Arial"/>
          <w:szCs w:val="24"/>
        </w:rPr>
        <w:tab/>
        <w:t>Fraternal and service organizations</w:t>
      </w:r>
    </w:p>
    <w:p w14:paraId="21C78F7F" w14:textId="77777777" w:rsidR="0022711A" w:rsidRPr="00442CBB" w:rsidRDefault="0022711A" w:rsidP="00C40C5C">
      <w:pPr>
        <w:pStyle w:val="NoSpacing"/>
        <w:ind w:left="3600" w:hanging="720"/>
        <w:rPr>
          <w:rFonts w:cs="Arial"/>
          <w:szCs w:val="24"/>
        </w:rPr>
      </w:pPr>
    </w:p>
    <w:p w14:paraId="7FD8BB7F" w14:textId="2AB956E0" w:rsidR="0022711A" w:rsidRPr="00442CBB" w:rsidRDefault="0022711A" w:rsidP="00C40C5C">
      <w:pPr>
        <w:pStyle w:val="NoSpacing"/>
        <w:ind w:left="3600" w:hanging="720"/>
        <w:rPr>
          <w:rFonts w:cs="Arial"/>
          <w:szCs w:val="24"/>
        </w:rPr>
      </w:pPr>
      <w:r w:rsidRPr="00442CBB">
        <w:rPr>
          <w:rFonts w:cs="Arial"/>
          <w:szCs w:val="24"/>
        </w:rPr>
        <w:t>(g)</w:t>
      </w:r>
      <w:r w:rsidRPr="00442CBB">
        <w:rPr>
          <w:rFonts w:cs="Arial"/>
          <w:szCs w:val="24"/>
        </w:rPr>
        <w:tab/>
        <w:t>Funeral homes</w:t>
      </w:r>
    </w:p>
    <w:p w14:paraId="389DF877" w14:textId="77777777" w:rsidR="0022711A" w:rsidRPr="00442CBB" w:rsidRDefault="0022711A" w:rsidP="00C40C5C">
      <w:pPr>
        <w:pStyle w:val="NoSpacing"/>
        <w:ind w:left="3600" w:hanging="720"/>
        <w:rPr>
          <w:rFonts w:cs="Arial"/>
          <w:szCs w:val="24"/>
        </w:rPr>
      </w:pPr>
    </w:p>
    <w:p w14:paraId="1F51B47D" w14:textId="6F75B4AD" w:rsidR="0022711A" w:rsidRPr="00442CBB" w:rsidRDefault="0022711A" w:rsidP="00C40C5C">
      <w:pPr>
        <w:pStyle w:val="NoSpacing"/>
        <w:ind w:left="3600" w:hanging="720"/>
        <w:rPr>
          <w:rFonts w:cs="Arial"/>
          <w:szCs w:val="24"/>
        </w:rPr>
      </w:pPr>
      <w:r w:rsidRPr="00442CBB">
        <w:rPr>
          <w:rFonts w:cs="Arial"/>
          <w:szCs w:val="24"/>
        </w:rPr>
        <w:t>(h)</w:t>
      </w:r>
      <w:r w:rsidRPr="00442CBB">
        <w:rPr>
          <w:rFonts w:cs="Arial"/>
          <w:szCs w:val="24"/>
        </w:rPr>
        <w:tab/>
        <w:t>Hospitals and clinics</w:t>
      </w:r>
    </w:p>
    <w:p w14:paraId="1C85EF49" w14:textId="77777777" w:rsidR="0022711A" w:rsidRPr="00442CBB" w:rsidRDefault="0022711A" w:rsidP="00C40C5C">
      <w:pPr>
        <w:pStyle w:val="NoSpacing"/>
        <w:ind w:left="3600" w:hanging="720"/>
        <w:rPr>
          <w:rFonts w:cs="Arial"/>
          <w:szCs w:val="24"/>
        </w:rPr>
      </w:pPr>
    </w:p>
    <w:p w14:paraId="59398F1F" w14:textId="7B452A01" w:rsidR="0022711A" w:rsidRPr="00442CBB" w:rsidRDefault="0022711A" w:rsidP="00C40C5C">
      <w:pPr>
        <w:pStyle w:val="NoSpacing"/>
        <w:ind w:left="3600" w:hanging="720"/>
        <w:rPr>
          <w:rFonts w:cs="Arial"/>
          <w:szCs w:val="24"/>
        </w:rPr>
      </w:pPr>
      <w:r w:rsidRPr="00442CBB">
        <w:rPr>
          <w:rFonts w:cs="Arial"/>
          <w:szCs w:val="24"/>
        </w:rPr>
        <w:t>(i)</w:t>
      </w:r>
      <w:r w:rsidRPr="00442CBB">
        <w:rPr>
          <w:rFonts w:cs="Arial"/>
          <w:szCs w:val="24"/>
        </w:rPr>
        <w:tab/>
        <w:t>Meat markets and lockers</w:t>
      </w:r>
    </w:p>
    <w:p w14:paraId="10347CAB" w14:textId="77777777" w:rsidR="0022711A" w:rsidRPr="00442CBB" w:rsidRDefault="0022711A" w:rsidP="00C40C5C">
      <w:pPr>
        <w:pStyle w:val="NoSpacing"/>
        <w:ind w:left="3600" w:hanging="720"/>
        <w:rPr>
          <w:rFonts w:cs="Arial"/>
          <w:szCs w:val="24"/>
        </w:rPr>
      </w:pPr>
    </w:p>
    <w:p w14:paraId="489F6EE2" w14:textId="14C0B181" w:rsidR="0022711A" w:rsidRPr="00442CBB" w:rsidRDefault="0022711A" w:rsidP="00C40C5C">
      <w:pPr>
        <w:pStyle w:val="NoSpacing"/>
        <w:ind w:left="3600" w:hanging="720"/>
        <w:rPr>
          <w:rFonts w:cs="Arial"/>
          <w:szCs w:val="24"/>
        </w:rPr>
      </w:pPr>
      <w:r w:rsidRPr="00442CBB">
        <w:rPr>
          <w:rFonts w:cs="Arial"/>
          <w:szCs w:val="24"/>
        </w:rPr>
        <w:t>(j)</w:t>
      </w:r>
      <w:r w:rsidRPr="00442CBB">
        <w:rPr>
          <w:rFonts w:cs="Arial"/>
          <w:szCs w:val="24"/>
        </w:rPr>
        <w:tab/>
        <w:t>Professional offices</w:t>
      </w:r>
      <w:r w:rsidR="008371F0" w:rsidRPr="00442CBB">
        <w:rPr>
          <w:rFonts w:cs="Arial"/>
          <w:szCs w:val="24"/>
        </w:rPr>
        <w:t>, including</w:t>
      </w:r>
      <w:r w:rsidRPr="00442CBB">
        <w:rPr>
          <w:rFonts w:cs="Arial"/>
          <w:szCs w:val="24"/>
        </w:rPr>
        <w:t xml:space="preserve"> but not limited to law offices</w:t>
      </w:r>
      <w:r w:rsidR="00600353" w:rsidRPr="00442CBB">
        <w:rPr>
          <w:rFonts w:cs="Arial"/>
          <w:szCs w:val="24"/>
        </w:rPr>
        <w:t>, utility companies and the like</w:t>
      </w:r>
    </w:p>
    <w:p w14:paraId="3F666CCB" w14:textId="77777777" w:rsidR="00C40C5C" w:rsidRPr="00442CBB" w:rsidRDefault="00C40C5C" w:rsidP="00C40C5C">
      <w:pPr>
        <w:pStyle w:val="NoSpacing"/>
        <w:ind w:left="3600" w:hanging="720"/>
        <w:rPr>
          <w:rFonts w:cs="Arial"/>
          <w:szCs w:val="24"/>
        </w:rPr>
      </w:pPr>
    </w:p>
    <w:p w14:paraId="276DA7E0" w14:textId="27D586D0" w:rsidR="0022711A" w:rsidRPr="00442CBB" w:rsidRDefault="0022711A" w:rsidP="00C40C5C">
      <w:pPr>
        <w:pStyle w:val="NoSpacing"/>
        <w:ind w:left="3600" w:hanging="720"/>
        <w:rPr>
          <w:rFonts w:cs="Arial"/>
          <w:szCs w:val="24"/>
        </w:rPr>
      </w:pPr>
      <w:r w:rsidRPr="00442CBB">
        <w:rPr>
          <w:rFonts w:cs="Arial"/>
          <w:szCs w:val="24"/>
        </w:rPr>
        <w:t>(k)</w:t>
      </w:r>
      <w:r w:rsidRPr="00442CBB">
        <w:rPr>
          <w:rFonts w:cs="Arial"/>
          <w:szCs w:val="24"/>
        </w:rPr>
        <w:tab/>
        <w:t>Taxidermists</w:t>
      </w:r>
    </w:p>
    <w:p w14:paraId="34CDF2B3" w14:textId="77777777" w:rsidR="0022711A" w:rsidRPr="00442CBB" w:rsidRDefault="0022711A" w:rsidP="00C40C5C">
      <w:pPr>
        <w:pStyle w:val="NoSpacing"/>
        <w:ind w:left="3600" w:hanging="720"/>
        <w:rPr>
          <w:rFonts w:cs="Arial"/>
          <w:szCs w:val="24"/>
        </w:rPr>
      </w:pPr>
    </w:p>
    <w:p w14:paraId="5BE48AF4" w14:textId="43A7A123" w:rsidR="0022711A" w:rsidRPr="00442CBB" w:rsidRDefault="0022711A" w:rsidP="00C40C5C">
      <w:pPr>
        <w:pStyle w:val="NoSpacing"/>
        <w:ind w:left="3600" w:hanging="720"/>
        <w:rPr>
          <w:rFonts w:cs="Arial"/>
          <w:szCs w:val="24"/>
        </w:rPr>
      </w:pPr>
      <w:r w:rsidRPr="00442CBB">
        <w:rPr>
          <w:rFonts w:cs="Arial"/>
          <w:szCs w:val="24"/>
        </w:rPr>
        <w:t>(l)</w:t>
      </w:r>
      <w:r w:rsidRPr="00442CBB">
        <w:rPr>
          <w:rFonts w:cs="Arial"/>
          <w:szCs w:val="24"/>
        </w:rPr>
        <w:tab/>
        <w:t>Travel agencies</w:t>
      </w:r>
    </w:p>
    <w:p w14:paraId="69B388E2" w14:textId="77777777" w:rsidR="0022711A" w:rsidRPr="00442CBB" w:rsidRDefault="0022711A" w:rsidP="00C40C5C">
      <w:pPr>
        <w:pStyle w:val="NoSpacing"/>
        <w:ind w:left="2160"/>
        <w:rPr>
          <w:rFonts w:cs="Arial"/>
          <w:szCs w:val="24"/>
        </w:rPr>
      </w:pPr>
    </w:p>
    <w:p w14:paraId="27972291" w14:textId="77777777" w:rsidR="00BC2E4A" w:rsidRPr="00442CBB" w:rsidRDefault="00CF6616" w:rsidP="00D26552">
      <w:pPr>
        <w:pStyle w:val="NoSpacing"/>
        <w:ind w:left="2160"/>
        <w:rPr>
          <w:rFonts w:cs="Arial"/>
          <w:b/>
          <w:szCs w:val="24"/>
        </w:rPr>
      </w:pPr>
      <w:r w:rsidRPr="00442CBB">
        <w:rPr>
          <w:rFonts w:cs="Arial"/>
          <w:b/>
          <w:szCs w:val="24"/>
        </w:rPr>
        <w:t>15.54.23</w:t>
      </w:r>
      <w:r w:rsidRPr="00442CBB">
        <w:rPr>
          <w:rFonts w:cs="Arial"/>
          <w:b/>
          <w:szCs w:val="24"/>
        </w:rPr>
        <w:tab/>
        <w:t>Residential Uses</w:t>
      </w:r>
    </w:p>
    <w:p w14:paraId="6C15CDB2" w14:textId="77777777" w:rsidR="00BD1D42" w:rsidRPr="00442CBB" w:rsidRDefault="00BD1D42" w:rsidP="00BD1D42">
      <w:pPr>
        <w:autoSpaceDE w:val="0"/>
        <w:autoSpaceDN w:val="0"/>
        <w:adjustRightInd w:val="0"/>
        <w:ind w:left="2880"/>
        <w:rPr>
          <w:rFonts w:cs="Arial"/>
          <w:szCs w:val="24"/>
        </w:rPr>
      </w:pPr>
    </w:p>
    <w:p w14:paraId="1B810846" w14:textId="77777777" w:rsidR="00D26552" w:rsidRPr="00442CBB" w:rsidRDefault="00D26552" w:rsidP="00BD1D42">
      <w:pPr>
        <w:autoSpaceDE w:val="0"/>
        <w:autoSpaceDN w:val="0"/>
        <w:adjustRightInd w:val="0"/>
        <w:ind w:left="2880"/>
        <w:rPr>
          <w:rFonts w:cs="Arial"/>
          <w:szCs w:val="24"/>
        </w:rPr>
      </w:pPr>
      <w:r w:rsidRPr="00442CBB">
        <w:rPr>
          <w:rFonts w:cs="Arial"/>
          <w:szCs w:val="24"/>
        </w:rPr>
        <w:t>(a)</w:t>
      </w:r>
      <w:r w:rsidRPr="00442CBB">
        <w:rPr>
          <w:rFonts w:cs="Arial"/>
          <w:szCs w:val="24"/>
        </w:rPr>
        <w:tab/>
        <w:t>Single-family detached and two-family dwelling units</w:t>
      </w:r>
    </w:p>
    <w:p w14:paraId="40271A68" w14:textId="77777777" w:rsidR="00D26552" w:rsidRPr="00442CBB" w:rsidRDefault="00D26552" w:rsidP="00BD1D42">
      <w:pPr>
        <w:autoSpaceDE w:val="0"/>
        <w:autoSpaceDN w:val="0"/>
        <w:adjustRightInd w:val="0"/>
        <w:ind w:left="2880"/>
        <w:rPr>
          <w:rFonts w:cs="Arial"/>
          <w:szCs w:val="24"/>
        </w:rPr>
      </w:pPr>
    </w:p>
    <w:p w14:paraId="372CCB5E" w14:textId="77777777" w:rsidR="00D26552" w:rsidRPr="00442CBB" w:rsidRDefault="00D26552" w:rsidP="00BD1D42">
      <w:pPr>
        <w:autoSpaceDE w:val="0"/>
        <w:autoSpaceDN w:val="0"/>
        <w:adjustRightInd w:val="0"/>
        <w:ind w:left="2880"/>
        <w:rPr>
          <w:rFonts w:cs="Arial"/>
          <w:szCs w:val="24"/>
        </w:rPr>
      </w:pPr>
      <w:r w:rsidRPr="00442CBB">
        <w:rPr>
          <w:rFonts w:cs="Arial"/>
          <w:szCs w:val="24"/>
        </w:rPr>
        <w:t>(b)</w:t>
      </w:r>
      <w:r w:rsidRPr="00442CBB">
        <w:rPr>
          <w:rFonts w:cs="Arial"/>
          <w:szCs w:val="24"/>
        </w:rPr>
        <w:tab/>
        <w:t>Condominium and attached single-family dwelling units</w:t>
      </w:r>
    </w:p>
    <w:p w14:paraId="4C82A8D8" w14:textId="77777777" w:rsidR="00D26552" w:rsidRPr="00442CBB" w:rsidRDefault="00D26552" w:rsidP="00BD1D42">
      <w:pPr>
        <w:autoSpaceDE w:val="0"/>
        <w:autoSpaceDN w:val="0"/>
        <w:adjustRightInd w:val="0"/>
        <w:ind w:left="2880"/>
        <w:rPr>
          <w:rFonts w:cs="Arial"/>
          <w:szCs w:val="24"/>
        </w:rPr>
      </w:pPr>
    </w:p>
    <w:p w14:paraId="4B943C30" w14:textId="77777777" w:rsidR="00D26552" w:rsidRPr="00442CBB" w:rsidRDefault="00D26552" w:rsidP="00BD1D42">
      <w:pPr>
        <w:autoSpaceDE w:val="0"/>
        <w:autoSpaceDN w:val="0"/>
        <w:adjustRightInd w:val="0"/>
        <w:ind w:left="2880"/>
        <w:rPr>
          <w:rFonts w:cs="Arial"/>
          <w:szCs w:val="24"/>
        </w:rPr>
      </w:pPr>
      <w:r w:rsidRPr="00442CBB">
        <w:rPr>
          <w:rFonts w:cs="Arial"/>
          <w:szCs w:val="24"/>
        </w:rPr>
        <w:t>(c)</w:t>
      </w:r>
      <w:r w:rsidRPr="00442CBB">
        <w:rPr>
          <w:rFonts w:cs="Arial"/>
          <w:szCs w:val="24"/>
        </w:rPr>
        <w:tab/>
        <w:t>Multi-family dwelling units</w:t>
      </w:r>
    </w:p>
    <w:p w14:paraId="10D5CF7D" w14:textId="77777777" w:rsidR="00D26552" w:rsidRPr="00442CBB" w:rsidRDefault="00D26552" w:rsidP="00BD1D42">
      <w:pPr>
        <w:autoSpaceDE w:val="0"/>
        <w:autoSpaceDN w:val="0"/>
        <w:adjustRightInd w:val="0"/>
        <w:ind w:left="2880"/>
        <w:rPr>
          <w:rFonts w:cs="Arial"/>
          <w:szCs w:val="24"/>
        </w:rPr>
      </w:pPr>
    </w:p>
    <w:p w14:paraId="75859DE9" w14:textId="77777777" w:rsidR="00D26552" w:rsidRPr="00442CBB" w:rsidRDefault="00D26552" w:rsidP="00BD1D42">
      <w:pPr>
        <w:autoSpaceDE w:val="0"/>
        <w:autoSpaceDN w:val="0"/>
        <w:adjustRightInd w:val="0"/>
        <w:ind w:left="2880"/>
        <w:rPr>
          <w:rFonts w:cs="Arial"/>
          <w:szCs w:val="24"/>
        </w:rPr>
      </w:pPr>
      <w:r w:rsidRPr="00442CBB">
        <w:rPr>
          <w:rFonts w:cs="Arial"/>
          <w:szCs w:val="24"/>
        </w:rPr>
        <w:t>(d)</w:t>
      </w:r>
      <w:r w:rsidRPr="00442CBB">
        <w:rPr>
          <w:rFonts w:cs="Arial"/>
          <w:szCs w:val="24"/>
        </w:rPr>
        <w:tab/>
        <w:t>Boarding and lodging houses</w:t>
      </w:r>
    </w:p>
    <w:p w14:paraId="2207F9FE" w14:textId="77777777" w:rsidR="00D26552" w:rsidRPr="00442CBB" w:rsidRDefault="00D26552" w:rsidP="00BD1D42">
      <w:pPr>
        <w:autoSpaceDE w:val="0"/>
        <w:autoSpaceDN w:val="0"/>
        <w:adjustRightInd w:val="0"/>
        <w:ind w:left="2880"/>
        <w:rPr>
          <w:rFonts w:cs="Arial"/>
          <w:szCs w:val="24"/>
        </w:rPr>
      </w:pPr>
    </w:p>
    <w:p w14:paraId="270E52FA" w14:textId="77777777" w:rsidR="00D26552" w:rsidRPr="00442CBB" w:rsidRDefault="00D26552" w:rsidP="00BD1D42">
      <w:pPr>
        <w:autoSpaceDE w:val="0"/>
        <w:autoSpaceDN w:val="0"/>
        <w:adjustRightInd w:val="0"/>
        <w:ind w:left="2880"/>
        <w:rPr>
          <w:rFonts w:cs="Arial"/>
          <w:szCs w:val="24"/>
        </w:rPr>
      </w:pPr>
      <w:r w:rsidRPr="00442CBB">
        <w:rPr>
          <w:rFonts w:cs="Arial"/>
          <w:szCs w:val="24"/>
        </w:rPr>
        <w:t>(e)</w:t>
      </w:r>
      <w:r w:rsidRPr="00442CBB">
        <w:rPr>
          <w:rFonts w:cs="Arial"/>
          <w:szCs w:val="24"/>
        </w:rPr>
        <w:tab/>
        <w:t>Convalescent houses and nursing homes</w:t>
      </w:r>
    </w:p>
    <w:p w14:paraId="6B920228" w14:textId="77777777" w:rsidR="00D26552" w:rsidRPr="00442CBB" w:rsidRDefault="00D26552" w:rsidP="00BD1D42">
      <w:pPr>
        <w:autoSpaceDE w:val="0"/>
        <w:autoSpaceDN w:val="0"/>
        <w:adjustRightInd w:val="0"/>
        <w:ind w:left="2880"/>
        <w:rPr>
          <w:rFonts w:cs="Arial"/>
          <w:szCs w:val="24"/>
        </w:rPr>
      </w:pPr>
    </w:p>
    <w:p w14:paraId="5B69A15B" w14:textId="77777777" w:rsidR="00CF6616" w:rsidRPr="00442CBB" w:rsidRDefault="00D26552" w:rsidP="00C40C5C">
      <w:pPr>
        <w:autoSpaceDE w:val="0"/>
        <w:autoSpaceDN w:val="0"/>
        <w:adjustRightInd w:val="0"/>
        <w:ind w:left="3600" w:hanging="720"/>
        <w:rPr>
          <w:rFonts w:cs="Arial"/>
          <w:szCs w:val="24"/>
        </w:rPr>
      </w:pPr>
      <w:r w:rsidRPr="00442CBB">
        <w:rPr>
          <w:rFonts w:cs="Arial"/>
          <w:szCs w:val="24"/>
        </w:rPr>
        <w:t>(f)</w:t>
      </w:r>
      <w:r w:rsidRPr="00442CBB">
        <w:rPr>
          <w:rFonts w:cs="Arial"/>
          <w:szCs w:val="24"/>
        </w:rPr>
        <w:tab/>
        <w:t xml:space="preserve">Manufactured homes installed on permanent foundations or basements.  </w:t>
      </w:r>
      <w:r w:rsidR="00CF6616" w:rsidRPr="00442CBB">
        <w:rPr>
          <w:rFonts w:cs="Arial"/>
          <w:szCs w:val="24"/>
        </w:rPr>
        <w:t>(Ordinance No. 2012-5)</w:t>
      </w:r>
    </w:p>
    <w:p w14:paraId="7E5FFE64" w14:textId="77777777" w:rsidR="00BC2E4A" w:rsidRPr="00442CBB" w:rsidRDefault="00BC2E4A" w:rsidP="00C40C5C">
      <w:pPr>
        <w:pStyle w:val="NoSpacing"/>
        <w:ind w:left="2160"/>
        <w:rPr>
          <w:rFonts w:cs="Arial"/>
          <w:szCs w:val="24"/>
        </w:rPr>
      </w:pPr>
    </w:p>
    <w:p w14:paraId="43AF3678" w14:textId="52EEA843" w:rsidR="00BC2E4A" w:rsidRPr="00442CBB" w:rsidRDefault="00BC2E4A" w:rsidP="00C40C5C">
      <w:pPr>
        <w:pStyle w:val="NoSpacing"/>
        <w:ind w:left="2160"/>
        <w:rPr>
          <w:rFonts w:cs="Arial"/>
          <w:b/>
          <w:szCs w:val="24"/>
        </w:rPr>
      </w:pPr>
      <w:r w:rsidRPr="00442CBB">
        <w:rPr>
          <w:rFonts w:cs="Arial"/>
          <w:b/>
          <w:szCs w:val="24"/>
        </w:rPr>
        <w:t>15.54.24</w:t>
      </w:r>
      <w:r w:rsidRPr="00442CBB">
        <w:rPr>
          <w:rFonts w:cs="Arial"/>
          <w:b/>
          <w:szCs w:val="24"/>
        </w:rPr>
        <w:tab/>
        <w:t>Public and Semi</w:t>
      </w:r>
      <w:r w:rsidR="00C40C5C" w:rsidRPr="00442CBB">
        <w:rPr>
          <w:rFonts w:cs="Arial"/>
          <w:b/>
          <w:szCs w:val="24"/>
        </w:rPr>
        <w:t>-</w:t>
      </w:r>
      <w:r w:rsidRPr="00442CBB">
        <w:rPr>
          <w:rFonts w:cs="Arial"/>
          <w:b/>
          <w:szCs w:val="24"/>
        </w:rPr>
        <w:t>Public Facilities</w:t>
      </w:r>
    </w:p>
    <w:p w14:paraId="33C9620D" w14:textId="77777777" w:rsidR="00BC2E4A" w:rsidRPr="00442CBB" w:rsidRDefault="00BC2E4A" w:rsidP="006B50EE">
      <w:pPr>
        <w:pStyle w:val="NoSpacing"/>
        <w:ind w:left="3600" w:hanging="720"/>
        <w:rPr>
          <w:rFonts w:cs="Arial"/>
          <w:bCs/>
          <w:szCs w:val="24"/>
        </w:rPr>
      </w:pPr>
    </w:p>
    <w:p w14:paraId="4FC35900" w14:textId="65E8A82F" w:rsidR="00BC2E4A" w:rsidRPr="00442CBB" w:rsidRDefault="00BC2E4A" w:rsidP="006B50EE">
      <w:pPr>
        <w:pStyle w:val="NoSpacing"/>
        <w:ind w:left="3600" w:hanging="720"/>
        <w:rPr>
          <w:rFonts w:cs="Arial"/>
          <w:szCs w:val="24"/>
        </w:rPr>
      </w:pPr>
      <w:r w:rsidRPr="00442CBB">
        <w:rPr>
          <w:rFonts w:cs="Arial"/>
          <w:szCs w:val="24"/>
        </w:rPr>
        <w:t>(a)</w:t>
      </w:r>
      <w:r w:rsidRPr="00442CBB">
        <w:rPr>
          <w:rFonts w:cs="Arial"/>
          <w:szCs w:val="24"/>
        </w:rPr>
        <w:tab/>
        <w:t>Churches</w:t>
      </w:r>
    </w:p>
    <w:p w14:paraId="0A1A2374" w14:textId="77777777" w:rsidR="006B50EE" w:rsidRPr="00442CBB" w:rsidRDefault="006B50EE" w:rsidP="006B50EE">
      <w:pPr>
        <w:pStyle w:val="NoSpacing"/>
        <w:ind w:left="3600" w:hanging="720"/>
        <w:rPr>
          <w:rFonts w:cs="Arial"/>
          <w:szCs w:val="24"/>
        </w:rPr>
      </w:pPr>
    </w:p>
    <w:p w14:paraId="3C613BD1" w14:textId="571AD4C9" w:rsidR="00BC2E4A" w:rsidRPr="00442CBB" w:rsidRDefault="00BC2E4A" w:rsidP="006B50EE">
      <w:pPr>
        <w:pStyle w:val="NoSpacing"/>
        <w:ind w:left="3600" w:hanging="720"/>
        <w:rPr>
          <w:rFonts w:cs="Arial"/>
          <w:szCs w:val="24"/>
        </w:rPr>
      </w:pPr>
      <w:r w:rsidRPr="00442CBB">
        <w:rPr>
          <w:rFonts w:cs="Arial"/>
          <w:szCs w:val="24"/>
        </w:rPr>
        <w:lastRenderedPageBreak/>
        <w:t>(b)</w:t>
      </w:r>
      <w:r w:rsidRPr="00442CBB">
        <w:rPr>
          <w:rFonts w:cs="Arial"/>
          <w:szCs w:val="24"/>
        </w:rPr>
        <w:tab/>
        <w:t>City and county facilities</w:t>
      </w:r>
    </w:p>
    <w:p w14:paraId="79409059" w14:textId="77777777" w:rsidR="00BC2E4A" w:rsidRPr="00442CBB" w:rsidRDefault="00BC2E4A" w:rsidP="006B50EE">
      <w:pPr>
        <w:pStyle w:val="NoSpacing"/>
        <w:ind w:left="3600" w:hanging="720"/>
        <w:rPr>
          <w:rFonts w:cs="Arial"/>
          <w:szCs w:val="24"/>
        </w:rPr>
      </w:pPr>
    </w:p>
    <w:p w14:paraId="3CEE94DA" w14:textId="616EC4AB" w:rsidR="00BC2E4A" w:rsidRPr="00442CBB" w:rsidRDefault="00BC2E4A" w:rsidP="006B50EE">
      <w:pPr>
        <w:pStyle w:val="NoSpacing"/>
        <w:ind w:left="3600" w:hanging="720"/>
        <w:rPr>
          <w:rFonts w:cs="Arial"/>
          <w:szCs w:val="24"/>
        </w:rPr>
      </w:pPr>
      <w:r w:rsidRPr="00442CBB">
        <w:rPr>
          <w:rFonts w:cs="Arial"/>
          <w:szCs w:val="24"/>
        </w:rPr>
        <w:t>(c)</w:t>
      </w:r>
      <w:r w:rsidRPr="00442CBB">
        <w:rPr>
          <w:rFonts w:cs="Arial"/>
          <w:szCs w:val="24"/>
        </w:rPr>
        <w:tab/>
        <w:t>Government offices and facilities</w:t>
      </w:r>
    </w:p>
    <w:p w14:paraId="27D1460A" w14:textId="77777777" w:rsidR="00BC2E4A" w:rsidRPr="00442CBB" w:rsidRDefault="00BC2E4A" w:rsidP="006B50EE">
      <w:pPr>
        <w:pStyle w:val="NoSpacing"/>
        <w:ind w:left="3600" w:hanging="720"/>
        <w:rPr>
          <w:rFonts w:cs="Arial"/>
          <w:szCs w:val="24"/>
        </w:rPr>
      </w:pPr>
    </w:p>
    <w:p w14:paraId="2278B51E" w14:textId="392CB1AA" w:rsidR="00BC2E4A" w:rsidRPr="00442CBB" w:rsidRDefault="00BC2E4A" w:rsidP="006B50EE">
      <w:pPr>
        <w:pStyle w:val="NoSpacing"/>
        <w:ind w:left="3600" w:hanging="720"/>
        <w:rPr>
          <w:rFonts w:cs="Arial"/>
          <w:szCs w:val="24"/>
        </w:rPr>
      </w:pPr>
      <w:r w:rsidRPr="00442CBB">
        <w:rPr>
          <w:rFonts w:cs="Arial"/>
          <w:szCs w:val="24"/>
        </w:rPr>
        <w:t>(d)</w:t>
      </w:r>
      <w:r w:rsidRPr="00442CBB">
        <w:rPr>
          <w:rFonts w:cs="Arial"/>
          <w:szCs w:val="24"/>
        </w:rPr>
        <w:tab/>
        <w:t>Parks, playgrounds and golf courses</w:t>
      </w:r>
    </w:p>
    <w:p w14:paraId="0BC8FE51" w14:textId="77777777" w:rsidR="00BC2E4A" w:rsidRPr="00442CBB" w:rsidRDefault="00BC2E4A" w:rsidP="006B50EE">
      <w:pPr>
        <w:pStyle w:val="NoSpacing"/>
        <w:ind w:left="3600" w:hanging="720"/>
        <w:rPr>
          <w:rFonts w:cs="Arial"/>
          <w:szCs w:val="24"/>
        </w:rPr>
      </w:pPr>
    </w:p>
    <w:p w14:paraId="38D128AB" w14:textId="56B680CC" w:rsidR="00BC2E4A" w:rsidRPr="00442CBB" w:rsidRDefault="00BC2E4A" w:rsidP="006B50EE">
      <w:pPr>
        <w:pStyle w:val="NoSpacing"/>
        <w:ind w:left="3600" w:hanging="720"/>
        <w:rPr>
          <w:rFonts w:cs="Arial"/>
          <w:szCs w:val="24"/>
        </w:rPr>
      </w:pPr>
      <w:r w:rsidRPr="00442CBB">
        <w:rPr>
          <w:rFonts w:cs="Arial"/>
          <w:szCs w:val="24"/>
        </w:rPr>
        <w:t>(e)</w:t>
      </w:r>
      <w:r w:rsidRPr="00442CBB">
        <w:rPr>
          <w:rFonts w:cs="Arial"/>
          <w:szCs w:val="24"/>
        </w:rPr>
        <w:tab/>
        <w:t>Schools</w:t>
      </w:r>
    </w:p>
    <w:p w14:paraId="4B11E749" w14:textId="77777777" w:rsidR="00BC2E4A" w:rsidRPr="00442CBB" w:rsidRDefault="00BC2E4A" w:rsidP="006B50EE">
      <w:pPr>
        <w:pStyle w:val="NoSpacing"/>
        <w:ind w:left="1440"/>
        <w:rPr>
          <w:rFonts w:cs="Arial"/>
          <w:szCs w:val="24"/>
        </w:rPr>
      </w:pPr>
    </w:p>
    <w:p w14:paraId="08E2BA15" w14:textId="401EDE5E" w:rsidR="00BC2E4A" w:rsidRPr="00442CBB" w:rsidRDefault="00BC2E4A" w:rsidP="003C406A">
      <w:pPr>
        <w:pStyle w:val="NoSpacing"/>
        <w:ind w:left="2880" w:hanging="1440"/>
        <w:rPr>
          <w:rFonts w:cs="Arial"/>
          <w:b/>
          <w:szCs w:val="24"/>
        </w:rPr>
      </w:pPr>
      <w:r w:rsidRPr="00442CBB">
        <w:rPr>
          <w:rFonts w:cs="Arial"/>
          <w:b/>
          <w:szCs w:val="24"/>
        </w:rPr>
        <w:t>15.54.3</w:t>
      </w:r>
      <w:r w:rsidRPr="00442CBB">
        <w:rPr>
          <w:rFonts w:cs="Arial"/>
          <w:b/>
          <w:szCs w:val="24"/>
        </w:rPr>
        <w:tab/>
        <w:t>Conditional Uses</w:t>
      </w:r>
    </w:p>
    <w:p w14:paraId="7D0973F1" w14:textId="77777777" w:rsidR="00BC2E4A" w:rsidRPr="00442CBB" w:rsidRDefault="00BC2E4A" w:rsidP="006B50EE">
      <w:pPr>
        <w:pStyle w:val="NoSpacing"/>
        <w:ind w:left="1440"/>
        <w:rPr>
          <w:rFonts w:cs="Arial"/>
          <w:bCs/>
          <w:szCs w:val="24"/>
        </w:rPr>
      </w:pPr>
    </w:p>
    <w:p w14:paraId="6EB1ED38" w14:textId="0CE4A1B6" w:rsidR="00BC2E4A" w:rsidRPr="00442CBB" w:rsidRDefault="00BC2E4A" w:rsidP="00827D5E">
      <w:pPr>
        <w:pStyle w:val="NoSpacing"/>
        <w:ind w:left="3600" w:hanging="1440"/>
        <w:rPr>
          <w:rFonts w:cs="Arial"/>
          <w:szCs w:val="24"/>
        </w:rPr>
      </w:pPr>
      <w:r w:rsidRPr="00442CBB">
        <w:rPr>
          <w:rFonts w:cs="Arial"/>
          <w:b/>
          <w:szCs w:val="24"/>
        </w:rPr>
        <w:t>15.54.31</w:t>
      </w:r>
      <w:r w:rsidRPr="00442CBB">
        <w:rPr>
          <w:rFonts w:cs="Arial"/>
          <w:b/>
          <w:szCs w:val="24"/>
        </w:rPr>
        <w:tab/>
      </w:r>
      <w:r w:rsidR="00F10276" w:rsidRPr="00442CBB">
        <w:rPr>
          <w:rFonts w:cs="Arial"/>
          <w:szCs w:val="24"/>
        </w:rPr>
        <w:t>Farm implement sales and service</w:t>
      </w:r>
    </w:p>
    <w:p w14:paraId="3AE6632C" w14:textId="77777777" w:rsidR="00F10276" w:rsidRPr="00442CBB" w:rsidRDefault="00F10276" w:rsidP="00827D5E">
      <w:pPr>
        <w:pStyle w:val="NoSpacing"/>
        <w:ind w:left="3600" w:hanging="1440"/>
        <w:rPr>
          <w:rFonts w:cs="Arial"/>
          <w:szCs w:val="24"/>
        </w:rPr>
      </w:pPr>
    </w:p>
    <w:p w14:paraId="33776321" w14:textId="6E0F4B63" w:rsidR="00F10276" w:rsidRPr="00442CBB" w:rsidRDefault="00F10276" w:rsidP="00827D5E">
      <w:pPr>
        <w:pStyle w:val="NoSpacing"/>
        <w:ind w:left="3600" w:hanging="1440"/>
        <w:rPr>
          <w:rFonts w:cs="Arial"/>
          <w:szCs w:val="24"/>
        </w:rPr>
      </w:pPr>
      <w:r w:rsidRPr="00442CBB">
        <w:rPr>
          <w:rFonts w:cs="Arial"/>
          <w:b/>
          <w:szCs w:val="24"/>
        </w:rPr>
        <w:t>15.54.32</w:t>
      </w:r>
      <w:r w:rsidRPr="00442CBB">
        <w:rPr>
          <w:rFonts w:cs="Arial"/>
          <w:b/>
          <w:szCs w:val="24"/>
        </w:rPr>
        <w:tab/>
      </w:r>
      <w:r w:rsidRPr="00442CBB">
        <w:rPr>
          <w:rFonts w:cs="Arial"/>
          <w:szCs w:val="24"/>
        </w:rPr>
        <w:t>Garages for repair and service of passenger motor vehicles.</w:t>
      </w:r>
    </w:p>
    <w:p w14:paraId="0622C228" w14:textId="77777777" w:rsidR="00F10276" w:rsidRPr="00442CBB" w:rsidRDefault="00F10276" w:rsidP="00827D5E">
      <w:pPr>
        <w:pStyle w:val="NoSpacing"/>
        <w:ind w:left="3600" w:hanging="1440"/>
        <w:rPr>
          <w:rFonts w:cs="Arial"/>
          <w:szCs w:val="24"/>
        </w:rPr>
      </w:pPr>
    </w:p>
    <w:p w14:paraId="7E7F31D9" w14:textId="48E0B7F0" w:rsidR="00F10276" w:rsidRPr="00442CBB" w:rsidRDefault="00F10276" w:rsidP="00827D5E">
      <w:pPr>
        <w:pStyle w:val="NoSpacing"/>
        <w:ind w:left="3600" w:hanging="1440"/>
        <w:rPr>
          <w:rFonts w:cs="Arial"/>
          <w:szCs w:val="24"/>
        </w:rPr>
      </w:pPr>
      <w:r w:rsidRPr="00442CBB">
        <w:rPr>
          <w:rFonts w:cs="Arial"/>
          <w:b/>
          <w:szCs w:val="24"/>
        </w:rPr>
        <w:t>15.54.33</w:t>
      </w:r>
      <w:r w:rsidRPr="00442CBB">
        <w:rPr>
          <w:rFonts w:cs="Arial"/>
          <w:b/>
          <w:szCs w:val="24"/>
        </w:rPr>
        <w:tab/>
      </w:r>
      <w:r w:rsidRPr="00442CBB">
        <w:rPr>
          <w:rFonts w:cs="Arial"/>
          <w:szCs w:val="24"/>
        </w:rPr>
        <w:t>Grain elevators operated commercially</w:t>
      </w:r>
    </w:p>
    <w:p w14:paraId="70A8504F" w14:textId="77777777" w:rsidR="00F10276" w:rsidRPr="00442CBB" w:rsidRDefault="00F10276" w:rsidP="00827D5E">
      <w:pPr>
        <w:pStyle w:val="NoSpacing"/>
        <w:ind w:left="3600" w:hanging="1440"/>
        <w:rPr>
          <w:rFonts w:cs="Arial"/>
          <w:szCs w:val="24"/>
        </w:rPr>
      </w:pPr>
    </w:p>
    <w:p w14:paraId="041DD7EB" w14:textId="0FAF7A64" w:rsidR="00F10276" w:rsidRPr="00442CBB" w:rsidRDefault="00F10276" w:rsidP="00827D5E">
      <w:pPr>
        <w:pStyle w:val="NoSpacing"/>
        <w:ind w:left="3600" w:hanging="1440"/>
        <w:rPr>
          <w:rFonts w:cs="Arial"/>
          <w:szCs w:val="24"/>
        </w:rPr>
      </w:pPr>
      <w:r w:rsidRPr="00442CBB">
        <w:rPr>
          <w:rFonts w:cs="Arial"/>
          <w:b/>
          <w:szCs w:val="24"/>
        </w:rPr>
        <w:t>15.54.34</w:t>
      </w:r>
      <w:r w:rsidRPr="00442CBB">
        <w:rPr>
          <w:rFonts w:cs="Arial"/>
          <w:b/>
          <w:szCs w:val="24"/>
        </w:rPr>
        <w:tab/>
      </w:r>
      <w:r w:rsidRPr="00442CBB">
        <w:rPr>
          <w:rFonts w:cs="Arial"/>
          <w:szCs w:val="24"/>
        </w:rPr>
        <w:t xml:space="preserve">Processing and packaging of materials with less than </w:t>
      </w:r>
      <w:r w:rsidR="00DA5DDE" w:rsidRPr="00442CBB">
        <w:rPr>
          <w:rFonts w:cs="Arial"/>
          <w:szCs w:val="24"/>
        </w:rPr>
        <w:t xml:space="preserve">ten </w:t>
      </w:r>
      <w:r w:rsidRPr="00442CBB">
        <w:rPr>
          <w:rFonts w:cs="Arial"/>
          <w:szCs w:val="24"/>
        </w:rPr>
        <w:t>(10) employees.</w:t>
      </w:r>
    </w:p>
    <w:p w14:paraId="07F11789" w14:textId="77777777" w:rsidR="00F10276" w:rsidRPr="00442CBB" w:rsidRDefault="00F10276" w:rsidP="00827D5E">
      <w:pPr>
        <w:pStyle w:val="NoSpacing"/>
        <w:ind w:left="3600" w:hanging="1440"/>
        <w:rPr>
          <w:rFonts w:cs="Arial"/>
          <w:szCs w:val="24"/>
        </w:rPr>
      </w:pPr>
    </w:p>
    <w:p w14:paraId="472088FC" w14:textId="162CAAB3" w:rsidR="00F10276" w:rsidRPr="00442CBB" w:rsidRDefault="00F10276" w:rsidP="00827D5E">
      <w:pPr>
        <w:pStyle w:val="NoSpacing"/>
        <w:ind w:left="3600" w:hanging="1440"/>
        <w:rPr>
          <w:rFonts w:cs="Arial"/>
          <w:szCs w:val="24"/>
        </w:rPr>
      </w:pPr>
      <w:r w:rsidRPr="00442CBB">
        <w:rPr>
          <w:rFonts w:cs="Arial"/>
          <w:b/>
          <w:szCs w:val="24"/>
        </w:rPr>
        <w:t>15.54.35</w:t>
      </w:r>
      <w:r w:rsidRPr="00442CBB">
        <w:rPr>
          <w:rFonts w:cs="Arial"/>
          <w:b/>
          <w:szCs w:val="24"/>
        </w:rPr>
        <w:tab/>
      </w:r>
      <w:r w:rsidRPr="00442CBB">
        <w:rPr>
          <w:rFonts w:cs="Arial"/>
          <w:szCs w:val="24"/>
        </w:rPr>
        <w:t>Storage facilities for rent.</w:t>
      </w:r>
    </w:p>
    <w:p w14:paraId="4633F773" w14:textId="77777777" w:rsidR="00F10276" w:rsidRPr="00442CBB" w:rsidRDefault="00F10276" w:rsidP="00827D5E">
      <w:pPr>
        <w:pStyle w:val="NoSpacing"/>
        <w:ind w:left="3600" w:hanging="1440"/>
        <w:rPr>
          <w:rFonts w:cs="Arial"/>
          <w:szCs w:val="24"/>
        </w:rPr>
      </w:pPr>
    </w:p>
    <w:p w14:paraId="52A8D0B1" w14:textId="3E1BD6FF" w:rsidR="00F10276" w:rsidRPr="00442CBB" w:rsidRDefault="00F10276" w:rsidP="00827D5E">
      <w:pPr>
        <w:pStyle w:val="NoSpacing"/>
        <w:ind w:left="3600" w:hanging="1440"/>
        <w:rPr>
          <w:rFonts w:cs="Arial"/>
          <w:szCs w:val="24"/>
        </w:rPr>
      </w:pPr>
      <w:r w:rsidRPr="00442CBB">
        <w:rPr>
          <w:rFonts w:cs="Arial"/>
          <w:b/>
          <w:szCs w:val="24"/>
        </w:rPr>
        <w:t>15.54.36</w:t>
      </w:r>
      <w:r w:rsidRPr="00442CBB">
        <w:rPr>
          <w:rFonts w:cs="Arial"/>
          <w:b/>
          <w:szCs w:val="24"/>
        </w:rPr>
        <w:tab/>
      </w:r>
      <w:r w:rsidRPr="00442CBB">
        <w:rPr>
          <w:rFonts w:cs="Arial"/>
          <w:szCs w:val="24"/>
        </w:rPr>
        <w:t>Storage and sale of chemicals, explosives and the like.</w:t>
      </w:r>
    </w:p>
    <w:p w14:paraId="315AEEF1" w14:textId="77777777" w:rsidR="00F10276" w:rsidRPr="00442CBB" w:rsidRDefault="00F10276" w:rsidP="00827D5E">
      <w:pPr>
        <w:pStyle w:val="NoSpacing"/>
        <w:ind w:left="1440"/>
        <w:rPr>
          <w:rFonts w:cs="Arial"/>
          <w:szCs w:val="24"/>
        </w:rPr>
      </w:pPr>
    </w:p>
    <w:p w14:paraId="088D68D3" w14:textId="0D018331" w:rsidR="00F10276" w:rsidRPr="00442CBB" w:rsidRDefault="00F10276" w:rsidP="003C406A">
      <w:pPr>
        <w:pStyle w:val="NoSpacing"/>
        <w:ind w:left="2880" w:hanging="1440"/>
        <w:rPr>
          <w:rFonts w:cs="Arial"/>
          <w:b/>
          <w:szCs w:val="24"/>
        </w:rPr>
      </w:pPr>
      <w:r w:rsidRPr="00442CBB">
        <w:rPr>
          <w:rFonts w:cs="Arial"/>
          <w:b/>
          <w:szCs w:val="24"/>
        </w:rPr>
        <w:t>15.54.4</w:t>
      </w:r>
      <w:r w:rsidRPr="00442CBB">
        <w:rPr>
          <w:rFonts w:cs="Arial"/>
          <w:b/>
          <w:szCs w:val="24"/>
        </w:rPr>
        <w:tab/>
        <w:t>Lot Area and Lot Width</w:t>
      </w:r>
    </w:p>
    <w:p w14:paraId="33FB0EE4" w14:textId="77777777" w:rsidR="00F10276" w:rsidRPr="00442CBB" w:rsidRDefault="00F10276" w:rsidP="00827D5E">
      <w:pPr>
        <w:pStyle w:val="NoSpacing"/>
        <w:ind w:left="1440"/>
        <w:rPr>
          <w:rFonts w:cs="Arial"/>
          <w:bCs/>
          <w:szCs w:val="24"/>
        </w:rPr>
      </w:pPr>
    </w:p>
    <w:p w14:paraId="4177090F" w14:textId="6362580C" w:rsidR="00F10276" w:rsidRPr="00442CBB" w:rsidRDefault="00F10276" w:rsidP="00827D5E">
      <w:pPr>
        <w:pStyle w:val="NoSpacing"/>
        <w:ind w:left="3600" w:hanging="1440"/>
        <w:rPr>
          <w:rFonts w:cs="Arial"/>
          <w:szCs w:val="24"/>
        </w:rPr>
      </w:pPr>
      <w:r w:rsidRPr="00442CBB">
        <w:rPr>
          <w:rFonts w:cs="Arial"/>
          <w:b/>
          <w:szCs w:val="24"/>
        </w:rPr>
        <w:t>15.54.41</w:t>
      </w:r>
      <w:r w:rsidRPr="00442CBB">
        <w:rPr>
          <w:rFonts w:cs="Arial"/>
          <w:b/>
          <w:szCs w:val="24"/>
        </w:rPr>
        <w:tab/>
      </w:r>
      <w:r w:rsidRPr="00442CBB">
        <w:rPr>
          <w:rFonts w:cs="Arial"/>
          <w:szCs w:val="24"/>
        </w:rPr>
        <w:t>The minimum lot area in</w:t>
      </w:r>
      <w:r w:rsidR="008371F0" w:rsidRPr="00442CBB">
        <w:rPr>
          <w:rFonts w:cs="Arial"/>
          <w:szCs w:val="24"/>
        </w:rPr>
        <w:t xml:space="preserve"> the</w:t>
      </w:r>
      <w:r w:rsidRPr="00442CBB">
        <w:rPr>
          <w:rFonts w:cs="Arial"/>
          <w:szCs w:val="24"/>
        </w:rPr>
        <w:t xml:space="preserve"> C-1 district for residential uses shall be:</w:t>
      </w:r>
    </w:p>
    <w:p w14:paraId="0EA36230" w14:textId="77777777" w:rsidR="00F10276" w:rsidRPr="00442CBB" w:rsidRDefault="00F10276" w:rsidP="00827D5E">
      <w:pPr>
        <w:pStyle w:val="NoSpacing"/>
        <w:ind w:left="3600" w:hanging="720"/>
        <w:rPr>
          <w:rFonts w:cs="Arial"/>
          <w:szCs w:val="24"/>
        </w:rPr>
      </w:pPr>
    </w:p>
    <w:p w14:paraId="2CFA87D5" w14:textId="4BF677E6" w:rsidR="00F10276" w:rsidRPr="00442CBB" w:rsidRDefault="00F10276" w:rsidP="00827D5E">
      <w:pPr>
        <w:pStyle w:val="NoSpacing"/>
        <w:ind w:left="3600" w:hanging="720"/>
        <w:rPr>
          <w:rFonts w:cs="Arial"/>
          <w:szCs w:val="24"/>
        </w:rPr>
      </w:pPr>
      <w:r w:rsidRPr="00442CBB">
        <w:rPr>
          <w:rFonts w:cs="Arial"/>
          <w:szCs w:val="24"/>
        </w:rPr>
        <w:t>(a)</w:t>
      </w:r>
      <w:r w:rsidRPr="00442CBB">
        <w:rPr>
          <w:rFonts w:cs="Arial"/>
          <w:szCs w:val="24"/>
        </w:rPr>
        <w:tab/>
        <w:t>Six thousand (6,000) square feet for single family units;</w:t>
      </w:r>
    </w:p>
    <w:p w14:paraId="2239B94B" w14:textId="77777777" w:rsidR="00F10276" w:rsidRPr="00442CBB" w:rsidRDefault="00F10276" w:rsidP="00827D5E">
      <w:pPr>
        <w:pStyle w:val="NoSpacing"/>
        <w:ind w:left="3600" w:hanging="720"/>
        <w:rPr>
          <w:rFonts w:cs="Arial"/>
          <w:szCs w:val="24"/>
        </w:rPr>
      </w:pPr>
    </w:p>
    <w:p w14:paraId="1B862D98" w14:textId="57631174" w:rsidR="00F10276" w:rsidRPr="00442CBB" w:rsidRDefault="00F10276" w:rsidP="00827D5E">
      <w:pPr>
        <w:pStyle w:val="NoSpacing"/>
        <w:ind w:left="3600" w:hanging="720"/>
        <w:rPr>
          <w:rFonts w:cs="Arial"/>
          <w:szCs w:val="24"/>
        </w:rPr>
      </w:pPr>
      <w:r w:rsidRPr="00442CBB">
        <w:rPr>
          <w:rFonts w:cs="Arial"/>
          <w:szCs w:val="24"/>
        </w:rPr>
        <w:t>(b)</w:t>
      </w:r>
      <w:r w:rsidRPr="00442CBB">
        <w:rPr>
          <w:rFonts w:cs="Arial"/>
          <w:szCs w:val="24"/>
        </w:rPr>
        <w:tab/>
        <w:t>Eight thousand (8,000) square feet for two (2) family</w:t>
      </w:r>
      <w:r w:rsidR="001D6AF6" w:rsidRPr="00442CBB">
        <w:rPr>
          <w:rFonts w:cs="Arial"/>
          <w:szCs w:val="24"/>
        </w:rPr>
        <w:t xml:space="preserve"> </w:t>
      </w:r>
      <w:r w:rsidRPr="00442CBB">
        <w:rPr>
          <w:rFonts w:cs="Arial"/>
          <w:szCs w:val="24"/>
        </w:rPr>
        <w:t xml:space="preserve">units; and </w:t>
      </w:r>
    </w:p>
    <w:p w14:paraId="058FCE4E" w14:textId="77777777" w:rsidR="008371F0" w:rsidRPr="00442CBB" w:rsidRDefault="008371F0" w:rsidP="00827D5E">
      <w:pPr>
        <w:pStyle w:val="NoSpacing"/>
        <w:ind w:left="3600" w:hanging="720"/>
        <w:rPr>
          <w:rFonts w:cs="Arial"/>
          <w:szCs w:val="24"/>
        </w:rPr>
      </w:pPr>
    </w:p>
    <w:p w14:paraId="78EA2EA5" w14:textId="43373BE7" w:rsidR="00F10276" w:rsidRPr="00442CBB" w:rsidRDefault="00F10276" w:rsidP="00827D5E">
      <w:pPr>
        <w:pStyle w:val="NoSpacing"/>
        <w:ind w:left="3600" w:hanging="720"/>
        <w:rPr>
          <w:rFonts w:cs="Arial"/>
          <w:szCs w:val="24"/>
        </w:rPr>
      </w:pPr>
      <w:r w:rsidRPr="00442CBB">
        <w:rPr>
          <w:rFonts w:cs="Arial"/>
          <w:szCs w:val="24"/>
        </w:rPr>
        <w:t>(c)</w:t>
      </w:r>
      <w:r w:rsidRPr="00442CBB">
        <w:rPr>
          <w:rFonts w:cs="Arial"/>
          <w:szCs w:val="24"/>
        </w:rPr>
        <w:tab/>
        <w:t xml:space="preserve">Two thousand five hundred (2,500) square feet for each multi-family unit.  This provision shall </w:t>
      </w:r>
      <w:r w:rsidR="001D6AF6" w:rsidRPr="00442CBB">
        <w:rPr>
          <w:rFonts w:cs="Arial"/>
          <w:szCs w:val="24"/>
        </w:rPr>
        <w:t xml:space="preserve">not apply </w:t>
      </w:r>
      <w:r w:rsidRPr="00442CBB">
        <w:rPr>
          <w:rFonts w:cs="Arial"/>
          <w:szCs w:val="24"/>
        </w:rPr>
        <w:t xml:space="preserve">to upper floor apartments in the </w:t>
      </w:r>
      <w:r w:rsidR="001D6AF6" w:rsidRPr="00442CBB">
        <w:rPr>
          <w:rFonts w:cs="Arial"/>
          <w:szCs w:val="24"/>
        </w:rPr>
        <w:t xml:space="preserve">downtown and </w:t>
      </w:r>
      <w:r w:rsidRPr="00442CBB">
        <w:rPr>
          <w:rFonts w:cs="Arial"/>
          <w:szCs w:val="24"/>
        </w:rPr>
        <w:t>existing buildings.</w:t>
      </w:r>
    </w:p>
    <w:p w14:paraId="4B0C6581" w14:textId="77777777" w:rsidR="009339B1" w:rsidRPr="00442CBB" w:rsidRDefault="009339B1" w:rsidP="00CD500A">
      <w:pPr>
        <w:pStyle w:val="NoSpacing"/>
        <w:ind w:left="3600" w:hanging="1440"/>
        <w:rPr>
          <w:rFonts w:cs="Arial"/>
          <w:szCs w:val="24"/>
        </w:rPr>
      </w:pPr>
    </w:p>
    <w:p w14:paraId="3073A084" w14:textId="11DD3277" w:rsidR="00F10276" w:rsidRPr="00442CBB" w:rsidRDefault="00F10276" w:rsidP="00CD500A">
      <w:pPr>
        <w:pStyle w:val="NoSpacing"/>
        <w:ind w:left="3600" w:hanging="1440"/>
        <w:rPr>
          <w:rFonts w:cs="Arial"/>
          <w:szCs w:val="24"/>
        </w:rPr>
      </w:pPr>
      <w:r w:rsidRPr="00442CBB">
        <w:rPr>
          <w:rFonts w:cs="Arial"/>
          <w:b/>
          <w:szCs w:val="24"/>
        </w:rPr>
        <w:t>15.54.42</w:t>
      </w:r>
      <w:r w:rsidRPr="00442CBB">
        <w:rPr>
          <w:rFonts w:cs="Arial"/>
          <w:b/>
          <w:szCs w:val="24"/>
        </w:rPr>
        <w:tab/>
      </w:r>
      <w:r w:rsidRPr="00442CBB">
        <w:rPr>
          <w:rFonts w:cs="Arial"/>
          <w:szCs w:val="24"/>
        </w:rPr>
        <w:t xml:space="preserve">For existing non-residential uses no minimum lot area is required.  For new uses, the Planning Commission </w:t>
      </w:r>
      <w:r w:rsidR="001D6AF6" w:rsidRPr="00442CBB">
        <w:rPr>
          <w:rFonts w:cs="Arial"/>
          <w:szCs w:val="24"/>
        </w:rPr>
        <w:t xml:space="preserve">shall </w:t>
      </w:r>
      <w:r w:rsidRPr="00442CBB">
        <w:rPr>
          <w:rFonts w:cs="Arial"/>
          <w:szCs w:val="24"/>
        </w:rPr>
        <w:t>make a determination of needs</w:t>
      </w:r>
      <w:r w:rsidR="008371F0" w:rsidRPr="00442CBB">
        <w:rPr>
          <w:rFonts w:cs="Arial"/>
          <w:szCs w:val="24"/>
        </w:rPr>
        <w:t>;</w:t>
      </w:r>
      <w:r w:rsidRPr="00442CBB">
        <w:rPr>
          <w:rFonts w:cs="Arial"/>
          <w:szCs w:val="24"/>
        </w:rPr>
        <w:t xml:space="preserve"> provided that no </w:t>
      </w:r>
      <w:r w:rsidR="001D6AF6" w:rsidRPr="00442CBB">
        <w:rPr>
          <w:rFonts w:cs="Arial"/>
          <w:szCs w:val="24"/>
        </w:rPr>
        <w:t xml:space="preserve">structure </w:t>
      </w:r>
      <w:r w:rsidRPr="00442CBB">
        <w:rPr>
          <w:rFonts w:cs="Arial"/>
          <w:szCs w:val="24"/>
        </w:rPr>
        <w:t>shall occupy more than fifty percent (50%) of the lot area.</w:t>
      </w:r>
    </w:p>
    <w:p w14:paraId="5EE1B953" w14:textId="77777777" w:rsidR="00F10276" w:rsidRPr="00442CBB" w:rsidRDefault="00F10276" w:rsidP="00CD500A">
      <w:pPr>
        <w:pStyle w:val="NoSpacing"/>
        <w:ind w:left="3600" w:hanging="1440"/>
        <w:rPr>
          <w:rFonts w:cs="Arial"/>
          <w:szCs w:val="24"/>
        </w:rPr>
      </w:pPr>
    </w:p>
    <w:p w14:paraId="148F8909" w14:textId="4ED1B377" w:rsidR="00F10276" w:rsidRPr="00442CBB" w:rsidRDefault="00F10276" w:rsidP="00CD500A">
      <w:pPr>
        <w:pStyle w:val="NoSpacing"/>
        <w:ind w:left="3600" w:hanging="1440"/>
        <w:rPr>
          <w:rFonts w:cs="Arial"/>
          <w:szCs w:val="24"/>
        </w:rPr>
      </w:pPr>
      <w:r w:rsidRPr="00442CBB">
        <w:rPr>
          <w:rFonts w:cs="Arial"/>
          <w:b/>
          <w:szCs w:val="24"/>
        </w:rPr>
        <w:t>15.54.43</w:t>
      </w:r>
      <w:r w:rsidRPr="00442CBB">
        <w:rPr>
          <w:rFonts w:cs="Arial"/>
          <w:b/>
          <w:szCs w:val="24"/>
        </w:rPr>
        <w:tab/>
      </w:r>
      <w:r w:rsidRPr="00442CBB">
        <w:rPr>
          <w:rFonts w:cs="Arial"/>
          <w:szCs w:val="24"/>
        </w:rPr>
        <w:t xml:space="preserve">The minimum lot width in </w:t>
      </w:r>
      <w:r w:rsidR="008371F0" w:rsidRPr="00442CBB">
        <w:rPr>
          <w:rFonts w:cs="Arial"/>
          <w:szCs w:val="24"/>
        </w:rPr>
        <w:t xml:space="preserve">the </w:t>
      </w:r>
      <w:r w:rsidRPr="00442CBB">
        <w:rPr>
          <w:rFonts w:cs="Arial"/>
          <w:szCs w:val="24"/>
        </w:rPr>
        <w:t>C-1 district shall be:</w:t>
      </w:r>
    </w:p>
    <w:p w14:paraId="6188D69D" w14:textId="77777777" w:rsidR="00F10276" w:rsidRPr="00442CBB" w:rsidRDefault="00F10276" w:rsidP="00CD500A">
      <w:pPr>
        <w:pStyle w:val="NoSpacing"/>
        <w:ind w:left="3600" w:hanging="1440"/>
        <w:rPr>
          <w:rFonts w:cs="Arial"/>
          <w:szCs w:val="24"/>
        </w:rPr>
      </w:pPr>
    </w:p>
    <w:p w14:paraId="599E35A7" w14:textId="7E0AD77C" w:rsidR="00F10276" w:rsidRPr="00442CBB" w:rsidRDefault="00F10276" w:rsidP="00CD500A">
      <w:pPr>
        <w:pStyle w:val="NoSpacing"/>
        <w:ind w:left="3600" w:hanging="720"/>
        <w:rPr>
          <w:rFonts w:cs="Arial"/>
          <w:szCs w:val="24"/>
        </w:rPr>
      </w:pPr>
      <w:r w:rsidRPr="00442CBB">
        <w:rPr>
          <w:rFonts w:cs="Arial"/>
          <w:szCs w:val="24"/>
        </w:rPr>
        <w:t>(a)</w:t>
      </w:r>
      <w:r w:rsidRPr="00442CBB">
        <w:rPr>
          <w:rFonts w:cs="Arial"/>
          <w:szCs w:val="24"/>
        </w:rPr>
        <w:tab/>
        <w:t>Fifty (50) feet for single family units;</w:t>
      </w:r>
    </w:p>
    <w:p w14:paraId="257D21BC" w14:textId="77777777" w:rsidR="00F10276" w:rsidRPr="00442CBB" w:rsidRDefault="00F10276" w:rsidP="00CD500A">
      <w:pPr>
        <w:pStyle w:val="NoSpacing"/>
        <w:ind w:left="3600" w:hanging="720"/>
        <w:rPr>
          <w:rFonts w:cs="Arial"/>
          <w:szCs w:val="24"/>
        </w:rPr>
      </w:pPr>
    </w:p>
    <w:p w14:paraId="4C83E983" w14:textId="1407DA1A" w:rsidR="00F10276" w:rsidRPr="00442CBB" w:rsidRDefault="00F10276" w:rsidP="00CD500A">
      <w:pPr>
        <w:pStyle w:val="NoSpacing"/>
        <w:ind w:left="3600" w:hanging="720"/>
        <w:rPr>
          <w:rFonts w:cs="Arial"/>
          <w:szCs w:val="24"/>
        </w:rPr>
      </w:pPr>
      <w:r w:rsidRPr="00442CBB">
        <w:rPr>
          <w:rFonts w:cs="Arial"/>
          <w:szCs w:val="24"/>
        </w:rPr>
        <w:t>(b)</w:t>
      </w:r>
      <w:r w:rsidRPr="00442CBB">
        <w:rPr>
          <w:rFonts w:cs="Arial"/>
          <w:szCs w:val="24"/>
        </w:rPr>
        <w:tab/>
        <w:t xml:space="preserve">Sixty (60) feet for two family units; and </w:t>
      </w:r>
    </w:p>
    <w:p w14:paraId="7BA2139D" w14:textId="77777777" w:rsidR="00F10276" w:rsidRPr="00442CBB" w:rsidRDefault="00F10276" w:rsidP="00CD500A">
      <w:pPr>
        <w:pStyle w:val="NoSpacing"/>
        <w:ind w:left="3600" w:hanging="720"/>
        <w:rPr>
          <w:rFonts w:cs="Arial"/>
          <w:szCs w:val="24"/>
        </w:rPr>
      </w:pPr>
    </w:p>
    <w:p w14:paraId="13D763C0" w14:textId="45DE3AF8" w:rsidR="00F10276" w:rsidRPr="00442CBB" w:rsidRDefault="00F10276" w:rsidP="00CD500A">
      <w:pPr>
        <w:pStyle w:val="NoSpacing"/>
        <w:ind w:left="3600" w:hanging="720"/>
        <w:rPr>
          <w:rFonts w:cs="Arial"/>
          <w:szCs w:val="24"/>
        </w:rPr>
      </w:pPr>
      <w:r w:rsidRPr="00442CBB">
        <w:rPr>
          <w:rFonts w:cs="Arial"/>
          <w:szCs w:val="24"/>
        </w:rPr>
        <w:t>(c)</w:t>
      </w:r>
      <w:r w:rsidRPr="00442CBB">
        <w:rPr>
          <w:rFonts w:cs="Arial"/>
          <w:szCs w:val="24"/>
        </w:rPr>
        <w:tab/>
        <w:t>S</w:t>
      </w:r>
      <w:r w:rsidR="00600353" w:rsidRPr="00442CBB">
        <w:rPr>
          <w:rFonts w:cs="Arial"/>
          <w:szCs w:val="24"/>
        </w:rPr>
        <w:t>eventy</w:t>
      </w:r>
      <w:r w:rsidR="00827D5E" w:rsidRPr="00442CBB">
        <w:rPr>
          <w:rFonts w:cs="Arial"/>
          <w:szCs w:val="24"/>
        </w:rPr>
        <w:t>-f</w:t>
      </w:r>
      <w:r w:rsidR="00600353" w:rsidRPr="00442CBB">
        <w:rPr>
          <w:rFonts w:cs="Arial"/>
          <w:szCs w:val="24"/>
        </w:rPr>
        <w:t>ive (75) feet for multi-</w:t>
      </w:r>
      <w:r w:rsidRPr="00442CBB">
        <w:rPr>
          <w:rFonts w:cs="Arial"/>
          <w:szCs w:val="24"/>
        </w:rPr>
        <w:t>family units.</w:t>
      </w:r>
    </w:p>
    <w:p w14:paraId="491A7E03" w14:textId="77777777" w:rsidR="00522DF7" w:rsidRPr="00442CBB" w:rsidRDefault="00522DF7" w:rsidP="00CD500A">
      <w:pPr>
        <w:pStyle w:val="NoSpacing"/>
        <w:ind w:left="3600" w:hanging="1440"/>
        <w:rPr>
          <w:rFonts w:cs="Arial"/>
          <w:szCs w:val="24"/>
        </w:rPr>
      </w:pPr>
    </w:p>
    <w:p w14:paraId="18611AF3" w14:textId="6E88910E" w:rsidR="00522DF7" w:rsidRPr="00442CBB" w:rsidRDefault="00522DF7" w:rsidP="00CD500A">
      <w:pPr>
        <w:pStyle w:val="NoSpacing"/>
        <w:ind w:left="3600" w:hanging="1440"/>
        <w:rPr>
          <w:rFonts w:cs="Arial"/>
          <w:szCs w:val="24"/>
        </w:rPr>
      </w:pPr>
      <w:r w:rsidRPr="00442CBB">
        <w:rPr>
          <w:rFonts w:cs="Arial"/>
          <w:b/>
          <w:szCs w:val="24"/>
        </w:rPr>
        <w:lastRenderedPageBreak/>
        <w:t>15.54.44</w:t>
      </w:r>
      <w:r w:rsidRPr="00442CBB">
        <w:rPr>
          <w:rFonts w:cs="Arial"/>
          <w:b/>
          <w:szCs w:val="24"/>
        </w:rPr>
        <w:tab/>
      </w:r>
      <w:r w:rsidRPr="00442CBB">
        <w:rPr>
          <w:rFonts w:cs="Arial"/>
          <w:szCs w:val="24"/>
        </w:rPr>
        <w:t xml:space="preserve">For existing commercial uses there is no minimum lot </w:t>
      </w:r>
      <w:r w:rsidR="001D6AF6" w:rsidRPr="00442CBB">
        <w:rPr>
          <w:rFonts w:cs="Arial"/>
          <w:szCs w:val="24"/>
        </w:rPr>
        <w:t xml:space="preserve">width.  </w:t>
      </w:r>
      <w:r w:rsidRPr="00442CBB">
        <w:rPr>
          <w:rFonts w:cs="Arial"/>
          <w:szCs w:val="24"/>
        </w:rPr>
        <w:t>For new commercial uses the minimum lot width shall be one hundred (100) feet.</w:t>
      </w:r>
    </w:p>
    <w:p w14:paraId="6053984B" w14:textId="77777777" w:rsidR="00522DF7" w:rsidRPr="00442CBB" w:rsidRDefault="00522DF7" w:rsidP="00CD500A">
      <w:pPr>
        <w:pStyle w:val="NoSpacing"/>
        <w:ind w:left="1440"/>
        <w:rPr>
          <w:rFonts w:cs="Arial"/>
          <w:szCs w:val="24"/>
        </w:rPr>
      </w:pPr>
    </w:p>
    <w:p w14:paraId="0206620C" w14:textId="2E41498C" w:rsidR="00522DF7" w:rsidRPr="00442CBB" w:rsidRDefault="00522DF7" w:rsidP="003C406A">
      <w:pPr>
        <w:pStyle w:val="NoSpacing"/>
        <w:ind w:left="2880" w:hanging="1440"/>
        <w:rPr>
          <w:rFonts w:cs="Arial"/>
          <w:b/>
          <w:szCs w:val="24"/>
        </w:rPr>
      </w:pPr>
      <w:r w:rsidRPr="00442CBB">
        <w:rPr>
          <w:rFonts w:cs="Arial"/>
          <w:b/>
          <w:szCs w:val="24"/>
        </w:rPr>
        <w:t>15.54.5</w:t>
      </w:r>
      <w:r w:rsidRPr="00442CBB">
        <w:rPr>
          <w:rFonts w:cs="Arial"/>
          <w:b/>
          <w:szCs w:val="24"/>
        </w:rPr>
        <w:tab/>
        <w:t>Yard Requirements</w:t>
      </w:r>
    </w:p>
    <w:p w14:paraId="49EC0FF2" w14:textId="77777777" w:rsidR="00522DF7" w:rsidRPr="00442CBB" w:rsidRDefault="00522DF7" w:rsidP="00CD500A">
      <w:pPr>
        <w:pStyle w:val="NoSpacing"/>
        <w:ind w:left="1440"/>
        <w:rPr>
          <w:rFonts w:cs="Arial"/>
          <w:bCs/>
          <w:szCs w:val="24"/>
        </w:rPr>
      </w:pPr>
    </w:p>
    <w:p w14:paraId="002C897E" w14:textId="3F800590" w:rsidR="00522DF7" w:rsidRPr="00442CBB" w:rsidRDefault="00522DF7" w:rsidP="008B0AEF">
      <w:pPr>
        <w:pStyle w:val="NoSpacing"/>
        <w:ind w:left="3600" w:hanging="1440"/>
        <w:rPr>
          <w:rFonts w:cs="Arial"/>
          <w:szCs w:val="24"/>
        </w:rPr>
      </w:pPr>
      <w:r w:rsidRPr="00442CBB">
        <w:rPr>
          <w:rFonts w:cs="Arial"/>
          <w:b/>
          <w:szCs w:val="24"/>
        </w:rPr>
        <w:t>15.54.51</w:t>
      </w:r>
      <w:r w:rsidRPr="00442CBB">
        <w:rPr>
          <w:rFonts w:cs="Arial"/>
          <w:b/>
          <w:szCs w:val="24"/>
        </w:rPr>
        <w:tab/>
      </w:r>
      <w:r w:rsidRPr="00442CBB">
        <w:rPr>
          <w:rFonts w:cs="Arial"/>
          <w:szCs w:val="24"/>
        </w:rPr>
        <w:t>The minimum front yard requirements for all residential uses in C-1 district shall be twenty (20) feet.</w:t>
      </w:r>
    </w:p>
    <w:p w14:paraId="47A35155" w14:textId="77777777" w:rsidR="00522DF7" w:rsidRPr="00442CBB" w:rsidRDefault="00522DF7" w:rsidP="008B0AEF">
      <w:pPr>
        <w:pStyle w:val="NoSpacing"/>
        <w:ind w:left="3600" w:hanging="1440"/>
        <w:rPr>
          <w:rFonts w:cs="Arial"/>
          <w:szCs w:val="24"/>
        </w:rPr>
      </w:pPr>
    </w:p>
    <w:p w14:paraId="5F740A50" w14:textId="1C31C0DE" w:rsidR="00522DF7" w:rsidRPr="00442CBB" w:rsidRDefault="00522DF7" w:rsidP="008B0AEF">
      <w:pPr>
        <w:pStyle w:val="NoSpacing"/>
        <w:ind w:left="3600" w:hanging="1440"/>
        <w:rPr>
          <w:rFonts w:cs="Arial"/>
          <w:szCs w:val="24"/>
        </w:rPr>
      </w:pPr>
      <w:r w:rsidRPr="00442CBB">
        <w:rPr>
          <w:rFonts w:cs="Arial"/>
          <w:b/>
          <w:szCs w:val="24"/>
        </w:rPr>
        <w:t>15.54.52</w:t>
      </w:r>
      <w:r w:rsidRPr="00442CBB">
        <w:rPr>
          <w:rFonts w:cs="Arial"/>
          <w:b/>
          <w:szCs w:val="24"/>
        </w:rPr>
        <w:tab/>
      </w:r>
      <w:r w:rsidRPr="00442CBB">
        <w:rPr>
          <w:rFonts w:cs="Arial"/>
          <w:szCs w:val="24"/>
        </w:rPr>
        <w:t xml:space="preserve">The minimum rear yard for all residential uses in C-1 district shall be twenty (20) feet. </w:t>
      </w:r>
    </w:p>
    <w:p w14:paraId="01BC7E86" w14:textId="77777777" w:rsidR="00522DF7" w:rsidRPr="00442CBB" w:rsidRDefault="00522DF7" w:rsidP="008B0AEF">
      <w:pPr>
        <w:pStyle w:val="NoSpacing"/>
        <w:ind w:left="3600" w:hanging="1440"/>
        <w:rPr>
          <w:rFonts w:cs="Arial"/>
          <w:szCs w:val="24"/>
        </w:rPr>
      </w:pPr>
    </w:p>
    <w:p w14:paraId="374E9DE4" w14:textId="435176B1" w:rsidR="00522DF7" w:rsidRPr="00442CBB" w:rsidRDefault="00522DF7" w:rsidP="008B0AEF">
      <w:pPr>
        <w:pStyle w:val="NoSpacing"/>
        <w:ind w:left="3600" w:hanging="1440"/>
        <w:rPr>
          <w:rFonts w:cs="Arial"/>
          <w:szCs w:val="24"/>
        </w:rPr>
      </w:pPr>
      <w:r w:rsidRPr="00442CBB">
        <w:rPr>
          <w:rFonts w:cs="Arial"/>
          <w:b/>
          <w:szCs w:val="24"/>
        </w:rPr>
        <w:t>15.54.53</w:t>
      </w:r>
      <w:r w:rsidRPr="00442CBB">
        <w:rPr>
          <w:rFonts w:cs="Arial"/>
          <w:b/>
          <w:szCs w:val="24"/>
        </w:rPr>
        <w:tab/>
      </w:r>
      <w:r w:rsidRPr="00442CBB">
        <w:rPr>
          <w:rFonts w:cs="Arial"/>
          <w:szCs w:val="24"/>
        </w:rPr>
        <w:t>The minimum side yard for all residential uses in C-1 district</w:t>
      </w:r>
      <w:r w:rsidR="001D6AF6" w:rsidRPr="00442CBB">
        <w:rPr>
          <w:rFonts w:cs="Arial"/>
          <w:szCs w:val="24"/>
        </w:rPr>
        <w:t xml:space="preserve"> </w:t>
      </w:r>
      <w:r w:rsidRPr="00442CBB">
        <w:rPr>
          <w:rFonts w:cs="Arial"/>
          <w:szCs w:val="24"/>
        </w:rPr>
        <w:t>shall be eight (8) feet.</w:t>
      </w:r>
    </w:p>
    <w:p w14:paraId="5E0C0B0C" w14:textId="77777777" w:rsidR="00522DF7" w:rsidRPr="00442CBB" w:rsidRDefault="00522DF7" w:rsidP="008B0AEF">
      <w:pPr>
        <w:pStyle w:val="NoSpacing"/>
        <w:ind w:left="3600" w:hanging="1440"/>
        <w:rPr>
          <w:rFonts w:cs="Arial"/>
          <w:szCs w:val="24"/>
        </w:rPr>
      </w:pPr>
    </w:p>
    <w:p w14:paraId="0CC98543" w14:textId="52CAE166" w:rsidR="00522DF7" w:rsidRPr="00442CBB" w:rsidRDefault="00522DF7" w:rsidP="008B0AEF">
      <w:pPr>
        <w:pStyle w:val="NoSpacing"/>
        <w:ind w:left="3600" w:hanging="1440"/>
        <w:rPr>
          <w:rFonts w:cs="Arial"/>
          <w:szCs w:val="24"/>
        </w:rPr>
      </w:pPr>
      <w:r w:rsidRPr="00442CBB">
        <w:rPr>
          <w:rFonts w:cs="Arial"/>
          <w:b/>
          <w:szCs w:val="24"/>
        </w:rPr>
        <w:t>15.54.54</w:t>
      </w:r>
      <w:r w:rsidRPr="00442CBB">
        <w:rPr>
          <w:rFonts w:cs="Arial"/>
          <w:b/>
          <w:szCs w:val="24"/>
        </w:rPr>
        <w:tab/>
      </w:r>
      <w:r w:rsidRPr="00442CBB">
        <w:rPr>
          <w:rFonts w:cs="Arial"/>
          <w:szCs w:val="24"/>
        </w:rPr>
        <w:t>No minimum front or side yard is required for existing commercial use</w:t>
      </w:r>
      <w:r w:rsidR="008371F0" w:rsidRPr="00442CBB">
        <w:rPr>
          <w:rFonts w:cs="Arial"/>
          <w:szCs w:val="24"/>
        </w:rPr>
        <w:t>s</w:t>
      </w:r>
      <w:r w:rsidRPr="00442CBB">
        <w:rPr>
          <w:rFonts w:cs="Arial"/>
          <w:szCs w:val="24"/>
        </w:rPr>
        <w:t>.  For new commercial uses the planning</w:t>
      </w:r>
      <w:r w:rsidR="001D6AF6" w:rsidRPr="00442CBB">
        <w:rPr>
          <w:rFonts w:cs="Arial"/>
          <w:szCs w:val="24"/>
        </w:rPr>
        <w:t xml:space="preserve"> </w:t>
      </w:r>
      <w:r w:rsidRPr="00442CBB">
        <w:rPr>
          <w:rFonts w:cs="Arial"/>
          <w:szCs w:val="24"/>
        </w:rPr>
        <w:t>commission shall determine the minimum front and side yards based on the nature of the use and compatibility with</w:t>
      </w:r>
      <w:r w:rsidR="001D6AF6" w:rsidRPr="00442CBB">
        <w:rPr>
          <w:rFonts w:cs="Arial"/>
          <w:szCs w:val="24"/>
        </w:rPr>
        <w:t xml:space="preserve"> </w:t>
      </w:r>
      <w:r w:rsidRPr="00442CBB">
        <w:rPr>
          <w:rFonts w:cs="Arial"/>
          <w:szCs w:val="24"/>
        </w:rPr>
        <w:t>the parking requirements.</w:t>
      </w:r>
    </w:p>
    <w:p w14:paraId="2A0A1D47" w14:textId="77777777" w:rsidR="008B1B40" w:rsidRPr="00442CBB" w:rsidRDefault="008B1B40" w:rsidP="008B0AEF">
      <w:pPr>
        <w:pStyle w:val="NoSpacing"/>
        <w:ind w:left="3600" w:hanging="1440"/>
        <w:rPr>
          <w:rFonts w:cs="Arial"/>
          <w:szCs w:val="24"/>
        </w:rPr>
      </w:pPr>
    </w:p>
    <w:p w14:paraId="611200A3" w14:textId="6022DB86" w:rsidR="008B1B40" w:rsidRPr="00442CBB" w:rsidRDefault="008B1B40" w:rsidP="003C406A">
      <w:pPr>
        <w:pStyle w:val="NoSpacing"/>
        <w:ind w:left="2880" w:hanging="1440"/>
        <w:rPr>
          <w:rFonts w:cs="Arial"/>
          <w:b/>
          <w:szCs w:val="24"/>
        </w:rPr>
      </w:pPr>
      <w:r w:rsidRPr="00442CBB">
        <w:rPr>
          <w:rFonts w:cs="Arial"/>
          <w:b/>
          <w:szCs w:val="24"/>
        </w:rPr>
        <w:t>15.54.6</w:t>
      </w:r>
      <w:r w:rsidRPr="00442CBB">
        <w:rPr>
          <w:rFonts w:cs="Arial"/>
          <w:b/>
          <w:szCs w:val="24"/>
        </w:rPr>
        <w:tab/>
        <w:t>Building Height</w:t>
      </w:r>
    </w:p>
    <w:p w14:paraId="0AAF50E0" w14:textId="77777777" w:rsidR="008B1B40" w:rsidRPr="00442CBB" w:rsidRDefault="008B1B40" w:rsidP="00574598">
      <w:pPr>
        <w:pStyle w:val="NoSpacing"/>
        <w:ind w:left="3600" w:hanging="1440"/>
        <w:rPr>
          <w:rFonts w:cs="Arial"/>
          <w:bCs/>
          <w:szCs w:val="24"/>
        </w:rPr>
      </w:pPr>
    </w:p>
    <w:p w14:paraId="5862DC8B" w14:textId="71B32D37" w:rsidR="008B1B40" w:rsidRPr="00442CBB" w:rsidRDefault="008B1B40" w:rsidP="00574598">
      <w:pPr>
        <w:pStyle w:val="NoSpacing"/>
        <w:ind w:left="3600" w:hanging="1440"/>
        <w:rPr>
          <w:rFonts w:cs="Arial"/>
          <w:szCs w:val="24"/>
        </w:rPr>
      </w:pPr>
      <w:r w:rsidRPr="00442CBB">
        <w:rPr>
          <w:rFonts w:cs="Arial"/>
          <w:b/>
          <w:szCs w:val="24"/>
        </w:rPr>
        <w:t>15.54.61</w:t>
      </w:r>
      <w:r w:rsidRPr="00442CBB">
        <w:rPr>
          <w:rFonts w:cs="Arial"/>
          <w:b/>
          <w:szCs w:val="24"/>
        </w:rPr>
        <w:tab/>
      </w:r>
      <w:r w:rsidRPr="00442CBB">
        <w:rPr>
          <w:rFonts w:cs="Arial"/>
          <w:szCs w:val="24"/>
        </w:rPr>
        <w:t xml:space="preserve">There shall be no building height requirements for </w:t>
      </w:r>
      <w:r w:rsidR="008371F0" w:rsidRPr="00442CBB">
        <w:rPr>
          <w:rFonts w:cs="Arial"/>
          <w:szCs w:val="24"/>
        </w:rPr>
        <w:t>commercial uses.</w:t>
      </w:r>
    </w:p>
    <w:p w14:paraId="3602B4AC" w14:textId="77777777" w:rsidR="00574598" w:rsidRPr="00442CBB" w:rsidRDefault="00574598" w:rsidP="00574598">
      <w:pPr>
        <w:pStyle w:val="NoSpacing"/>
        <w:ind w:left="3600" w:hanging="1440"/>
        <w:rPr>
          <w:rFonts w:cs="Arial"/>
          <w:szCs w:val="24"/>
        </w:rPr>
      </w:pPr>
    </w:p>
    <w:p w14:paraId="57026874" w14:textId="644B0397" w:rsidR="008B1B40" w:rsidRPr="00442CBB" w:rsidRDefault="008B1B40" w:rsidP="00574598">
      <w:pPr>
        <w:pStyle w:val="NoSpacing"/>
        <w:ind w:left="3600" w:hanging="1440"/>
        <w:rPr>
          <w:rFonts w:cs="Arial"/>
          <w:szCs w:val="24"/>
        </w:rPr>
      </w:pPr>
      <w:r w:rsidRPr="00442CBB">
        <w:rPr>
          <w:rFonts w:cs="Arial"/>
          <w:b/>
          <w:szCs w:val="24"/>
        </w:rPr>
        <w:t>15.54.62</w:t>
      </w:r>
      <w:r w:rsidRPr="00442CBB">
        <w:rPr>
          <w:rFonts w:cs="Arial"/>
          <w:b/>
          <w:szCs w:val="24"/>
        </w:rPr>
        <w:tab/>
      </w:r>
      <w:r w:rsidRPr="00442CBB">
        <w:rPr>
          <w:rFonts w:cs="Arial"/>
          <w:szCs w:val="24"/>
        </w:rPr>
        <w:t xml:space="preserve">The building height requirements for residential uses shall be </w:t>
      </w:r>
      <w:r w:rsidR="001D6AF6" w:rsidRPr="00442CBB">
        <w:rPr>
          <w:rFonts w:cs="Arial"/>
          <w:szCs w:val="24"/>
        </w:rPr>
        <w:t>f</w:t>
      </w:r>
      <w:r w:rsidRPr="00442CBB">
        <w:rPr>
          <w:rFonts w:cs="Arial"/>
          <w:szCs w:val="24"/>
        </w:rPr>
        <w:t>our (4) stories or forty (40) feet.</w:t>
      </w:r>
    </w:p>
    <w:p w14:paraId="126E08A1" w14:textId="77777777" w:rsidR="008B1B40" w:rsidRPr="00442CBB" w:rsidRDefault="008B1B40" w:rsidP="005167DF">
      <w:pPr>
        <w:pStyle w:val="NoSpacing"/>
        <w:ind w:left="1440"/>
        <w:rPr>
          <w:rFonts w:cs="Arial"/>
          <w:szCs w:val="24"/>
        </w:rPr>
      </w:pPr>
    </w:p>
    <w:p w14:paraId="224DBDD7" w14:textId="5C52EE88" w:rsidR="008B1B40" w:rsidRPr="00442CBB" w:rsidRDefault="008B1B40" w:rsidP="003C406A">
      <w:pPr>
        <w:pStyle w:val="NoSpacing"/>
        <w:ind w:left="2880" w:hanging="1440"/>
        <w:rPr>
          <w:rFonts w:cs="Arial"/>
          <w:b/>
          <w:szCs w:val="24"/>
        </w:rPr>
      </w:pPr>
      <w:r w:rsidRPr="00442CBB">
        <w:rPr>
          <w:rFonts w:cs="Arial"/>
          <w:b/>
          <w:szCs w:val="24"/>
        </w:rPr>
        <w:t>15.54.7</w:t>
      </w:r>
      <w:r w:rsidRPr="00442CBB">
        <w:rPr>
          <w:rFonts w:cs="Arial"/>
          <w:b/>
          <w:szCs w:val="24"/>
        </w:rPr>
        <w:tab/>
        <w:t>Parking Requirements</w:t>
      </w:r>
    </w:p>
    <w:p w14:paraId="1B78A12C" w14:textId="7495B6C9" w:rsidR="008B1B40" w:rsidRPr="00442CBB" w:rsidRDefault="008B1B40" w:rsidP="00F51157">
      <w:pPr>
        <w:pStyle w:val="NoSpacing"/>
        <w:ind w:left="1440"/>
        <w:rPr>
          <w:rFonts w:cs="Arial"/>
          <w:bCs/>
          <w:szCs w:val="24"/>
        </w:rPr>
      </w:pPr>
    </w:p>
    <w:p w14:paraId="7DCBD412" w14:textId="07F1639D" w:rsidR="008B1B40" w:rsidRPr="00442CBB" w:rsidRDefault="008B1B40" w:rsidP="002A6FBB">
      <w:pPr>
        <w:pStyle w:val="NoSpacing"/>
        <w:ind w:left="3600" w:hanging="1440"/>
        <w:rPr>
          <w:rFonts w:cs="Arial"/>
          <w:szCs w:val="24"/>
        </w:rPr>
      </w:pPr>
      <w:r w:rsidRPr="00442CBB">
        <w:rPr>
          <w:rFonts w:cs="Arial"/>
          <w:b/>
          <w:szCs w:val="24"/>
        </w:rPr>
        <w:t>15.54.71</w:t>
      </w:r>
      <w:r w:rsidRPr="00442CBB">
        <w:rPr>
          <w:rFonts w:cs="Arial"/>
          <w:b/>
          <w:szCs w:val="24"/>
        </w:rPr>
        <w:tab/>
      </w:r>
      <w:r w:rsidRPr="00442CBB">
        <w:rPr>
          <w:rFonts w:cs="Arial"/>
          <w:szCs w:val="24"/>
        </w:rPr>
        <w:t>There shall be a minimum of two off-street parking spaces</w:t>
      </w:r>
      <w:r w:rsidR="001D6AF6" w:rsidRPr="00442CBB">
        <w:rPr>
          <w:rFonts w:cs="Arial"/>
          <w:szCs w:val="24"/>
        </w:rPr>
        <w:t xml:space="preserve"> </w:t>
      </w:r>
      <w:r w:rsidRPr="00442CBB">
        <w:rPr>
          <w:rFonts w:cs="Arial"/>
          <w:szCs w:val="24"/>
        </w:rPr>
        <w:t xml:space="preserve">for each residential unit in </w:t>
      </w:r>
      <w:r w:rsidR="008371F0" w:rsidRPr="00442CBB">
        <w:rPr>
          <w:rFonts w:cs="Arial"/>
          <w:szCs w:val="24"/>
        </w:rPr>
        <w:t xml:space="preserve">the </w:t>
      </w:r>
      <w:r w:rsidRPr="00442CBB">
        <w:rPr>
          <w:rFonts w:cs="Arial"/>
          <w:szCs w:val="24"/>
        </w:rPr>
        <w:t xml:space="preserve">C-1 district.  The </w:t>
      </w:r>
      <w:r w:rsidR="001D6AF6" w:rsidRPr="00442CBB">
        <w:rPr>
          <w:rFonts w:cs="Arial"/>
          <w:szCs w:val="24"/>
        </w:rPr>
        <w:t xml:space="preserve">Planning </w:t>
      </w:r>
      <w:r w:rsidRPr="00442CBB">
        <w:rPr>
          <w:rFonts w:cs="Arial"/>
          <w:szCs w:val="24"/>
        </w:rPr>
        <w:t>commission may determine the parking requirements for</w:t>
      </w:r>
      <w:r w:rsidR="001D6AF6" w:rsidRPr="00442CBB">
        <w:rPr>
          <w:rFonts w:cs="Arial"/>
          <w:szCs w:val="24"/>
        </w:rPr>
        <w:t xml:space="preserve"> </w:t>
      </w:r>
      <w:r w:rsidRPr="00442CBB">
        <w:rPr>
          <w:rFonts w:cs="Arial"/>
          <w:szCs w:val="24"/>
        </w:rPr>
        <w:t>the upper floor existing dwelling units in the downtown area.</w:t>
      </w:r>
    </w:p>
    <w:p w14:paraId="0F93B47F" w14:textId="77777777" w:rsidR="008B1B40" w:rsidRPr="00442CBB" w:rsidRDefault="008B1B40" w:rsidP="002A6FBB">
      <w:pPr>
        <w:pStyle w:val="NoSpacing"/>
        <w:ind w:left="3600" w:hanging="1440"/>
        <w:rPr>
          <w:rFonts w:cs="Arial"/>
          <w:szCs w:val="24"/>
        </w:rPr>
      </w:pPr>
    </w:p>
    <w:p w14:paraId="30802CA7" w14:textId="113E9E67" w:rsidR="008B1B40" w:rsidRPr="00442CBB" w:rsidRDefault="008B1B40" w:rsidP="002A6FBB">
      <w:pPr>
        <w:pStyle w:val="NoSpacing"/>
        <w:ind w:left="3600" w:hanging="1440"/>
        <w:rPr>
          <w:rFonts w:cs="Arial"/>
          <w:szCs w:val="24"/>
        </w:rPr>
      </w:pPr>
      <w:r w:rsidRPr="00442CBB">
        <w:rPr>
          <w:rFonts w:cs="Arial"/>
          <w:b/>
          <w:szCs w:val="24"/>
        </w:rPr>
        <w:t>15.54.72</w:t>
      </w:r>
      <w:r w:rsidRPr="00442CBB">
        <w:rPr>
          <w:rFonts w:cs="Arial"/>
          <w:b/>
          <w:szCs w:val="24"/>
        </w:rPr>
        <w:tab/>
      </w:r>
      <w:r w:rsidRPr="00442CBB">
        <w:rPr>
          <w:rFonts w:cs="Arial"/>
          <w:szCs w:val="24"/>
        </w:rPr>
        <w:t xml:space="preserve">For commercial uses in </w:t>
      </w:r>
      <w:r w:rsidR="008371F0" w:rsidRPr="00442CBB">
        <w:rPr>
          <w:rFonts w:cs="Arial"/>
          <w:szCs w:val="24"/>
        </w:rPr>
        <w:t xml:space="preserve">the </w:t>
      </w:r>
      <w:r w:rsidRPr="00442CBB">
        <w:rPr>
          <w:rFonts w:cs="Arial"/>
          <w:szCs w:val="24"/>
        </w:rPr>
        <w:t xml:space="preserve">C-1 district the provisions of </w:t>
      </w:r>
      <w:r w:rsidR="001D6AF6" w:rsidRPr="00442CBB">
        <w:rPr>
          <w:rFonts w:cs="Arial"/>
          <w:szCs w:val="24"/>
        </w:rPr>
        <w:t xml:space="preserve">Section </w:t>
      </w:r>
      <w:r w:rsidRPr="00442CBB">
        <w:rPr>
          <w:rFonts w:cs="Arial"/>
          <w:szCs w:val="24"/>
        </w:rPr>
        <w:t>15.62 shall apply.</w:t>
      </w:r>
    </w:p>
    <w:p w14:paraId="403DC534" w14:textId="77777777" w:rsidR="008B1B40" w:rsidRPr="00442CBB" w:rsidRDefault="008B1B40" w:rsidP="002A6FBB">
      <w:pPr>
        <w:pStyle w:val="NoSpacing"/>
        <w:ind w:left="3600" w:hanging="1440"/>
        <w:rPr>
          <w:rFonts w:cs="Arial"/>
          <w:szCs w:val="24"/>
        </w:rPr>
      </w:pPr>
    </w:p>
    <w:p w14:paraId="1CC3411F" w14:textId="32FCBD05" w:rsidR="008B1B40" w:rsidRPr="00442CBB" w:rsidRDefault="008B1B40" w:rsidP="002A6FBB">
      <w:pPr>
        <w:pStyle w:val="NoSpacing"/>
        <w:ind w:left="3600" w:hanging="1440"/>
        <w:rPr>
          <w:rFonts w:cs="Arial"/>
          <w:szCs w:val="24"/>
        </w:rPr>
      </w:pPr>
      <w:r w:rsidRPr="00442CBB">
        <w:rPr>
          <w:rFonts w:cs="Arial"/>
          <w:b/>
          <w:szCs w:val="24"/>
        </w:rPr>
        <w:t>15.54.73</w:t>
      </w:r>
      <w:r w:rsidRPr="00442CBB">
        <w:rPr>
          <w:rFonts w:cs="Arial"/>
          <w:b/>
          <w:szCs w:val="24"/>
        </w:rPr>
        <w:tab/>
      </w:r>
      <w:r w:rsidRPr="00442CBB">
        <w:rPr>
          <w:rFonts w:cs="Arial"/>
          <w:szCs w:val="24"/>
        </w:rPr>
        <w:t>The front yard and the rear yard spaces may be used for parking if approved by the Planning Commission.</w:t>
      </w:r>
    </w:p>
    <w:p w14:paraId="09A604F4" w14:textId="77777777" w:rsidR="008B1B40" w:rsidRPr="00442CBB" w:rsidRDefault="008B1B40" w:rsidP="002A6FBB">
      <w:pPr>
        <w:pStyle w:val="NoSpacing"/>
        <w:ind w:left="1440"/>
        <w:rPr>
          <w:rFonts w:cs="Arial"/>
          <w:szCs w:val="24"/>
        </w:rPr>
      </w:pPr>
    </w:p>
    <w:p w14:paraId="4118AB14" w14:textId="16F3F6A3" w:rsidR="008B1B40" w:rsidRPr="00442CBB" w:rsidRDefault="008B1B40" w:rsidP="003C406A">
      <w:pPr>
        <w:pStyle w:val="NoSpacing"/>
        <w:ind w:left="2880" w:hanging="1440"/>
        <w:rPr>
          <w:rFonts w:cs="Arial"/>
          <w:b/>
          <w:szCs w:val="24"/>
        </w:rPr>
      </w:pPr>
      <w:r w:rsidRPr="00442CBB">
        <w:rPr>
          <w:rFonts w:cs="Arial"/>
          <w:b/>
          <w:szCs w:val="24"/>
        </w:rPr>
        <w:t>15.54.8</w:t>
      </w:r>
      <w:r w:rsidRPr="00442CBB">
        <w:rPr>
          <w:rFonts w:cs="Arial"/>
          <w:b/>
          <w:szCs w:val="24"/>
        </w:rPr>
        <w:tab/>
        <w:t>Sign Requirements</w:t>
      </w:r>
    </w:p>
    <w:p w14:paraId="6A67FF12" w14:textId="77777777" w:rsidR="008B1B40" w:rsidRPr="00442CBB" w:rsidRDefault="008B1B40" w:rsidP="002A6FBB">
      <w:pPr>
        <w:pStyle w:val="NoSpacing"/>
        <w:ind w:left="1440"/>
        <w:rPr>
          <w:rFonts w:cs="Arial"/>
          <w:bCs/>
          <w:szCs w:val="24"/>
        </w:rPr>
      </w:pPr>
    </w:p>
    <w:p w14:paraId="32B14974" w14:textId="63C5A9D7" w:rsidR="008B1B40" w:rsidRPr="00442CBB" w:rsidRDefault="008B1B40" w:rsidP="002A6FBB">
      <w:pPr>
        <w:pStyle w:val="NoSpacing"/>
        <w:ind w:left="3600" w:hanging="1440"/>
        <w:rPr>
          <w:rFonts w:cs="Arial"/>
          <w:szCs w:val="24"/>
        </w:rPr>
      </w:pPr>
      <w:r w:rsidRPr="00442CBB">
        <w:rPr>
          <w:rFonts w:cs="Arial"/>
          <w:b/>
          <w:szCs w:val="24"/>
        </w:rPr>
        <w:t>15.54.81</w:t>
      </w:r>
      <w:r w:rsidRPr="00442CBB">
        <w:rPr>
          <w:rFonts w:cs="Arial"/>
          <w:b/>
          <w:szCs w:val="24"/>
        </w:rPr>
        <w:tab/>
      </w:r>
      <w:r w:rsidRPr="00442CBB">
        <w:rPr>
          <w:rFonts w:cs="Arial"/>
          <w:szCs w:val="24"/>
        </w:rPr>
        <w:t xml:space="preserve">For signs in </w:t>
      </w:r>
      <w:r w:rsidR="008371F0" w:rsidRPr="00442CBB">
        <w:rPr>
          <w:rFonts w:cs="Arial"/>
          <w:szCs w:val="24"/>
        </w:rPr>
        <w:t xml:space="preserve">the </w:t>
      </w:r>
      <w:r w:rsidRPr="00442CBB">
        <w:rPr>
          <w:rFonts w:cs="Arial"/>
          <w:szCs w:val="24"/>
        </w:rPr>
        <w:t>C-1 district the provisions of Section 15.63 shall</w:t>
      </w:r>
      <w:r w:rsidR="001D6AF6" w:rsidRPr="00442CBB">
        <w:rPr>
          <w:rFonts w:cs="Arial"/>
          <w:szCs w:val="24"/>
        </w:rPr>
        <w:t xml:space="preserve"> </w:t>
      </w:r>
      <w:r w:rsidRPr="00442CBB">
        <w:rPr>
          <w:rFonts w:cs="Arial"/>
          <w:szCs w:val="24"/>
        </w:rPr>
        <w:t>apply.</w:t>
      </w:r>
    </w:p>
    <w:p w14:paraId="565BC0E7" w14:textId="77777777" w:rsidR="007070B8" w:rsidRPr="00442CBB" w:rsidRDefault="007070B8" w:rsidP="002A6FBB">
      <w:pPr>
        <w:pStyle w:val="NoSpacing"/>
        <w:ind w:left="3600" w:hanging="1440"/>
        <w:rPr>
          <w:rFonts w:cs="Arial"/>
          <w:szCs w:val="24"/>
        </w:rPr>
      </w:pPr>
    </w:p>
    <w:p w14:paraId="19044EFD" w14:textId="77777777" w:rsidR="00A53964" w:rsidRPr="00442CBB" w:rsidRDefault="00A53964" w:rsidP="003C406A">
      <w:pPr>
        <w:ind w:left="2880" w:hanging="1440"/>
        <w:rPr>
          <w:b/>
          <w:bCs/>
          <w:szCs w:val="24"/>
        </w:rPr>
      </w:pPr>
      <w:r w:rsidRPr="00442CBB">
        <w:rPr>
          <w:b/>
          <w:bCs/>
          <w:szCs w:val="24"/>
        </w:rPr>
        <w:t>15.54.9</w:t>
      </w:r>
      <w:r w:rsidRPr="00442CBB">
        <w:rPr>
          <w:b/>
          <w:bCs/>
          <w:szCs w:val="24"/>
        </w:rPr>
        <w:tab/>
        <w:t>Building Requirements</w:t>
      </w:r>
    </w:p>
    <w:p w14:paraId="5556F70E" w14:textId="77777777" w:rsidR="00A53964" w:rsidRPr="00442CBB" w:rsidRDefault="00A53964" w:rsidP="00A53964">
      <w:pPr>
        <w:ind w:left="1440"/>
        <w:rPr>
          <w:szCs w:val="24"/>
        </w:rPr>
      </w:pPr>
    </w:p>
    <w:p w14:paraId="0450C84E" w14:textId="77777777" w:rsidR="00A53964" w:rsidRPr="00442CBB" w:rsidRDefault="00A53964" w:rsidP="00A27A1B">
      <w:pPr>
        <w:ind w:left="1440"/>
        <w:rPr>
          <w:szCs w:val="24"/>
        </w:rPr>
      </w:pPr>
      <w:r w:rsidRPr="00442CBB">
        <w:rPr>
          <w:szCs w:val="24"/>
        </w:rPr>
        <w:t>All residences placed or constructed on property in the C-1 General Commercial District shall conform to the following minimum requirements:</w:t>
      </w:r>
    </w:p>
    <w:p w14:paraId="2A210140" w14:textId="77777777" w:rsidR="00A53964" w:rsidRPr="00442CBB" w:rsidRDefault="00A53964" w:rsidP="00D95C13">
      <w:pPr>
        <w:ind w:left="2160"/>
        <w:rPr>
          <w:szCs w:val="24"/>
        </w:rPr>
      </w:pPr>
    </w:p>
    <w:p w14:paraId="4F39AE78" w14:textId="77777777" w:rsidR="00A53964" w:rsidRPr="00442CBB" w:rsidRDefault="00A53964" w:rsidP="00A27A1B">
      <w:pPr>
        <w:ind w:left="3600" w:hanging="1440"/>
        <w:rPr>
          <w:szCs w:val="24"/>
        </w:rPr>
      </w:pPr>
      <w:r w:rsidRPr="00442CBB">
        <w:rPr>
          <w:b/>
          <w:bCs/>
          <w:szCs w:val="24"/>
        </w:rPr>
        <w:t>15.54.91</w:t>
      </w:r>
      <w:r w:rsidRPr="00442CBB">
        <w:rPr>
          <w:szCs w:val="24"/>
        </w:rPr>
        <w:tab/>
        <w:t>Must be placed on a permanent foundation or basement, and blocking upon the pilings will be acceptable as a permanent foundation if placed according to the manufacturer's specifications.</w:t>
      </w:r>
    </w:p>
    <w:p w14:paraId="72E7109A" w14:textId="77777777" w:rsidR="00A53964" w:rsidRPr="00442CBB" w:rsidRDefault="00A53964" w:rsidP="00A27A1B">
      <w:pPr>
        <w:ind w:left="3600" w:hanging="1440"/>
        <w:rPr>
          <w:szCs w:val="24"/>
        </w:rPr>
      </w:pPr>
    </w:p>
    <w:p w14:paraId="2574CA13" w14:textId="77777777" w:rsidR="00A53964" w:rsidRPr="00442CBB" w:rsidRDefault="00A53964" w:rsidP="00A27A1B">
      <w:pPr>
        <w:ind w:left="3600" w:hanging="1440"/>
        <w:rPr>
          <w:szCs w:val="24"/>
        </w:rPr>
      </w:pPr>
      <w:r w:rsidRPr="00442CBB">
        <w:rPr>
          <w:b/>
          <w:bCs/>
          <w:szCs w:val="24"/>
        </w:rPr>
        <w:t>15.54.92</w:t>
      </w:r>
      <w:r w:rsidRPr="00442CBB">
        <w:rPr>
          <w:szCs w:val="24"/>
        </w:rPr>
        <w:tab/>
        <w:t>Must have a roof pitch of no less than three/twelve (3/12).</w:t>
      </w:r>
    </w:p>
    <w:p w14:paraId="0C79048F" w14:textId="77777777" w:rsidR="00A53964" w:rsidRPr="00442CBB" w:rsidRDefault="00A53964" w:rsidP="00A27A1B">
      <w:pPr>
        <w:ind w:left="3600" w:hanging="1440"/>
        <w:rPr>
          <w:szCs w:val="24"/>
        </w:rPr>
      </w:pPr>
    </w:p>
    <w:p w14:paraId="19B0AAA2" w14:textId="77777777" w:rsidR="00A53964" w:rsidRPr="00442CBB" w:rsidRDefault="00A53964" w:rsidP="00A27A1B">
      <w:pPr>
        <w:ind w:left="3600" w:hanging="1440"/>
        <w:rPr>
          <w:szCs w:val="24"/>
        </w:rPr>
      </w:pPr>
      <w:r w:rsidRPr="00442CBB">
        <w:rPr>
          <w:b/>
          <w:bCs/>
          <w:szCs w:val="24"/>
        </w:rPr>
        <w:t>15.54.93</w:t>
      </w:r>
      <w:r w:rsidRPr="00442CBB">
        <w:rPr>
          <w:szCs w:val="24"/>
        </w:rPr>
        <w:tab/>
        <w:t>Roofing materials shall consist of shingles or other material customarily used for conventional dwelling units.</w:t>
      </w:r>
    </w:p>
    <w:p w14:paraId="298EC3AC" w14:textId="77777777" w:rsidR="00A53964" w:rsidRPr="00442CBB" w:rsidRDefault="00A53964" w:rsidP="00A27A1B">
      <w:pPr>
        <w:ind w:left="3600" w:hanging="1440"/>
        <w:rPr>
          <w:szCs w:val="24"/>
        </w:rPr>
      </w:pPr>
    </w:p>
    <w:p w14:paraId="64F56783" w14:textId="77777777" w:rsidR="00A53964" w:rsidRPr="00442CBB" w:rsidRDefault="00A53964" w:rsidP="00A27A1B">
      <w:pPr>
        <w:ind w:left="3600" w:hanging="1440"/>
        <w:rPr>
          <w:szCs w:val="24"/>
        </w:rPr>
      </w:pPr>
      <w:r w:rsidRPr="00442CBB">
        <w:rPr>
          <w:b/>
          <w:bCs/>
          <w:szCs w:val="24"/>
        </w:rPr>
        <w:t>15.54.94</w:t>
      </w:r>
      <w:r w:rsidRPr="00442CBB">
        <w:rPr>
          <w:szCs w:val="24"/>
        </w:rPr>
        <w:tab/>
        <w:t>Must be constructed with acceptable skirting and siding that is approved by the Planning Commission.</w:t>
      </w:r>
    </w:p>
    <w:p w14:paraId="3590F81D" w14:textId="77777777" w:rsidR="00A53964" w:rsidRPr="00442CBB" w:rsidRDefault="00A53964" w:rsidP="00A27A1B">
      <w:pPr>
        <w:ind w:left="3600" w:hanging="1440"/>
        <w:rPr>
          <w:szCs w:val="24"/>
        </w:rPr>
      </w:pPr>
    </w:p>
    <w:p w14:paraId="158B3D1D" w14:textId="77777777" w:rsidR="00A53964" w:rsidRPr="00442CBB" w:rsidRDefault="00A53964" w:rsidP="00A27A1B">
      <w:pPr>
        <w:ind w:left="3600" w:hanging="1440"/>
        <w:rPr>
          <w:szCs w:val="24"/>
        </w:rPr>
      </w:pPr>
      <w:r w:rsidRPr="00442CBB">
        <w:rPr>
          <w:b/>
          <w:bCs/>
          <w:szCs w:val="24"/>
        </w:rPr>
        <w:t>15.54.95</w:t>
      </w:r>
      <w:r w:rsidRPr="00442CBB">
        <w:rPr>
          <w:szCs w:val="24"/>
        </w:rPr>
        <w:tab/>
        <w:t>Must have a main entrance facing the public street.</w:t>
      </w:r>
    </w:p>
    <w:p w14:paraId="19B44D71" w14:textId="77777777" w:rsidR="00A53964" w:rsidRPr="00442CBB" w:rsidRDefault="00A53964" w:rsidP="00A27A1B">
      <w:pPr>
        <w:ind w:left="3600" w:hanging="1440"/>
        <w:rPr>
          <w:szCs w:val="24"/>
        </w:rPr>
      </w:pPr>
    </w:p>
    <w:p w14:paraId="350B9B9A" w14:textId="77777777" w:rsidR="00A53964" w:rsidRPr="00442CBB" w:rsidRDefault="00A53964" w:rsidP="00A27A1B">
      <w:pPr>
        <w:ind w:left="3600" w:hanging="1440"/>
        <w:rPr>
          <w:szCs w:val="24"/>
        </w:rPr>
      </w:pPr>
      <w:r w:rsidRPr="00442CBB">
        <w:rPr>
          <w:b/>
          <w:bCs/>
          <w:szCs w:val="24"/>
        </w:rPr>
        <w:t>15.54.96</w:t>
      </w:r>
      <w:r w:rsidRPr="00442CBB">
        <w:rPr>
          <w:szCs w:val="24"/>
        </w:rPr>
        <w:tab/>
        <w:t xml:space="preserve">Must be </w:t>
      </w:r>
      <w:smartTag w:uri="urn:schemas-microsoft-com:office:smarttags" w:element="metricconverter">
        <w:smartTagPr>
          <w:attr w:name="ProductID" w:val="24 feet"/>
        </w:smartTagPr>
        <w:r w:rsidRPr="00442CBB">
          <w:rPr>
            <w:szCs w:val="24"/>
          </w:rPr>
          <w:t>24 feet</w:t>
        </w:r>
      </w:smartTag>
      <w:r w:rsidRPr="00442CBB">
        <w:rPr>
          <w:szCs w:val="24"/>
        </w:rPr>
        <w:t xml:space="preserve"> or wider as measured on the outside of a building between its two longest sides.</w:t>
      </w:r>
      <w:r w:rsidR="00EC4115" w:rsidRPr="00442CBB">
        <w:rPr>
          <w:szCs w:val="24"/>
        </w:rPr>
        <w:t xml:space="preserve">  (Ordinance No. 2012-4)</w:t>
      </w:r>
    </w:p>
    <w:p w14:paraId="195D3B97" w14:textId="77777777" w:rsidR="00A53964" w:rsidRPr="00442CBB" w:rsidRDefault="00A53964" w:rsidP="00A27A1B">
      <w:pPr>
        <w:pStyle w:val="NoSpacing"/>
        <w:ind w:left="720"/>
        <w:rPr>
          <w:rFonts w:cs="Arial"/>
          <w:szCs w:val="24"/>
        </w:rPr>
      </w:pPr>
    </w:p>
    <w:p w14:paraId="28C3BEC3" w14:textId="736546DC" w:rsidR="007070B8" w:rsidRPr="00442CBB" w:rsidRDefault="004423F6" w:rsidP="00D53D1A">
      <w:pPr>
        <w:pStyle w:val="Heading2"/>
      </w:pPr>
      <w:bookmarkStart w:id="55" w:name="_Toc110430416"/>
      <w:bookmarkStart w:id="56" w:name="_Toc111017521"/>
      <w:r w:rsidRPr="00442CBB">
        <w:t>15.55</w:t>
      </w:r>
      <w:r w:rsidRPr="00442CBB">
        <w:tab/>
      </w:r>
      <w:r w:rsidR="007070B8" w:rsidRPr="00442CBB">
        <w:t>C-2</w:t>
      </w:r>
      <w:r w:rsidR="009905B4">
        <w:t xml:space="preserve"> </w:t>
      </w:r>
      <w:r w:rsidR="007070B8" w:rsidRPr="00442CBB">
        <w:t>Highway Commercial District</w:t>
      </w:r>
      <w:bookmarkEnd w:id="55"/>
      <w:bookmarkEnd w:id="56"/>
      <w:r w:rsidR="00FB735F">
        <w:fldChar w:fldCharType="begin"/>
      </w:r>
      <w:r w:rsidR="00FB735F">
        <w:instrText xml:space="preserve"> TC "</w:instrText>
      </w:r>
      <w:r w:rsidR="00FB735F" w:rsidRPr="00292611">
        <w:instrText>15.55</w:instrText>
      </w:r>
      <w:r w:rsidR="00FB735F" w:rsidRPr="00292611">
        <w:tab/>
        <w:instrText>C-2 Highway Commercial District</w:instrText>
      </w:r>
      <w:r w:rsidR="00FB735F">
        <w:instrText xml:space="preserve">" \f C \l "2" </w:instrText>
      </w:r>
      <w:r w:rsidR="00FB735F">
        <w:fldChar w:fldCharType="end"/>
      </w:r>
    </w:p>
    <w:p w14:paraId="787A0D70" w14:textId="77777777" w:rsidR="007070B8" w:rsidRPr="00442CBB" w:rsidRDefault="007070B8" w:rsidP="00334069">
      <w:pPr>
        <w:pStyle w:val="NoSpacing"/>
        <w:ind w:left="720"/>
        <w:rPr>
          <w:rFonts w:cs="Arial"/>
          <w:bCs/>
          <w:szCs w:val="24"/>
        </w:rPr>
      </w:pPr>
    </w:p>
    <w:p w14:paraId="7D627047" w14:textId="1A927221" w:rsidR="007070B8" w:rsidRPr="00442CBB" w:rsidRDefault="007070B8" w:rsidP="003C406A">
      <w:pPr>
        <w:pStyle w:val="NoSpacing"/>
        <w:ind w:left="2880" w:hanging="1440"/>
        <w:rPr>
          <w:rFonts w:cs="Arial"/>
          <w:b/>
          <w:szCs w:val="24"/>
        </w:rPr>
      </w:pPr>
      <w:r w:rsidRPr="00442CBB">
        <w:rPr>
          <w:rFonts w:cs="Arial"/>
          <w:b/>
          <w:szCs w:val="24"/>
        </w:rPr>
        <w:t>15.55.1</w:t>
      </w:r>
      <w:r w:rsidRPr="00442CBB">
        <w:rPr>
          <w:rFonts w:cs="Arial"/>
          <w:b/>
          <w:szCs w:val="24"/>
        </w:rPr>
        <w:tab/>
        <w:t>Purpose</w:t>
      </w:r>
    </w:p>
    <w:p w14:paraId="447A57E4" w14:textId="7F311980" w:rsidR="007070B8" w:rsidRPr="00442CBB" w:rsidRDefault="007070B8" w:rsidP="00334069">
      <w:pPr>
        <w:pStyle w:val="NoSpacing"/>
        <w:ind w:left="1440"/>
        <w:rPr>
          <w:rFonts w:cs="Arial"/>
          <w:bCs/>
          <w:szCs w:val="24"/>
        </w:rPr>
      </w:pPr>
    </w:p>
    <w:p w14:paraId="03568A5A" w14:textId="15935A7A" w:rsidR="007070B8" w:rsidRPr="00442CBB" w:rsidRDefault="007070B8" w:rsidP="00334069">
      <w:pPr>
        <w:pStyle w:val="NoSpacing"/>
        <w:ind w:left="1440"/>
        <w:rPr>
          <w:rFonts w:cs="Arial"/>
          <w:szCs w:val="24"/>
        </w:rPr>
      </w:pPr>
      <w:r w:rsidRPr="00442CBB">
        <w:rPr>
          <w:rFonts w:cs="Arial"/>
          <w:szCs w:val="24"/>
        </w:rPr>
        <w:t>The C-2 highway commercial district is primarily established to accommodate those highway oriented and heavy commercial uses</w:t>
      </w:r>
      <w:r w:rsidR="00334069" w:rsidRPr="00442CBB">
        <w:rPr>
          <w:rFonts w:cs="Arial"/>
          <w:szCs w:val="24"/>
        </w:rPr>
        <w:t xml:space="preserve"> </w:t>
      </w:r>
      <w:r w:rsidRPr="00442CBB">
        <w:rPr>
          <w:rFonts w:cs="Arial"/>
          <w:szCs w:val="24"/>
        </w:rPr>
        <w:t>which by nature and operational characteristics</w:t>
      </w:r>
      <w:r w:rsidR="00600353" w:rsidRPr="00442CBB">
        <w:rPr>
          <w:rFonts w:cs="Arial"/>
          <w:szCs w:val="24"/>
        </w:rPr>
        <w:t xml:space="preserve">, such as direct access and </w:t>
      </w:r>
      <w:r w:rsidRPr="00442CBB">
        <w:rPr>
          <w:rFonts w:cs="Arial"/>
          <w:szCs w:val="24"/>
        </w:rPr>
        <w:t>large number of parking spaces, require separation from other uses</w:t>
      </w:r>
      <w:r w:rsidR="00334069" w:rsidRPr="00442CBB">
        <w:rPr>
          <w:rFonts w:cs="Arial"/>
          <w:szCs w:val="24"/>
        </w:rPr>
        <w:t xml:space="preserve"> </w:t>
      </w:r>
      <w:r w:rsidRPr="00442CBB">
        <w:rPr>
          <w:rFonts w:cs="Arial"/>
          <w:szCs w:val="24"/>
        </w:rPr>
        <w:t>because of the intensity and frequency of consumer travel.</w:t>
      </w:r>
    </w:p>
    <w:p w14:paraId="4E6320FA" w14:textId="77777777" w:rsidR="007070B8" w:rsidRPr="00442CBB" w:rsidRDefault="007070B8" w:rsidP="00334069">
      <w:pPr>
        <w:pStyle w:val="NoSpacing"/>
        <w:ind w:left="1440"/>
        <w:rPr>
          <w:rFonts w:cs="Arial"/>
          <w:szCs w:val="24"/>
        </w:rPr>
      </w:pPr>
    </w:p>
    <w:p w14:paraId="4BF4F2AF" w14:textId="5B01A055" w:rsidR="007070B8" w:rsidRPr="00442CBB" w:rsidRDefault="007070B8" w:rsidP="003C406A">
      <w:pPr>
        <w:pStyle w:val="NoSpacing"/>
        <w:ind w:left="2880" w:hanging="1440"/>
        <w:rPr>
          <w:rFonts w:cs="Arial"/>
          <w:b/>
          <w:szCs w:val="24"/>
        </w:rPr>
      </w:pPr>
      <w:r w:rsidRPr="00442CBB">
        <w:rPr>
          <w:rFonts w:cs="Arial"/>
          <w:b/>
          <w:szCs w:val="24"/>
        </w:rPr>
        <w:t>15.55.2</w:t>
      </w:r>
      <w:r w:rsidRPr="00442CBB">
        <w:rPr>
          <w:rFonts w:cs="Arial"/>
          <w:b/>
          <w:szCs w:val="24"/>
        </w:rPr>
        <w:tab/>
        <w:t>Permitted Uses</w:t>
      </w:r>
    </w:p>
    <w:p w14:paraId="0F0EF194" w14:textId="77777777" w:rsidR="007070B8" w:rsidRPr="00442CBB" w:rsidRDefault="007070B8" w:rsidP="00334069">
      <w:pPr>
        <w:pStyle w:val="NoSpacing"/>
        <w:ind w:left="1440"/>
        <w:rPr>
          <w:rFonts w:cs="Arial"/>
          <w:bCs/>
          <w:szCs w:val="24"/>
        </w:rPr>
      </w:pPr>
    </w:p>
    <w:p w14:paraId="2E81EBF0" w14:textId="79AB32CD" w:rsidR="00383596" w:rsidRPr="00442CBB" w:rsidRDefault="007070B8" w:rsidP="00334069">
      <w:pPr>
        <w:pStyle w:val="NoSpacing"/>
        <w:ind w:left="1440"/>
        <w:rPr>
          <w:rFonts w:cs="Arial"/>
          <w:szCs w:val="24"/>
        </w:rPr>
      </w:pPr>
      <w:r w:rsidRPr="00442CBB">
        <w:rPr>
          <w:rFonts w:cs="Arial"/>
          <w:szCs w:val="24"/>
        </w:rPr>
        <w:t>The uses permitted in</w:t>
      </w:r>
      <w:r w:rsidR="008371F0" w:rsidRPr="00442CBB">
        <w:rPr>
          <w:rFonts w:cs="Arial"/>
          <w:szCs w:val="24"/>
        </w:rPr>
        <w:t xml:space="preserve"> the</w:t>
      </w:r>
      <w:r w:rsidRPr="00442CBB">
        <w:rPr>
          <w:rFonts w:cs="Arial"/>
          <w:szCs w:val="24"/>
        </w:rPr>
        <w:t xml:space="preserve"> C-2 highway commercial district consist of large </w:t>
      </w:r>
      <w:r w:rsidR="008371F0" w:rsidRPr="00442CBB">
        <w:rPr>
          <w:rFonts w:cs="Arial"/>
          <w:szCs w:val="24"/>
        </w:rPr>
        <w:t>t</w:t>
      </w:r>
      <w:r w:rsidRPr="00442CBB">
        <w:rPr>
          <w:rFonts w:cs="Arial"/>
          <w:szCs w:val="24"/>
        </w:rPr>
        <w:t xml:space="preserve">raffic generators and commercial uses generally placed along major </w:t>
      </w:r>
      <w:r w:rsidR="008371F0" w:rsidRPr="00442CBB">
        <w:rPr>
          <w:rFonts w:cs="Arial"/>
          <w:szCs w:val="24"/>
        </w:rPr>
        <w:t>s</w:t>
      </w:r>
      <w:r w:rsidR="00383596" w:rsidRPr="00442CBB">
        <w:rPr>
          <w:rFonts w:cs="Arial"/>
          <w:szCs w:val="24"/>
        </w:rPr>
        <w:t>treets, highways, and railroads</w:t>
      </w:r>
      <w:r w:rsidR="008371F0" w:rsidRPr="00442CBB">
        <w:rPr>
          <w:rFonts w:cs="Arial"/>
          <w:szCs w:val="24"/>
        </w:rPr>
        <w:t>,</w:t>
      </w:r>
      <w:r w:rsidR="00383596" w:rsidRPr="00442CBB">
        <w:rPr>
          <w:rFonts w:cs="Arial"/>
          <w:szCs w:val="24"/>
        </w:rPr>
        <w:t xml:space="preserve"> although certain retail and service uses</w:t>
      </w:r>
      <w:r w:rsidR="00334069" w:rsidRPr="00442CBB">
        <w:rPr>
          <w:rFonts w:cs="Arial"/>
          <w:szCs w:val="24"/>
        </w:rPr>
        <w:t xml:space="preserve"> </w:t>
      </w:r>
      <w:r w:rsidR="008371F0" w:rsidRPr="00442CBB">
        <w:rPr>
          <w:rFonts w:cs="Arial"/>
          <w:szCs w:val="24"/>
        </w:rPr>
        <w:t>a</w:t>
      </w:r>
      <w:r w:rsidR="00383596" w:rsidRPr="00442CBB">
        <w:rPr>
          <w:rFonts w:cs="Arial"/>
          <w:szCs w:val="24"/>
        </w:rPr>
        <w:t>re found in this district.</w:t>
      </w:r>
    </w:p>
    <w:p w14:paraId="7E208A1B" w14:textId="77777777" w:rsidR="00383596" w:rsidRPr="00442CBB" w:rsidRDefault="00383596" w:rsidP="00806DBF">
      <w:pPr>
        <w:pStyle w:val="NoSpacing"/>
        <w:ind w:left="1440"/>
        <w:rPr>
          <w:rFonts w:cs="Arial"/>
          <w:szCs w:val="24"/>
        </w:rPr>
      </w:pPr>
    </w:p>
    <w:p w14:paraId="415F20AD" w14:textId="4E2E755D" w:rsidR="00383596" w:rsidRPr="00442CBB" w:rsidRDefault="00383596" w:rsidP="00C27AF7">
      <w:pPr>
        <w:pStyle w:val="NoSpacing"/>
        <w:ind w:left="2160"/>
        <w:rPr>
          <w:rFonts w:cs="Arial"/>
          <w:b/>
          <w:szCs w:val="24"/>
        </w:rPr>
      </w:pPr>
      <w:r w:rsidRPr="00442CBB">
        <w:rPr>
          <w:rFonts w:cs="Arial"/>
          <w:b/>
          <w:szCs w:val="24"/>
        </w:rPr>
        <w:t>15.55.21</w:t>
      </w:r>
      <w:r w:rsidRPr="00442CBB">
        <w:rPr>
          <w:rFonts w:cs="Arial"/>
          <w:b/>
          <w:szCs w:val="24"/>
        </w:rPr>
        <w:tab/>
        <w:t>Uses and Services Include</w:t>
      </w:r>
    </w:p>
    <w:p w14:paraId="797551DA" w14:textId="77777777" w:rsidR="00383596" w:rsidRPr="00442CBB" w:rsidRDefault="00383596" w:rsidP="00C27AF7">
      <w:pPr>
        <w:pStyle w:val="NoSpacing"/>
        <w:ind w:left="2160"/>
        <w:rPr>
          <w:rFonts w:cs="Arial"/>
          <w:bCs/>
          <w:szCs w:val="24"/>
        </w:rPr>
      </w:pPr>
    </w:p>
    <w:p w14:paraId="24D22390" w14:textId="6E403597" w:rsidR="00383596" w:rsidRPr="00442CBB" w:rsidRDefault="00D73FC7" w:rsidP="00C27AF7">
      <w:pPr>
        <w:pStyle w:val="NoSpacing"/>
        <w:ind w:left="3600" w:hanging="720"/>
        <w:rPr>
          <w:rFonts w:cs="Arial"/>
          <w:szCs w:val="24"/>
        </w:rPr>
      </w:pPr>
      <w:r w:rsidRPr="00442CBB">
        <w:rPr>
          <w:rFonts w:cs="Arial"/>
          <w:szCs w:val="24"/>
        </w:rPr>
        <w:t>(a)</w:t>
      </w:r>
      <w:r w:rsidRPr="00442CBB">
        <w:rPr>
          <w:rFonts w:cs="Arial"/>
          <w:szCs w:val="24"/>
        </w:rPr>
        <w:tab/>
        <w:t>Accessory uses</w:t>
      </w:r>
    </w:p>
    <w:p w14:paraId="2CAB1F75" w14:textId="77777777" w:rsidR="00D73FC7" w:rsidRPr="00442CBB" w:rsidRDefault="00D73FC7" w:rsidP="00C27AF7">
      <w:pPr>
        <w:pStyle w:val="NoSpacing"/>
        <w:ind w:left="3600" w:hanging="720"/>
        <w:rPr>
          <w:rFonts w:cs="Arial"/>
          <w:szCs w:val="24"/>
        </w:rPr>
      </w:pPr>
    </w:p>
    <w:p w14:paraId="3BE2A4AB" w14:textId="4A094C93" w:rsidR="00D73FC7" w:rsidRPr="00442CBB" w:rsidRDefault="00D73FC7" w:rsidP="00C27AF7">
      <w:pPr>
        <w:pStyle w:val="NoSpacing"/>
        <w:ind w:left="3600" w:hanging="720"/>
        <w:rPr>
          <w:rFonts w:cs="Arial"/>
          <w:szCs w:val="24"/>
        </w:rPr>
      </w:pPr>
      <w:r w:rsidRPr="00442CBB">
        <w:rPr>
          <w:rFonts w:cs="Arial"/>
          <w:szCs w:val="24"/>
        </w:rPr>
        <w:t>(b)</w:t>
      </w:r>
      <w:r w:rsidRPr="00442CBB">
        <w:rPr>
          <w:rFonts w:cs="Arial"/>
          <w:szCs w:val="24"/>
        </w:rPr>
        <w:tab/>
        <w:t>Advertising signs and billboards</w:t>
      </w:r>
    </w:p>
    <w:p w14:paraId="00D413CF" w14:textId="77777777" w:rsidR="00D73FC7" w:rsidRPr="00442CBB" w:rsidRDefault="00D73FC7" w:rsidP="00C27AF7">
      <w:pPr>
        <w:pStyle w:val="NoSpacing"/>
        <w:ind w:left="3600" w:hanging="720"/>
        <w:rPr>
          <w:rFonts w:cs="Arial"/>
          <w:szCs w:val="24"/>
        </w:rPr>
      </w:pPr>
    </w:p>
    <w:p w14:paraId="5CA0647E" w14:textId="4F2C0899" w:rsidR="00D73FC7" w:rsidRPr="00442CBB" w:rsidRDefault="00D73FC7" w:rsidP="00C27AF7">
      <w:pPr>
        <w:pStyle w:val="NoSpacing"/>
        <w:ind w:left="3600" w:hanging="720"/>
        <w:rPr>
          <w:rFonts w:cs="Arial"/>
          <w:szCs w:val="24"/>
        </w:rPr>
      </w:pPr>
      <w:r w:rsidRPr="00442CBB">
        <w:rPr>
          <w:rFonts w:cs="Arial"/>
          <w:szCs w:val="24"/>
        </w:rPr>
        <w:t>(c)</w:t>
      </w:r>
      <w:r w:rsidRPr="00442CBB">
        <w:rPr>
          <w:rFonts w:cs="Arial"/>
          <w:szCs w:val="24"/>
        </w:rPr>
        <w:tab/>
        <w:t>Amusement places such as bowling alleys, miniature golf courses, theaters and similar facilities.</w:t>
      </w:r>
    </w:p>
    <w:p w14:paraId="103C2CB0" w14:textId="77777777" w:rsidR="00D73FC7" w:rsidRPr="00442CBB" w:rsidRDefault="00D73FC7" w:rsidP="00C27AF7">
      <w:pPr>
        <w:pStyle w:val="NoSpacing"/>
        <w:ind w:left="3600" w:hanging="720"/>
        <w:rPr>
          <w:rFonts w:cs="Arial"/>
          <w:szCs w:val="24"/>
        </w:rPr>
      </w:pPr>
    </w:p>
    <w:p w14:paraId="6F8B1987" w14:textId="52615B7A" w:rsidR="00D73FC7" w:rsidRPr="00442CBB" w:rsidRDefault="00D73FC7" w:rsidP="00C27AF7">
      <w:pPr>
        <w:pStyle w:val="NoSpacing"/>
        <w:ind w:left="3600" w:hanging="720"/>
        <w:rPr>
          <w:rFonts w:cs="Arial"/>
          <w:szCs w:val="24"/>
        </w:rPr>
      </w:pPr>
      <w:r w:rsidRPr="00442CBB">
        <w:rPr>
          <w:rFonts w:cs="Arial"/>
          <w:szCs w:val="24"/>
        </w:rPr>
        <w:t>(d)</w:t>
      </w:r>
      <w:r w:rsidRPr="00442CBB">
        <w:rPr>
          <w:rFonts w:cs="Arial"/>
          <w:szCs w:val="24"/>
        </w:rPr>
        <w:tab/>
        <w:t>Automotive sale and service</w:t>
      </w:r>
    </w:p>
    <w:p w14:paraId="465F35B8" w14:textId="77777777" w:rsidR="00D73FC7" w:rsidRPr="00442CBB" w:rsidRDefault="00D73FC7" w:rsidP="00C27AF7">
      <w:pPr>
        <w:pStyle w:val="NoSpacing"/>
        <w:ind w:left="3600" w:hanging="720"/>
        <w:rPr>
          <w:rFonts w:cs="Arial"/>
          <w:szCs w:val="24"/>
        </w:rPr>
      </w:pPr>
    </w:p>
    <w:p w14:paraId="236786F2" w14:textId="43411980" w:rsidR="00D73FC7" w:rsidRPr="00442CBB" w:rsidRDefault="00D73FC7" w:rsidP="00C27AF7">
      <w:pPr>
        <w:pStyle w:val="NoSpacing"/>
        <w:ind w:left="3600" w:hanging="720"/>
        <w:rPr>
          <w:rFonts w:cs="Arial"/>
          <w:szCs w:val="24"/>
        </w:rPr>
      </w:pPr>
      <w:r w:rsidRPr="00442CBB">
        <w:rPr>
          <w:rFonts w:cs="Arial"/>
          <w:szCs w:val="24"/>
        </w:rPr>
        <w:t>(e)</w:t>
      </w:r>
      <w:r w:rsidRPr="00442CBB">
        <w:rPr>
          <w:rFonts w:cs="Arial"/>
          <w:szCs w:val="24"/>
        </w:rPr>
        <w:tab/>
        <w:t>Animal hospitals and kennels provided that the outdoor pens are not located closer than two hundred (200) feet from any residential district</w:t>
      </w:r>
    </w:p>
    <w:p w14:paraId="55B0AAB5" w14:textId="77777777" w:rsidR="00383596" w:rsidRPr="00442CBB" w:rsidRDefault="00383596" w:rsidP="00C27AF7">
      <w:pPr>
        <w:pStyle w:val="NoSpacing"/>
        <w:ind w:left="3600" w:hanging="720"/>
        <w:rPr>
          <w:rFonts w:cs="Arial"/>
          <w:bCs/>
          <w:szCs w:val="24"/>
        </w:rPr>
      </w:pPr>
    </w:p>
    <w:p w14:paraId="7591D5D1" w14:textId="21E38FFB" w:rsidR="006C5F26" w:rsidRPr="00442CBB" w:rsidRDefault="006C5F26" w:rsidP="00C27AF7">
      <w:pPr>
        <w:pStyle w:val="NoSpacing"/>
        <w:ind w:left="3600" w:hanging="720"/>
        <w:rPr>
          <w:rFonts w:cs="Arial"/>
          <w:szCs w:val="24"/>
        </w:rPr>
      </w:pPr>
      <w:r w:rsidRPr="00442CBB">
        <w:rPr>
          <w:rFonts w:cs="Arial"/>
          <w:szCs w:val="24"/>
        </w:rPr>
        <w:t>(f)</w:t>
      </w:r>
      <w:r w:rsidRPr="00442CBB">
        <w:rPr>
          <w:rFonts w:cs="Arial"/>
          <w:szCs w:val="24"/>
        </w:rPr>
        <w:tab/>
        <w:t>Bakeries and confectioneries</w:t>
      </w:r>
    </w:p>
    <w:p w14:paraId="76C49AA0" w14:textId="77777777" w:rsidR="006C5F26" w:rsidRPr="00442CBB" w:rsidRDefault="006C5F26" w:rsidP="00C27AF7">
      <w:pPr>
        <w:pStyle w:val="NoSpacing"/>
        <w:ind w:left="3600" w:hanging="720"/>
        <w:rPr>
          <w:rFonts w:cs="Arial"/>
          <w:szCs w:val="24"/>
        </w:rPr>
      </w:pPr>
    </w:p>
    <w:p w14:paraId="3D324C9D" w14:textId="0637BEFE" w:rsidR="006C5F26" w:rsidRPr="00442CBB" w:rsidRDefault="006C5F26" w:rsidP="00C27AF7">
      <w:pPr>
        <w:pStyle w:val="NoSpacing"/>
        <w:ind w:left="3600" w:hanging="720"/>
        <w:rPr>
          <w:rFonts w:cs="Arial"/>
          <w:szCs w:val="24"/>
        </w:rPr>
      </w:pPr>
      <w:r w:rsidRPr="00442CBB">
        <w:rPr>
          <w:rFonts w:cs="Arial"/>
          <w:szCs w:val="24"/>
        </w:rPr>
        <w:t>(g)</w:t>
      </w:r>
      <w:r w:rsidRPr="00442CBB">
        <w:rPr>
          <w:rFonts w:cs="Arial"/>
          <w:szCs w:val="24"/>
        </w:rPr>
        <w:tab/>
        <w:t>Banks, financial institutions, insurance and real estate</w:t>
      </w:r>
      <w:r w:rsidR="00806DBF" w:rsidRPr="00442CBB">
        <w:rPr>
          <w:rFonts w:cs="Arial"/>
          <w:szCs w:val="24"/>
        </w:rPr>
        <w:t xml:space="preserve"> </w:t>
      </w:r>
      <w:r w:rsidRPr="00442CBB">
        <w:rPr>
          <w:rFonts w:cs="Arial"/>
          <w:szCs w:val="24"/>
        </w:rPr>
        <w:t>offices</w:t>
      </w:r>
    </w:p>
    <w:p w14:paraId="4DB1F0E3" w14:textId="77777777" w:rsidR="006C5F26" w:rsidRPr="00442CBB" w:rsidRDefault="006C5F26" w:rsidP="00C27AF7">
      <w:pPr>
        <w:pStyle w:val="NoSpacing"/>
        <w:ind w:left="3600" w:hanging="720"/>
        <w:rPr>
          <w:rFonts w:cs="Arial"/>
          <w:szCs w:val="24"/>
        </w:rPr>
      </w:pPr>
    </w:p>
    <w:p w14:paraId="3E7303BD" w14:textId="33170D91" w:rsidR="006C5F26" w:rsidRPr="00442CBB" w:rsidRDefault="006C5F26" w:rsidP="00C27AF7">
      <w:pPr>
        <w:pStyle w:val="NoSpacing"/>
        <w:ind w:left="3600" w:hanging="720"/>
        <w:rPr>
          <w:rFonts w:cs="Arial"/>
          <w:szCs w:val="24"/>
        </w:rPr>
      </w:pPr>
      <w:r w:rsidRPr="00442CBB">
        <w:rPr>
          <w:rFonts w:cs="Arial"/>
          <w:szCs w:val="24"/>
        </w:rPr>
        <w:t>(h)</w:t>
      </w:r>
      <w:r w:rsidRPr="00442CBB">
        <w:rPr>
          <w:rFonts w:cs="Arial"/>
          <w:szCs w:val="24"/>
        </w:rPr>
        <w:tab/>
        <w:t>Building material and supplies</w:t>
      </w:r>
    </w:p>
    <w:p w14:paraId="5D634A3E" w14:textId="77777777" w:rsidR="006C5F26" w:rsidRPr="00442CBB" w:rsidRDefault="006C5F26" w:rsidP="00C27AF7">
      <w:pPr>
        <w:pStyle w:val="NoSpacing"/>
        <w:ind w:left="3600" w:hanging="720"/>
        <w:rPr>
          <w:rFonts w:cs="Arial"/>
          <w:szCs w:val="24"/>
        </w:rPr>
      </w:pPr>
    </w:p>
    <w:p w14:paraId="45240B88" w14:textId="213F07C6" w:rsidR="006C5F26" w:rsidRPr="00442CBB" w:rsidRDefault="006C5F26" w:rsidP="00C27AF7">
      <w:pPr>
        <w:pStyle w:val="NoSpacing"/>
        <w:ind w:left="3600" w:hanging="720"/>
        <w:rPr>
          <w:rFonts w:cs="Arial"/>
          <w:szCs w:val="24"/>
        </w:rPr>
      </w:pPr>
      <w:r w:rsidRPr="00442CBB">
        <w:rPr>
          <w:rFonts w:cs="Arial"/>
          <w:szCs w:val="24"/>
        </w:rPr>
        <w:t>(i)</w:t>
      </w:r>
      <w:r w:rsidRPr="00442CBB">
        <w:rPr>
          <w:rFonts w:cs="Arial"/>
          <w:szCs w:val="24"/>
        </w:rPr>
        <w:tab/>
        <w:t>Bulk oil and gas storage</w:t>
      </w:r>
    </w:p>
    <w:p w14:paraId="12DB4689" w14:textId="77777777" w:rsidR="006C5F26" w:rsidRPr="00442CBB" w:rsidRDefault="006C5F26" w:rsidP="00C27AF7">
      <w:pPr>
        <w:pStyle w:val="NoSpacing"/>
        <w:ind w:left="3600" w:hanging="720"/>
        <w:rPr>
          <w:rFonts w:cs="Arial"/>
          <w:szCs w:val="24"/>
        </w:rPr>
      </w:pPr>
    </w:p>
    <w:p w14:paraId="012DBF5A" w14:textId="16457B60" w:rsidR="006C5F26" w:rsidRPr="00442CBB" w:rsidRDefault="006C5F26" w:rsidP="00C27AF7">
      <w:pPr>
        <w:pStyle w:val="NoSpacing"/>
        <w:ind w:left="3600" w:hanging="720"/>
        <w:rPr>
          <w:rFonts w:cs="Arial"/>
          <w:szCs w:val="24"/>
        </w:rPr>
      </w:pPr>
      <w:r w:rsidRPr="00442CBB">
        <w:rPr>
          <w:rFonts w:cs="Arial"/>
          <w:szCs w:val="24"/>
        </w:rPr>
        <w:t>(j)</w:t>
      </w:r>
      <w:r w:rsidRPr="00442CBB">
        <w:rPr>
          <w:rFonts w:cs="Arial"/>
          <w:szCs w:val="24"/>
        </w:rPr>
        <w:tab/>
        <w:t>Carpet, floor furnishings</w:t>
      </w:r>
    </w:p>
    <w:p w14:paraId="5312A168" w14:textId="77777777" w:rsidR="006C5F26" w:rsidRPr="00442CBB" w:rsidRDefault="006C5F26" w:rsidP="00C27AF7">
      <w:pPr>
        <w:pStyle w:val="NoSpacing"/>
        <w:ind w:left="3600" w:hanging="720"/>
        <w:rPr>
          <w:rFonts w:cs="Arial"/>
          <w:szCs w:val="24"/>
        </w:rPr>
      </w:pPr>
    </w:p>
    <w:p w14:paraId="0CC6F817" w14:textId="611D678B" w:rsidR="006C5F26" w:rsidRPr="00442CBB" w:rsidRDefault="006C5F26" w:rsidP="00C27AF7">
      <w:pPr>
        <w:pStyle w:val="NoSpacing"/>
        <w:ind w:left="3600" w:hanging="720"/>
        <w:rPr>
          <w:rFonts w:cs="Arial"/>
          <w:szCs w:val="24"/>
        </w:rPr>
      </w:pPr>
      <w:r w:rsidRPr="00442CBB">
        <w:rPr>
          <w:rFonts w:cs="Arial"/>
          <w:szCs w:val="24"/>
        </w:rPr>
        <w:t>(k)</w:t>
      </w:r>
      <w:r w:rsidRPr="00442CBB">
        <w:rPr>
          <w:rFonts w:cs="Arial"/>
          <w:szCs w:val="24"/>
        </w:rPr>
        <w:tab/>
        <w:t>Catering businesses</w:t>
      </w:r>
    </w:p>
    <w:p w14:paraId="4828391C" w14:textId="77777777" w:rsidR="006C5F26" w:rsidRPr="00442CBB" w:rsidRDefault="006C5F26" w:rsidP="00C27AF7">
      <w:pPr>
        <w:pStyle w:val="NoSpacing"/>
        <w:ind w:left="3600" w:hanging="720"/>
        <w:rPr>
          <w:rFonts w:cs="Arial"/>
          <w:szCs w:val="24"/>
        </w:rPr>
      </w:pPr>
    </w:p>
    <w:p w14:paraId="4A23CE33" w14:textId="31ED8E01" w:rsidR="006C5F26" w:rsidRPr="00442CBB" w:rsidRDefault="002C5D79" w:rsidP="00C27AF7">
      <w:pPr>
        <w:pStyle w:val="NoSpacing"/>
        <w:ind w:left="3600" w:hanging="720"/>
        <w:rPr>
          <w:rFonts w:cs="Arial"/>
          <w:szCs w:val="24"/>
        </w:rPr>
      </w:pPr>
      <w:r w:rsidRPr="00442CBB">
        <w:rPr>
          <w:rFonts w:cs="Arial"/>
          <w:szCs w:val="24"/>
        </w:rPr>
        <w:t>(l)</w:t>
      </w:r>
      <w:r w:rsidR="008371F0" w:rsidRPr="00442CBB">
        <w:rPr>
          <w:rFonts w:cs="Arial"/>
          <w:szCs w:val="24"/>
        </w:rPr>
        <w:tab/>
        <w:t>Churches and places of assembly</w:t>
      </w:r>
    </w:p>
    <w:p w14:paraId="5AAA4B00" w14:textId="77777777" w:rsidR="002C5D79" w:rsidRPr="00442CBB" w:rsidRDefault="002C5D79" w:rsidP="00C27AF7">
      <w:pPr>
        <w:pStyle w:val="NoSpacing"/>
        <w:ind w:left="3600" w:hanging="720"/>
        <w:rPr>
          <w:rFonts w:cs="Arial"/>
          <w:szCs w:val="24"/>
        </w:rPr>
      </w:pPr>
    </w:p>
    <w:p w14:paraId="520C1BFC" w14:textId="0959733F" w:rsidR="002C5D79" w:rsidRPr="00442CBB" w:rsidRDefault="002C5D79" w:rsidP="00C27AF7">
      <w:pPr>
        <w:pStyle w:val="NoSpacing"/>
        <w:ind w:left="3600" w:hanging="720"/>
        <w:rPr>
          <w:rFonts w:cs="Arial"/>
          <w:szCs w:val="24"/>
        </w:rPr>
      </w:pPr>
      <w:r w:rsidRPr="00442CBB">
        <w:rPr>
          <w:rFonts w:cs="Arial"/>
          <w:szCs w:val="24"/>
        </w:rPr>
        <w:t>(m)</w:t>
      </w:r>
      <w:r w:rsidRPr="00442CBB">
        <w:rPr>
          <w:rFonts w:cs="Arial"/>
          <w:szCs w:val="24"/>
        </w:rPr>
        <w:tab/>
        <w:t>Department stores</w:t>
      </w:r>
    </w:p>
    <w:p w14:paraId="359A7C59" w14:textId="77777777" w:rsidR="002C5D79" w:rsidRPr="00442CBB" w:rsidRDefault="002C5D79" w:rsidP="00C27AF7">
      <w:pPr>
        <w:pStyle w:val="NoSpacing"/>
        <w:ind w:left="3600" w:hanging="720"/>
        <w:rPr>
          <w:rFonts w:cs="Arial"/>
          <w:szCs w:val="24"/>
        </w:rPr>
      </w:pPr>
    </w:p>
    <w:p w14:paraId="02A12818" w14:textId="128CCE35" w:rsidR="002C5D79" w:rsidRPr="00442CBB" w:rsidRDefault="002C5D79" w:rsidP="00C27AF7">
      <w:pPr>
        <w:pStyle w:val="NoSpacing"/>
        <w:ind w:left="3600" w:hanging="720"/>
        <w:rPr>
          <w:rFonts w:cs="Arial"/>
          <w:szCs w:val="24"/>
        </w:rPr>
      </w:pPr>
      <w:r w:rsidRPr="00442CBB">
        <w:rPr>
          <w:rFonts w:cs="Arial"/>
          <w:szCs w:val="24"/>
        </w:rPr>
        <w:t>(n)</w:t>
      </w:r>
      <w:r w:rsidRPr="00442CBB">
        <w:rPr>
          <w:rFonts w:cs="Arial"/>
          <w:szCs w:val="24"/>
        </w:rPr>
        <w:tab/>
        <w:t>Dry cleaning and laundromats</w:t>
      </w:r>
    </w:p>
    <w:p w14:paraId="7B8BD850" w14:textId="77777777" w:rsidR="002C5D79" w:rsidRPr="00442CBB" w:rsidRDefault="002C5D79" w:rsidP="00C27AF7">
      <w:pPr>
        <w:pStyle w:val="NoSpacing"/>
        <w:ind w:left="3600" w:hanging="720"/>
        <w:rPr>
          <w:rFonts w:cs="Arial"/>
          <w:szCs w:val="24"/>
        </w:rPr>
      </w:pPr>
    </w:p>
    <w:p w14:paraId="3EF66CBA" w14:textId="20A3897F" w:rsidR="002C5D79" w:rsidRPr="00442CBB" w:rsidRDefault="002C5D79" w:rsidP="00C27AF7">
      <w:pPr>
        <w:pStyle w:val="NoSpacing"/>
        <w:ind w:left="3600" w:hanging="720"/>
        <w:rPr>
          <w:rFonts w:cs="Arial"/>
          <w:szCs w:val="24"/>
        </w:rPr>
      </w:pPr>
      <w:r w:rsidRPr="00442CBB">
        <w:rPr>
          <w:rFonts w:cs="Arial"/>
          <w:szCs w:val="24"/>
        </w:rPr>
        <w:t>(o)</w:t>
      </w:r>
      <w:r w:rsidRPr="00442CBB">
        <w:rPr>
          <w:rFonts w:cs="Arial"/>
          <w:szCs w:val="24"/>
        </w:rPr>
        <w:tab/>
        <w:t>Elevators and farm commodity storage</w:t>
      </w:r>
    </w:p>
    <w:p w14:paraId="0EB5E920" w14:textId="77777777" w:rsidR="002C5D79" w:rsidRPr="00442CBB" w:rsidRDefault="002C5D79" w:rsidP="00C27AF7">
      <w:pPr>
        <w:pStyle w:val="NoSpacing"/>
        <w:ind w:left="3600" w:hanging="720"/>
        <w:rPr>
          <w:rFonts w:cs="Arial"/>
          <w:szCs w:val="24"/>
        </w:rPr>
      </w:pPr>
    </w:p>
    <w:p w14:paraId="73BD2406" w14:textId="77115A84" w:rsidR="002C5D79" w:rsidRPr="00442CBB" w:rsidRDefault="00C262CA" w:rsidP="00C27AF7">
      <w:pPr>
        <w:pStyle w:val="NoSpacing"/>
        <w:ind w:left="3600" w:hanging="720"/>
        <w:rPr>
          <w:rFonts w:cs="Arial"/>
          <w:szCs w:val="24"/>
        </w:rPr>
      </w:pPr>
      <w:r w:rsidRPr="00442CBB">
        <w:rPr>
          <w:rFonts w:cs="Arial"/>
          <w:szCs w:val="24"/>
        </w:rPr>
        <w:t>(p)</w:t>
      </w:r>
      <w:r w:rsidRPr="00442CBB">
        <w:rPr>
          <w:rFonts w:cs="Arial"/>
          <w:szCs w:val="24"/>
        </w:rPr>
        <w:tab/>
        <w:t>Feed and seed stores</w:t>
      </w:r>
    </w:p>
    <w:p w14:paraId="3A1BEB3F" w14:textId="77777777" w:rsidR="00C262CA" w:rsidRPr="00442CBB" w:rsidRDefault="00C262CA" w:rsidP="00C27AF7">
      <w:pPr>
        <w:pStyle w:val="NoSpacing"/>
        <w:ind w:left="3600" w:hanging="720"/>
        <w:rPr>
          <w:rFonts w:cs="Arial"/>
          <w:szCs w:val="24"/>
        </w:rPr>
      </w:pPr>
    </w:p>
    <w:p w14:paraId="5C1CAD79" w14:textId="641AB679" w:rsidR="00C262CA" w:rsidRPr="00442CBB" w:rsidRDefault="00C262CA" w:rsidP="00C27AF7">
      <w:pPr>
        <w:pStyle w:val="NoSpacing"/>
        <w:ind w:left="3600" w:hanging="720"/>
        <w:rPr>
          <w:rFonts w:cs="Arial"/>
          <w:szCs w:val="24"/>
        </w:rPr>
      </w:pPr>
      <w:r w:rsidRPr="00442CBB">
        <w:rPr>
          <w:rFonts w:cs="Arial"/>
          <w:szCs w:val="24"/>
        </w:rPr>
        <w:t>(q)</w:t>
      </w:r>
      <w:r w:rsidRPr="00442CBB">
        <w:rPr>
          <w:rFonts w:cs="Arial"/>
          <w:szCs w:val="24"/>
        </w:rPr>
        <w:tab/>
        <w:t>Fertilizer storage and sale</w:t>
      </w:r>
    </w:p>
    <w:p w14:paraId="5337CFC6" w14:textId="77777777" w:rsidR="00C262CA" w:rsidRPr="00442CBB" w:rsidRDefault="00C262CA" w:rsidP="00C27AF7">
      <w:pPr>
        <w:pStyle w:val="NoSpacing"/>
        <w:ind w:left="3600" w:hanging="720"/>
        <w:rPr>
          <w:rFonts w:cs="Arial"/>
          <w:szCs w:val="24"/>
        </w:rPr>
      </w:pPr>
    </w:p>
    <w:p w14:paraId="488B865F" w14:textId="172F0B84" w:rsidR="009339B1" w:rsidRPr="00442CBB" w:rsidRDefault="00C262CA" w:rsidP="00C27AF7">
      <w:pPr>
        <w:pStyle w:val="NoSpacing"/>
        <w:ind w:left="3600" w:hanging="720"/>
        <w:rPr>
          <w:rFonts w:cs="Arial"/>
          <w:szCs w:val="24"/>
        </w:rPr>
      </w:pPr>
      <w:r w:rsidRPr="00442CBB">
        <w:rPr>
          <w:rFonts w:cs="Arial"/>
          <w:szCs w:val="24"/>
        </w:rPr>
        <w:t>(r)</w:t>
      </w:r>
      <w:r w:rsidRPr="00442CBB">
        <w:rPr>
          <w:rFonts w:cs="Arial"/>
          <w:szCs w:val="24"/>
        </w:rPr>
        <w:tab/>
        <w:t xml:space="preserve">Frozen food lockers but not slaughtering on the </w:t>
      </w:r>
      <w:r w:rsidR="00922C38" w:rsidRPr="00442CBB">
        <w:rPr>
          <w:rFonts w:cs="Arial"/>
          <w:szCs w:val="24"/>
        </w:rPr>
        <w:t>premises</w:t>
      </w:r>
    </w:p>
    <w:p w14:paraId="6F8D795A" w14:textId="77777777" w:rsidR="00806DBF" w:rsidRPr="00442CBB" w:rsidRDefault="00806DBF" w:rsidP="00C27AF7">
      <w:pPr>
        <w:pStyle w:val="NoSpacing"/>
        <w:ind w:left="3600" w:hanging="720"/>
        <w:rPr>
          <w:rFonts w:cs="Arial"/>
          <w:szCs w:val="24"/>
        </w:rPr>
      </w:pPr>
    </w:p>
    <w:p w14:paraId="10BA45E6" w14:textId="500D6D94" w:rsidR="00C262CA" w:rsidRPr="00442CBB" w:rsidRDefault="00C262CA" w:rsidP="00C27AF7">
      <w:pPr>
        <w:pStyle w:val="NoSpacing"/>
        <w:ind w:left="3600" w:hanging="720"/>
        <w:rPr>
          <w:rFonts w:cs="Arial"/>
          <w:szCs w:val="24"/>
        </w:rPr>
      </w:pPr>
      <w:r w:rsidRPr="00442CBB">
        <w:rPr>
          <w:rFonts w:cs="Arial"/>
          <w:szCs w:val="24"/>
        </w:rPr>
        <w:t>(s)</w:t>
      </w:r>
      <w:r w:rsidRPr="00442CBB">
        <w:rPr>
          <w:rFonts w:cs="Arial"/>
          <w:szCs w:val="24"/>
        </w:rPr>
        <w:tab/>
        <w:t>Fuel sales</w:t>
      </w:r>
    </w:p>
    <w:p w14:paraId="321D59BD" w14:textId="77777777" w:rsidR="00806DBF" w:rsidRPr="00442CBB" w:rsidRDefault="00806DBF" w:rsidP="00C27AF7">
      <w:pPr>
        <w:pStyle w:val="NoSpacing"/>
        <w:ind w:left="3600" w:hanging="720"/>
        <w:rPr>
          <w:rFonts w:cs="Arial"/>
          <w:szCs w:val="24"/>
        </w:rPr>
      </w:pPr>
    </w:p>
    <w:p w14:paraId="1C95FE29" w14:textId="3B852B58" w:rsidR="00C262CA" w:rsidRPr="00442CBB" w:rsidRDefault="00C262CA" w:rsidP="00C27AF7">
      <w:pPr>
        <w:pStyle w:val="NoSpacing"/>
        <w:ind w:left="3600" w:hanging="720"/>
        <w:rPr>
          <w:rFonts w:cs="Arial"/>
          <w:szCs w:val="24"/>
        </w:rPr>
      </w:pPr>
      <w:r w:rsidRPr="00442CBB">
        <w:rPr>
          <w:rFonts w:cs="Arial"/>
          <w:szCs w:val="24"/>
        </w:rPr>
        <w:t>(t)</w:t>
      </w:r>
      <w:r w:rsidRPr="00442CBB">
        <w:rPr>
          <w:rFonts w:cs="Arial"/>
          <w:szCs w:val="24"/>
        </w:rPr>
        <w:tab/>
        <w:t>Funeral homes</w:t>
      </w:r>
    </w:p>
    <w:p w14:paraId="414428A3" w14:textId="77777777" w:rsidR="00C262CA" w:rsidRPr="00442CBB" w:rsidRDefault="00C262CA" w:rsidP="00C27AF7">
      <w:pPr>
        <w:pStyle w:val="NoSpacing"/>
        <w:ind w:left="3600" w:hanging="720"/>
        <w:rPr>
          <w:rFonts w:cs="Arial"/>
          <w:szCs w:val="24"/>
        </w:rPr>
      </w:pPr>
    </w:p>
    <w:p w14:paraId="6ED7C277" w14:textId="50D81755" w:rsidR="00C262CA" w:rsidRPr="00442CBB" w:rsidRDefault="00C262CA" w:rsidP="00C27AF7">
      <w:pPr>
        <w:pStyle w:val="NoSpacing"/>
        <w:ind w:left="3600" w:hanging="720"/>
        <w:rPr>
          <w:rFonts w:cs="Arial"/>
          <w:szCs w:val="24"/>
        </w:rPr>
      </w:pPr>
      <w:r w:rsidRPr="00442CBB">
        <w:rPr>
          <w:rFonts w:cs="Arial"/>
          <w:szCs w:val="24"/>
        </w:rPr>
        <w:t>(u)</w:t>
      </w:r>
      <w:r w:rsidRPr="00442CBB">
        <w:rPr>
          <w:rFonts w:cs="Arial"/>
          <w:szCs w:val="24"/>
        </w:rPr>
        <w:tab/>
        <w:t>Furniture and furnishings</w:t>
      </w:r>
    </w:p>
    <w:p w14:paraId="664C337C" w14:textId="77777777" w:rsidR="00C262CA" w:rsidRPr="00442CBB" w:rsidRDefault="00C262CA" w:rsidP="00C27AF7">
      <w:pPr>
        <w:pStyle w:val="NoSpacing"/>
        <w:ind w:left="3600" w:hanging="720"/>
        <w:rPr>
          <w:rFonts w:cs="Arial"/>
          <w:szCs w:val="24"/>
        </w:rPr>
      </w:pPr>
    </w:p>
    <w:p w14:paraId="145FF763" w14:textId="6E3EDA71" w:rsidR="00C262CA" w:rsidRPr="00442CBB" w:rsidRDefault="00C262CA" w:rsidP="00C27AF7">
      <w:pPr>
        <w:pStyle w:val="NoSpacing"/>
        <w:ind w:left="3600" w:hanging="720"/>
        <w:rPr>
          <w:rFonts w:cs="Arial"/>
          <w:szCs w:val="24"/>
        </w:rPr>
      </w:pPr>
      <w:r w:rsidRPr="00442CBB">
        <w:rPr>
          <w:rFonts w:cs="Arial"/>
          <w:szCs w:val="24"/>
        </w:rPr>
        <w:t>(v)</w:t>
      </w:r>
      <w:r w:rsidRPr="00442CBB">
        <w:rPr>
          <w:rFonts w:cs="Arial"/>
          <w:szCs w:val="24"/>
        </w:rPr>
        <w:tab/>
        <w:t xml:space="preserve">Garages for repair and service of motor vehicles </w:t>
      </w:r>
    </w:p>
    <w:p w14:paraId="40A2548D" w14:textId="77777777" w:rsidR="00061043" w:rsidRPr="00442CBB" w:rsidRDefault="00061043" w:rsidP="00C27AF7">
      <w:pPr>
        <w:pStyle w:val="NoSpacing"/>
        <w:ind w:left="3600" w:hanging="720"/>
        <w:rPr>
          <w:rFonts w:cs="Arial"/>
          <w:szCs w:val="24"/>
        </w:rPr>
      </w:pPr>
    </w:p>
    <w:p w14:paraId="2E9278EB" w14:textId="5658CC82" w:rsidR="00061043" w:rsidRPr="00442CBB" w:rsidRDefault="00061043" w:rsidP="00C27AF7">
      <w:pPr>
        <w:pStyle w:val="NoSpacing"/>
        <w:ind w:left="3600" w:hanging="720"/>
        <w:rPr>
          <w:rFonts w:cs="Arial"/>
          <w:szCs w:val="24"/>
        </w:rPr>
      </w:pPr>
      <w:r w:rsidRPr="00442CBB">
        <w:rPr>
          <w:rFonts w:cs="Arial"/>
          <w:szCs w:val="24"/>
        </w:rPr>
        <w:t>(w)</w:t>
      </w:r>
      <w:r w:rsidRPr="00442CBB">
        <w:rPr>
          <w:rFonts w:cs="Arial"/>
          <w:szCs w:val="24"/>
        </w:rPr>
        <w:tab/>
        <w:t>Highway maintenance shops</w:t>
      </w:r>
    </w:p>
    <w:p w14:paraId="4435A517" w14:textId="77777777" w:rsidR="00061043" w:rsidRPr="00442CBB" w:rsidRDefault="00061043" w:rsidP="00C27AF7">
      <w:pPr>
        <w:pStyle w:val="NoSpacing"/>
        <w:ind w:left="3600" w:hanging="720"/>
        <w:rPr>
          <w:rFonts w:cs="Arial"/>
          <w:szCs w:val="24"/>
        </w:rPr>
      </w:pPr>
    </w:p>
    <w:p w14:paraId="6AA15EC6" w14:textId="77777777" w:rsidR="0006132F" w:rsidRPr="00442CBB" w:rsidRDefault="00061043" w:rsidP="00C27AF7">
      <w:pPr>
        <w:pStyle w:val="NoSpacing"/>
        <w:ind w:left="3600" w:hanging="720"/>
        <w:rPr>
          <w:rFonts w:cs="Arial"/>
          <w:szCs w:val="24"/>
        </w:rPr>
      </w:pPr>
      <w:r w:rsidRPr="00442CBB">
        <w:rPr>
          <w:rFonts w:cs="Arial"/>
          <w:szCs w:val="24"/>
        </w:rPr>
        <w:t>(x)</w:t>
      </w:r>
      <w:r w:rsidRPr="00442CBB">
        <w:rPr>
          <w:rFonts w:cs="Arial"/>
          <w:szCs w:val="24"/>
        </w:rPr>
        <w:tab/>
        <w:t>Machinery and equipment sales and service including</w:t>
      </w:r>
      <w:r w:rsidR="0006132F" w:rsidRPr="00442CBB">
        <w:rPr>
          <w:rFonts w:cs="Arial"/>
          <w:szCs w:val="24"/>
        </w:rPr>
        <w:t xml:space="preserve"> </w:t>
      </w:r>
      <w:r w:rsidRPr="00442CBB">
        <w:rPr>
          <w:rFonts w:cs="Arial"/>
          <w:szCs w:val="24"/>
        </w:rPr>
        <w:t>farm machinery and construction equipment</w:t>
      </w:r>
    </w:p>
    <w:p w14:paraId="47C6A6FA" w14:textId="77777777" w:rsidR="0006132F" w:rsidRPr="00442CBB" w:rsidRDefault="0006132F" w:rsidP="00C27AF7">
      <w:pPr>
        <w:pStyle w:val="NoSpacing"/>
        <w:ind w:left="3600" w:hanging="720"/>
        <w:rPr>
          <w:rFonts w:cs="Arial"/>
          <w:szCs w:val="24"/>
        </w:rPr>
      </w:pPr>
    </w:p>
    <w:p w14:paraId="4C69E87D" w14:textId="4BBDB49C" w:rsidR="00061043" w:rsidRPr="00442CBB" w:rsidRDefault="00061043" w:rsidP="00C27AF7">
      <w:pPr>
        <w:pStyle w:val="NoSpacing"/>
        <w:ind w:left="3600" w:hanging="720"/>
        <w:rPr>
          <w:rFonts w:cs="Arial"/>
          <w:szCs w:val="24"/>
        </w:rPr>
      </w:pPr>
      <w:r w:rsidRPr="00442CBB">
        <w:rPr>
          <w:rFonts w:cs="Arial"/>
          <w:szCs w:val="24"/>
        </w:rPr>
        <w:t>(y)</w:t>
      </w:r>
      <w:r w:rsidRPr="00442CBB">
        <w:rPr>
          <w:rFonts w:cs="Arial"/>
          <w:szCs w:val="24"/>
        </w:rPr>
        <w:tab/>
        <w:t>Marine vehicle sales and service</w:t>
      </w:r>
    </w:p>
    <w:p w14:paraId="1608E425" w14:textId="77777777" w:rsidR="00061043" w:rsidRPr="00442CBB" w:rsidRDefault="00061043" w:rsidP="00C27AF7">
      <w:pPr>
        <w:pStyle w:val="NoSpacing"/>
        <w:ind w:left="3600" w:hanging="720"/>
        <w:rPr>
          <w:rFonts w:cs="Arial"/>
          <w:szCs w:val="24"/>
        </w:rPr>
      </w:pPr>
    </w:p>
    <w:p w14:paraId="6E252605" w14:textId="6A217D57" w:rsidR="00061043" w:rsidRPr="00442CBB" w:rsidRDefault="00061043" w:rsidP="00C27AF7">
      <w:pPr>
        <w:pStyle w:val="NoSpacing"/>
        <w:ind w:left="3600" w:hanging="720"/>
        <w:rPr>
          <w:rFonts w:cs="Arial"/>
          <w:szCs w:val="24"/>
        </w:rPr>
      </w:pPr>
      <w:r w:rsidRPr="00442CBB">
        <w:rPr>
          <w:rFonts w:cs="Arial"/>
          <w:szCs w:val="24"/>
        </w:rPr>
        <w:t>(z)</w:t>
      </w:r>
      <w:r w:rsidRPr="00442CBB">
        <w:rPr>
          <w:rFonts w:cs="Arial"/>
          <w:szCs w:val="24"/>
        </w:rPr>
        <w:tab/>
        <w:t>Mobile home sales and service</w:t>
      </w:r>
    </w:p>
    <w:p w14:paraId="22309211" w14:textId="77777777" w:rsidR="00061043" w:rsidRPr="00442CBB" w:rsidRDefault="00061043" w:rsidP="00C27AF7">
      <w:pPr>
        <w:pStyle w:val="NoSpacing"/>
        <w:ind w:left="3600" w:hanging="720"/>
        <w:rPr>
          <w:rFonts w:cs="Arial"/>
          <w:szCs w:val="24"/>
        </w:rPr>
      </w:pPr>
    </w:p>
    <w:p w14:paraId="3C606095" w14:textId="613F6BF7" w:rsidR="00061043" w:rsidRPr="00442CBB" w:rsidRDefault="00061043" w:rsidP="00C27AF7">
      <w:pPr>
        <w:pStyle w:val="NoSpacing"/>
        <w:ind w:left="3600" w:hanging="720"/>
        <w:rPr>
          <w:rFonts w:cs="Arial"/>
          <w:szCs w:val="24"/>
        </w:rPr>
      </w:pPr>
      <w:r w:rsidRPr="00442CBB">
        <w:rPr>
          <w:rFonts w:cs="Arial"/>
          <w:szCs w:val="24"/>
        </w:rPr>
        <w:t>(aa)</w:t>
      </w:r>
      <w:r w:rsidRPr="00442CBB">
        <w:rPr>
          <w:rFonts w:cs="Arial"/>
          <w:szCs w:val="24"/>
        </w:rPr>
        <w:tab/>
        <w:t>Monument sale</w:t>
      </w:r>
      <w:r w:rsidR="008371F0" w:rsidRPr="00442CBB">
        <w:rPr>
          <w:rFonts w:cs="Arial"/>
          <w:szCs w:val="24"/>
        </w:rPr>
        <w:t>s</w:t>
      </w:r>
    </w:p>
    <w:p w14:paraId="5865F5C4" w14:textId="77777777" w:rsidR="00061043" w:rsidRPr="00442CBB" w:rsidRDefault="00061043" w:rsidP="00C27AF7">
      <w:pPr>
        <w:pStyle w:val="NoSpacing"/>
        <w:ind w:left="3600" w:hanging="720"/>
        <w:rPr>
          <w:rFonts w:cs="Arial"/>
          <w:szCs w:val="24"/>
        </w:rPr>
      </w:pPr>
    </w:p>
    <w:p w14:paraId="5A923E89" w14:textId="6A6A8F8A" w:rsidR="00061043" w:rsidRPr="00442CBB" w:rsidRDefault="00061043" w:rsidP="00C27AF7">
      <w:pPr>
        <w:pStyle w:val="NoSpacing"/>
        <w:ind w:left="3600" w:hanging="720"/>
        <w:rPr>
          <w:rFonts w:cs="Arial"/>
          <w:szCs w:val="24"/>
        </w:rPr>
      </w:pPr>
      <w:r w:rsidRPr="00442CBB">
        <w:rPr>
          <w:rFonts w:cs="Arial"/>
          <w:szCs w:val="24"/>
        </w:rPr>
        <w:t>(bb)</w:t>
      </w:r>
      <w:r w:rsidRPr="00442CBB">
        <w:rPr>
          <w:rFonts w:cs="Arial"/>
          <w:szCs w:val="24"/>
        </w:rPr>
        <w:tab/>
        <w:t>Motels</w:t>
      </w:r>
    </w:p>
    <w:p w14:paraId="377601E9" w14:textId="77777777" w:rsidR="00061043" w:rsidRPr="00442CBB" w:rsidRDefault="00061043" w:rsidP="00C27AF7">
      <w:pPr>
        <w:pStyle w:val="NoSpacing"/>
        <w:ind w:left="3600" w:hanging="720"/>
        <w:rPr>
          <w:rFonts w:cs="Arial"/>
          <w:szCs w:val="24"/>
        </w:rPr>
      </w:pPr>
    </w:p>
    <w:p w14:paraId="45340FF3" w14:textId="7FEFF362" w:rsidR="00061043" w:rsidRPr="00442CBB" w:rsidRDefault="00061043" w:rsidP="00C27AF7">
      <w:pPr>
        <w:pStyle w:val="NoSpacing"/>
        <w:ind w:left="3600" w:hanging="720"/>
        <w:rPr>
          <w:rFonts w:cs="Arial"/>
          <w:szCs w:val="24"/>
        </w:rPr>
      </w:pPr>
      <w:r w:rsidRPr="00442CBB">
        <w:rPr>
          <w:rFonts w:cs="Arial"/>
          <w:szCs w:val="24"/>
        </w:rPr>
        <w:t>(cc)</w:t>
      </w:r>
      <w:r w:rsidRPr="00442CBB">
        <w:rPr>
          <w:rFonts w:cs="Arial"/>
          <w:szCs w:val="24"/>
        </w:rPr>
        <w:tab/>
        <w:t>Parking and crating operation</w:t>
      </w:r>
    </w:p>
    <w:p w14:paraId="7954C1FA" w14:textId="77777777" w:rsidR="00061043" w:rsidRPr="00442CBB" w:rsidRDefault="00061043" w:rsidP="00C27AF7">
      <w:pPr>
        <w:pStyle w:val="NoSpacing"/>
        <w:ind w:left="3600" w:hanging="720"/>
        <w:rPr>
          <w:rFonts w:cs="Arial"/>
          <w:szCs w:val="24"/>
        </w:rPr>
      </w:pPr>
    </w:p>
    <w:p w14:paraId="43A298D1" w14:textId="2BCA3D7E" w:rsidR="00061043" w:rsidRPr="00442CBB" w:rsidRDefault="00061043" w:rsidP="00C27AF7">
      <w:pPr>
        <w:pStyle w:val="NoSpacing"/>
        <w:ind w:left="3600" w:hanging="720"/>
        <w:rPr>
          <w:rFonts w:cs="Arial"/>
          <w:szCs w:val="24"/>
        </w:rPr>
      </w:pPr>
      <w:r w:rsidRPr="00442CBB">
        <w:rPr>
          <w:rFonts w:cs="Arial"/>
          <w:szCs w:val="24"/>
        </w:rPr>
        <w:t>(dd)</w:t>
      </w:r>
      <w:r w:rsidRPr="00442CBB">
        <w:rPr>
          <w:rFonts w:cs="Arial"/>
          <w:szCs w:val="24"/>
        </w:rPr>
        <w:tab/>
        <w:t>Plumbing shops and yards</w:t>
      </w:r>
    </w:p>
    <w:p w14:paraId="4FCD73A6" w14:textId="77777777" w:rsidR="00061043" w:rsidRPr="00442CBB" w:rsidRDefault="00061043" w:rsidP="00C27AF7">
      <w:pPr>
        <w:pStyle w:val="NoSpacing"/>
        <w:ind w:left="3600" w:hanging="720"/>
        <w:rPr>
          <w:rFonts w:cs="Arial"/>
          <w:szCs w:val="24"/>
        </w:rPr>
      </w:pPr>
    </w:p>
    <w:p w14:paraId="364B4696" w14:textId="523C5449" w:rsidR="00061043" w:rsidRPr="00442CBB" w:rsidRDefault="00061043" w:rsidP="00C27AF7">
      <w:pPr>
        <w:pStyle w:val="NoSpacing"/>
        <w:ind w:left="3600" w:hanging="720"/>
        <w:rPr>
          <w:rFonts w:cs="Arial"/>
          <w:szCs w:val="24"/>
        </w:rPr>
      </w:pPr>
      <w:r w:rsidRPr="00442CBB">
        <w:rPr>
          <w:rFonts w:cs="Arial"/>
          <w:szCs w:val="24"/>
        </w:rPr>
        <w:lastRenderedPageBreak/>
        <w:t>(ee)</w:t>
      </w:r>
      <w:r w:rsidRPr="00442CBB">
        <w:rPr>
          <w:rFonts w:cs="Arial"/>
          <w:szCs w:val="24"/>
        </w:rPr>
        <w:tab/>
        <w:t>Restaurant</w:t>
      </w:r>
      <w:r w:rsidR="008371F0" w:rsidRPr="00442CBB">
        <w:rPr>
          <w:rFonts w:cs="Arial"/>
          <w:szCs w:val="24"/>
        </w:rPr>
        <w:t>s,</w:t>
      </w:r>
      <w:r w:rsidRPr="00442CBB">
        <w:rPr>
          <w:rFonts w:cs="Arial"/>
          <w:szCs w:val="24"/>
        </w:rPr>
        <w:t xml:space="preserve"> including all types of eating and drinking</w:t>
      </w:r>
      <w:r w:rsidR="0006132F" w:rsidRPr="00442CBB">
        <w:rPr>
          <w:rFonts w:cs="Arial"/>
          <w:szCs w:val="24"/>
        </w:rPr>
        <w:t xml:space="preserve"> </w:t>
      </w:r>
      <w:r w:rsidRPr="00442CBB">
        <w:rPr>
          <w:rFonts w:cs="Arial"/>
          <w:szCs w:val="24"/>
        </w:rPr>
        <w:t>establishments</w:t>
      </w:r>
    </w:p>
    <w:p w14:paraId="00DFB96B" w14:textId="77777777" w:rsidR="00061043" w:rsidRPr="00442CBB" w:rsidRDefault="00061043" w:rsidP="00C27AF7">
      <w:pPr>
        <w:pStyle w:val="NoSpacing"/>
        <w:ind w:left="3600" w:hanging="720"/>
        <w:rPr>
          <w:rFonts w:cs="Arial"/>
          <w:szCs w:val="24"/>
        </w:rPr>
      </w:pPr>
    </w:p>
    <w:p w14:paraId="21D8F7F1" w14:textId="05863325" w:rsidR="00061043" w:rsidRPr="00442CBB" w:rsidRDefault="00061043" w:rsidP="00C27AF7">
      <w:pPr>
        <w:pStyle w:val="NoSpacing"/>
        <w:ind w:left="3600" w:hanging="720"/>
        <w:rPr>
          <w:rFonts w:cs="Arial"/>
          <w:szCs w:val="24"/>
        </w:rPr>
      </w:pPr>
      <w:r w:rsidRPr="00442CBB">
        <w:rPr>
          <w:rFonts w:cs="Arial"/>
          <w:szCs w:val="24"/>
        </w:rPr>
        <w:t>(ff)</w:t>
      </w:r>
      <w:r w:rsidRPr="00442CBB">
        <w:rPr>
          <w:rFonts w:cs="Arial"/>
          <w:szCs w:val="24"/>
        </w:rPr>
        <w:tab/>
        <w:t>Shopping malls</w:t>
      </w:r>
    </w:p>
    <w:p w14:paraId="1BACA9A0" w14:textId="77777777" w:rsidR="00061043" w:rsidRPr="00442CBB" w:rsidRDefault="00061043" w:rsidP="00C27AF7">
      <w:pPr>
        <w:pStyle w:val="NoSpacing"/>
        <w:ind w:left="3600" w:hanging="720"/>
        <w:rPr>
          <w:rFonts w:cs="Arial"/>
          <w:szCs w:val="24"/>
        </w:rPr>
      </w:pPr>
    </w:p>
    <w:p w14:paraId="49F432A2" w14:textId="4BD708A3" w:rsidR="00061043" w:rsidRPr="00442CBB" w:rsidRDefault="00061043" w:rsidP="00C27AF7">
      <w:pPr>
        <w:pStyle w:val="NoSpacing"/>
        <w:ind w:left="3600" w:hanging="720"/>
        <w:rPr>
          <w:rFonts w:cs="Arial"/>
          <w:szCs w:val="24"/>
        </w:rPr>
      </w:pPr>
      <w:r w:rsidRPr="00442CBB">
        <w:rPr>
          <w:rFonts w:cs="Arial"/>
          <w:szCs w:val="24"/>
        </w:rPr>
        <w:t>(gg)</w:t>
      </w:r>
      <w:r w:rsidRPr="00442CBB">
        <w:rPr>
          <w:rFonts w:cs="Arial"/>
          <w:szCs w:val="24"/>
        </w:rPr>
        <w:tab/>
        <w:t>Sporting goods stores</w:t>
      </w:r>
    </w:p>
    <w:p w14:paraId="38474855" w14:textId="77777777" w:rsidR="00061043" w:rsidRPr="00442CBB" w:rsidRDefault="00061043" w:rsidP="00C27AF7">
      <w:pPr>
        <w:pStyle w:val="NoSpacing"/>
        <w:ind w:left="3600" w:hanging="720"/>
        <w:rPr>
          <w:rFonts w:cs="Arial"/>
          <w:szCs w:val="24"/>
        </w:rPr>
      </w:pPr>
    </w:p>
    <w:p w14:paraId="21AEAE03" w14:textId="1788D611" w:rsidR="00061043" w:rsidRPr="00442CBB" w:rsidRDefault="00061043" w:rsidP="00C27AF7">
      <w:pPr>
        <w:pStyle w:val="NoSpacing"/>
        <w:ind w:left="3600" w:hanging="720"/>
        <w:rPr>
          <w:rFonts w:cs="Arial"/>
          <w:szCs w:val="24"/>
        </w:rPr>
      </w:pPr>
      <w:r w:rsidRPr="00442CBB">
        <w:rPr>
          <w:rFonts w:cs="Arial"/>
          <w:szCs w:val="24"/>
        </w:rPr>
        <w:t>(hh)</w:t>
      </w:r>
      <w:r w:rsidRPr="00442CBB">
        <w:rPr>
          <w:rFonts w:cs="Arial"/>
          <w:szCs w:val="24"/>
        </w:rPr>
        <w:tab/>
        <w:t>Tavern and liquor stores</w:t>
      </w:r>
    </w:p>
    <w:p w14:paraId="4556675B" w14:textId="77777777" w:rsidR="00061043" w:rsidRPr="00442CBB" w:rsidRDefault="00061043" w:rsidP="007F3D97">
      <w:pPr>
        <w:pStyle w:val="NoSpacing"/>
        <w:ind w:left="1440"/>
        <w:rPr>
          <w:rFonts w:cs="Arial"/>
          <w:szCs w:val="24"/>
        </w:rPr>
      </w:pPr>
    </w:p>
    <w:p w14:paraId="1EC7E5BA" w14:textId="4867C470" w:rsidR="00061043" w:rsidRPr="00442CBB" w:rsidRDefault="00061043" w:rsidP="003C406A">
      <w:pPr>
        <w:pStyle w:val="NoSpacing"/>
        <w:ind w:left="2880" w:hanging="1440"/>
        <w:rPr>
          <w:rFonts w:cs="Arial"/>
          <w:b/>
          <w:szCs w:val="24"/>
        </w:rPr>
      </w:pPr>
      <w:r w:rsidRPr="00442CBB">
        <w:rPr>
          <w:rFonts w:cs="Arial"/>
          <w:b/>
          <w:szCs w:val="24"/>
        </w:rPr>
        <w:t>15.55.3</w:t>
      </w:r>
      <w:r w:rsidRPr="00442CBB">
        <w:rPr>
          <w:rFonts w:cs="Arial"/>
          <w:b/>
          <w:szCs w:val="24"/>
        </w:rPr>
        <w:tab/>
        <w:t>Conditional Uses</w:t>
      </w:r>
    </w:p>
    <w:p w14:paraId="75C4D7F9" w14:textId="77777777" w:rsidR="00061043" w:rsidRPr="00442CBB" w:rsidRDefault="00061043" w:rsidP="007F3D97">
      <w:pPr>
        <w:pStyle w:val="NoSpacing"/>
        <w:ind w:left="1440"/>
        <w:rPr>
          <w:rFonts w:cs="Arial"/>
          <w:bCs/>
          <w:szCs w:val="24"/>
        </w:rPr>
      </w:pPr>
    </w:p>
    <w:p w14:paraId="282D5D37" w14:textId="54E7E86B" w:rsidR="00061043" w:rsidRPr="00442CBB" w:rsidRDefault="00061043" w:rsidP="007F3D97">
      <w:pPr>
        <w:pStyle w:val="NoSpacing"/>
        <w:ind w:left="1440"/>
        <w:rPr>
          <w:rFonts w:cs="Arial"/>
          <w:szCs w:val="24"/>
        </w:rPr>
      </w:pPr>
      <w:r w:rsidRPr="00442CBB">
        <w:rPr>
          <w:rFonts w:cs="Arial"/>
          <w:szCs w:val="24"/>
        </w:rPr>
        <w:t>Conditional uses shall not be located less than two hundred (200) feet</w:t>
      </w:r>
      <w:r w:rsidR="007F3D97" w:rsidRPr="00442CBB">
        <w:rPr>
          <w:rFonts w:cs="Arial"/>
          <w:szCs w:val="24"/>
        </w:rPr>
        <w:t xml:space="preserve"> </w:t>
      </w:r>
      <w:r w:rsidRPr="00442CBB">
        <w:rPr>
          <w:rFonts w:cs="Arial"/>
          <w:szCs w:val="24"/>
        </w:rPr>
        <w:t>from a residential district.</w:t>
      </w:r>
    </w:p>
    <w:p w14:paraId="6F5DC5C5" w14:textId="77777777" w:rsidR="00061043" w:rsidRPr="00442CBB" w:rsidRDefault="00061043" w:rsidP="007F3D97">
      <w:pPr>
        <w:pStyle w:val="NoSpacing"/>
        <w:ind w:left="3600" w:hanging="1440"/>
        <w:rPr>
          <w:rFonts w:cs="Arial"/>
          <w:szCs w:val="24"/>
        </w:rPr>
      </w:pPr>
    </w:p>
    <w:p w14:paraId="7B78F8A5" w14:textId="405A4095" w:rsidR="00234750" w:rsidRPr="00442CBB" w:rsidRDefault="00061043" w:rsidP="007F3D97">
      <w:pPr>
        <w:pStyle w:val="NoSpacing"/>
        <w:ind w:left="3600" w:hanging="1440"/>
        <w:rPr>
          <w:rFonts w:cs="Arial"/>
          <w:szCs w:val="24"/>
        </w:rPr>
      </w:pPr>
      <w:r w:rsidRPr="00442CBB">
        <w:rPr>
          <w:rFonts w:cs="Arial"/>
          <w:b/>
          <w:szCs w:val="24"/>
        </w:rPr>
        <w:t>15.55.31</w:t>
      </w:r>
      <w:r w:rsidRPr="00442CBB">
        <w:rPr>
          <w:rFonts w:cs="Arial"/>
          <w:b/>
          <w:szCs w:val="24"/>
        </w:rPr>
        <w:tab/>
      </w:r>
      <w:r w:rsidRPr="00442CBB">
        <w:rPr>
          <w:rFonts w:cs="Arial"/>
          <w:szCs w:val="24"/>
        </w:rPr>
        <w:t>Contractor’s Yards</w:t>
      </w:r>
    </w:p>
    <w:p w14:paraId="512C1FB8" w14:textId="77777777" w:rsidR="007F3D97" w:rsidRPr="00442CBB" w:rsidRDefault="007F3D97" w:rsidP="007F3D97">
      <w:pPr>
        <w:pStyle w:val="NoSpacing"/>
        <w:ind w:left="3600" w:hanging="1440"/>
        <w:rPr>
          <w:rFonts w:cs="Arial"/>
          <w:bCs/>
          <w:szCs w:val="24"/>
        </w:rPr>
      </w:pPr>
    </w:p>
    <w:p w14:paraId="13F17084" w14:textId="77777777" w:rsidR="007F3D97" w:rsidRPr="00442CBB" w:rsidRDefault="00061043" w:rsidP="007F3D97">
      <w:pPr>
        <w:pStyle w:val="NoSpacing"/>
        <w:ind w:left="3600" w:hanging="1440"/>
        <w:rPr>
          <w:rFonts w:cs="Arial"/>
          <w:szCs w:val="24"/>
        </w:rPr>
      </w:pPr>
      <w:r w:rsidRPr="00442CBB">
        <w:rPr>
          <w:rFonts w:cs="Arial"/>
          <w:b/>
          <w:szCs w:val="24"/>
        </w:rPr>
        <w:t>15.55.32</w:t>
      </w:r>
      <w:r w:rsidRPr="00442CBB">
        <w:rPr>
          <w:rFonts w:cs="Arial"/>
          <w:b/>
          <w:szCs w:val="24"/>
        </w:rPr>
        <w:tab/>
      </w:r>
      <w:r w:rsidRPr="00442CBB">
        <w:rPr>
          <w:rFonts w:cs="Arial"/>
          <w:szCs w:val="24"/>
        </w:rPr>
        <w:t>Manufacturing, processing and packing of natural or</w:t>
      </w:r>
      <w:r w:rsidR="007F3D97" w:rsidRPr="00442CBB">
        <w:rPr>
          <w:rFonts w:cs="Arial"/>
          <w:szCs w:val="24"/>
        </w:rPr>
        <w:t xml:space="preserve"> </w:t>
      </w:r>
      <w:r w:rsidRPr="00442CBB">
        <w:rPr>
          <w:rFonts w:cs="Arial"/>
          <w:szCs w:val="24"/>
        </w:rPr>
        <w:t>human made materials with more than ten (10) employees.</w:t>
      </w:r>
    </w:p>
    <w:p w14:paraId="3F72D7E2" w14:textId="77777777" w:rsidR="007F3D97" w:rsidRPr="00442CBB" w:rsidRDefault="007F3D97" w:rsidP="007F3D97">
      <w:pPr>
        <w:pStyle w:val="NoSpacing"/>
        <w:ind w:left="3600" w:hanging="1440"/>
        <w:rPr>
          <w:rFonts w:cs="Arial"/>
          <w:szCs w:val="24"/>
        </w:rPr>
      </w:pPr>
    </w:p>
    <w:p w14:paraId="30CFA542" w14:textId="307624E9" w:rsidR="00061043" w:rsidRPr="00442CBB" w:rsidRDefault="00061043" w:rsidP="007F3D97">
      <w:pPr>
        <w:pStyle w:val="NoSpacing"/>
        <w:ind w:left="3600" w:hanging="1440"/>
        <w:rPr>
          <w:rFonts w:cs="Arial"/>
          <w:szCs w:val="24"/>
        </w:rPr>
      </w:pPr>
      <w:r w:rsidRPr="00442CBB">
        <w:rPr>
          <w:rFonts w:cs="Arial"/>
          <w:b/>
          <w:szCs w:val="24"/>
        </w:rPr>
        <w:t>15.55.33</w:t>
      </w:r>
      <w:r w:rsidRPr="00442CBB">
        <w:rPr>
          <w:rFonts w:cs="Arial"/>
          <w:b/>
          <w:szCs w:val="24"/>
        </w:rPr>
        <w:tab/>
      </w:r>
      <w:r w:rsidRPr="00442CBB">
        <w:rPr>
          <w:rFonts w:cs="Arial"/>
          <w:szCs w:val="24"/>
        </w:rPr>
        <w:t>Open storage of equipment and material not covered</w:t>
      </w:r>
      <w:r w:rsidR="007F3D97" w:rsidRPr="00442CBB">
        <w:rPr>
          <w:rFonts w:cs="Arial"/>
          <w:szCs w:val="24"/>
        </w:rPr>
        <w:t xml:space="preserve"> </w:t>
      </w:r>
      <w:r w:rsidRPr="00442CBB">
        <w:rPr>
          <w:rFonts w:cs="Arial"/>
          <w:szCs w:val="24"/>
        </w:rPr>
        <w:t>under permitted uses.</w:t>
      </w:r>
    </w:p>
    <w:p w14:paraId="290396C4" w14:textId="77777777" w:rsidR="008371F0" w:rsidRPr="00442CBB" w:rsidRDefault="008371F0" w:rsidP="007F3D97">
      <w:pPr>
        <w:pStyle w:val="NoSpacing"/>
        <w:ind w:left="1440"/>
        <w:rPr>
          <w:rFonts w:cs="Arial"/>
          <w:szCs w:val="24"/>
        </w:rPr>
      </w:pPr>
    </w:p>
    <w:p w14:paraId="09BBA31D" w14:textId="6F24C31B" w:rsidR="00061043" w:rsidRPr="00442CBB" w:rsidRDefault="00061043" w:rsidP="003C406A">
      <w:pPr>
        <w:pStyle w:val="NoSpacing"/>
        <w:ind w:left="2880" w:hanging="1440"/>
        <w:rPr>
          <w:rFonts w:cs="Arial"/>
          <w:b/>
          <w:szCs w:val="24"/>
        </w:rPr>
      </w:pPr>
      <w:r w:rsidRPr="00442CBB">
        <w:rPr>
          <w:rFonts w:cs="Arial"/>
          <w:b/>
          <w:szCs w:val="24"/>
        </w:rPr>
        <w:t>15.55.4</w:t>
      </w:r>
      <w:r w:rsidRPr="00442CBB">
        <w:rPr>
          <w:rFonts w:cs="Arial"/>
          <w:b/>
          <w:szCs w:val="24"/>
        </w:rPr>
        <w:tab/>
        <w:t>Lot Area and Lot Width</w:t>
      </w:r>
    </w:p>
    <w:p w14:paraId="7E6D5511" w14:textId="77777777" w:rsidR="00061043" w:rsidRPr="00442CBB" w:rsidRDefault="00061043" w:rsidP="00F47A38">
      <w:pPr>
        <w:pStyle w:val="NoSpacing"/>
        <w:ind w:left="1440"/>
        <w:rPr>
          <w:rFonts w:cs="Arial"/>
          <w:bCs/>
          <w:szCs w:val="24"/>
        </w:rPr>
      </w:pPr>
    </w:p>
    <w:p w14:paraId="43655C98" w14:textId="476EB378" w:rsidR="00061043" w:rsidRPr="00442CBB" w:rsidRDefault="00061043" w:rsidP="00F47A38">
      <w:pPr>
        <w:pStyle w:val="NoSpacing"/>
        <w:ind w:left="3600" w:hanging="1440"/>
        <w:rPr>
          <w:rFonts w:cs="Arial"/>
          <w:szCs w:val="24"/>
        </w:rPr>
      </w:pPr>
      <w:r w:rsidRPr="00442CBB">
        <w:rPr>
          <w:rFonts w:cs="Arial"/>
          <w:b/>
          <w:szCs w:val="24"/>
        </w:rPr>
        <w:t>15.55.41</w:t>
      </w:r>
      <w:r w:rsidRPr="00442CBB">
        <w:rPr>
          <w:rFonts w:cs="Arial"/>
          <w:b/>
          <w:szCs w:val="24"/>
        </w:rPr>
        <w:tab/>
      </w:r>
      <w:r w:rsidRPr="00442CBB">
        <w:rPr>
          <w:rFonts w:cs="Arial"/>
          <w:szCs w:val="24"/>
        </w:rPr>
        <w:t xml:space="preserve">The minimum lot area for </w:t>
      </w:r>
      <w:r w:rsidR="008371F0" w:rsidRPr="00442CBB">
        <w:rPr>
          <w:rFonts w:cs="Arial"/>
          <w:szCs w:val="24"/>
        </w:rPr>
        <w:t xml:space="preserve">the </w:t>
      </w:r>
      <w:r w:rsidRPr="00442CBB">
        <w:rPr>
          <w:rFonts w:cs="Arial"/>
          <w:szCs w:val="24"/>
        </w:rPr>
        <w:t xml:space="preserve">C-2 district shall be </w:t>
      </w:r>
      <w:r w:rsidR="008371F0" w:rsidRPr="00442CBB">
        <w:rPr>
          <w:rFonts w:cs="Arial"/>
          <w:szCs w:val="24"/>
        </w:rPr>
        <w:t xml:space="preserve">fifteen </w:t>
      </w:r>
      <w:r w:rsidRPr="00442CBB">
        <w:rPr>
          <w:rFonts w:cs="Arial"/>
          <w:szCs w:val="24"/>
        </w:rPr>
        <w:t>thousand (15,000) square feet.</w:t>
      </w:r>
    </w:p>
    <w:p w14:paraId="229E10F5" w14:textId="77777777" w:rsidR="00061043" w:rsidRPr="00442CBB" w:rsidRDefault="00061043" w:rsidP="00F47A38">
      <w:pPr>
        <w:pStyle w:val="NoSpacing"/>
        <w:ind w:left="3600" w:hanging="1440"/>
        <w:rPr>
          <w:rFonts w:cs="Arial"/>
          <w:szCs w:val="24"/>
        </w:rPr>
      </w:pPr>
    </w:p>
    <w:p w14:paraId="230F62F8" w14:textId="4E9A6CBE" w:rsidR="00061043" w:rsidRPr="00442CBB" w:rsidRDefault="00061043" w:rsidP="00F47A38">
      <w:pPr>
        <w:pStyle w:val="NoSpacing"/>
        <w:ind w:left="3600" w:hanging="1440"/>
        <w:rPr>
          <w:rFonts w:cs="Arial"/>
          <w:szCs w:val="24"/>
        </w:rPr>
      </w:pPr>
      <w:r w:rsidRPr="00442CBB">
        <w:rPr>
          <w:rFonts w:cs="Arial"/>
          <w:b/>
          <w:szCs w:val="24"/>
        </w:rPr>
        <w:t>15.55.42</w:t>
      </w:r>
      <w:r w:rsidRPr="00442CBB">
        <w:rPr>
          <w:rFonts w:cs="Arial"/>
          <w:b/>
          <w:szCs w:val="24"/>
        </w:rPr>
        <w:tab/>
      </w:r>
      <w:r w:rsidRPr="00442CBB">
        <w:rPr>
          <w:rFonts w:cs="Arial"/>
          <w:szCs w:val="24"/>
        </w:rPr>
        <w:t xml:space="preserve">The minimum lot width for </w:t>
      </w:r>
      <w:r w:rsidR="008371F0" w:rsidRPr="00442CBB">
        <w:rPr>
          <w:rFonts w:cs="Arial"/>
          <w:szCs w:val="24"/>
        </w:rPr>
        <w:t xml:space="preserve">the </w:t>
      </w:r>
      <w:r w:rsidRPr="00442CBB">
        <w:rPr>
          <w:rFonts w:cs="Arial"/>
          <w:szCs w:val="24"/>
        </w:rPr>
        <w:t>C-2 district shall be one hundred (100) feet.</w:t>
      </w:r>
    </w:p>
    <w:p w14:paraId="20547F70" w14:textId="77777777" w:rsidR="00216568" w:rsidRPr="00442CBB" w:rsidRDefault="00216568" w:rsidP="00F47A38">
      <w:pPr>
        <w:pStyle w:val="NoSpacing"/>
        <w:ind w:left="3600" w:hanging="1440"/>
        <w:rPr>
          <w:rFonts w:cs="Arial"/>
          <w:szCs w:val="24"/>
        </w:rPr>
      </w:pPr>
    </w:p>
    <w:p w14:paraId="64A9C021" w14:textId="234B059E" w:rsidR="00216568" w:rsidRPr="00442CBB" w:rsidRDefault="00216568" w:rsidP="003C406A">
      <w:pPr>
        <w:pStyle w:val="NoSpacing"/>
        <w:ind w:left="2880" w:hanging="1440"/>
        <w:rPr>
          <w:rFonts w:cs="Arial"/>
          <w:b/>
          <w:szCs w:val="24"/>
        </w:rPr>
      </w:pPr>
      <w:r w:rsidRPr="00442CBB">
        <w:rPr>
          <w:rFonts w:cs="Arial"/>
          <w:b/>
          <w:szCs w:val="24"/>
        </w:rPr>
        <w:t>15.55.5</w:t>
      </w:r>
      <w:r w:rsidRPr="00442CBB">
        <w:rPr>
          <w:rFonts w:cs="Arial"/>
          <w:b/>
          <w:szCs w:val="24"/>
        </w:rPr>
        <w:tab/>
        <w:t>Lot Coverage</w:t>
      </w:r>
    </w:p>
    <w:p w14:paraId="5F3CA706" w14:textId="77777777" w:rsidR="00216568" w:rsidRPr="00442CBB" w:rsidRDefault="00216568" w:rsidP="00885635">
      <w:pPr>
        <w:pStyle w:val="NoSpacing"/>
        <w:ind w:left="1440"/>
        <w:rPr>
          <w:rFonts w:cs="Arial"/>
          <w:bCs/>
          <w:szCs w:val="24"/>
        </w:rPr>
      </w:pPr>
    </w:p>
    <w:p w14:paraId="249E00A4" w14:textId="6064A672" w:rsidR="00216568" w:rsidRPr="00442CBB" w:rsidRDefault="00216568" w:rsidP="00885635">
      <w:pPr>
        <w:pStyle w:val="NoSpacing"/>
        <w:ind w:left="1440"/>
        <w:rPr>
          <w:rFonts w:cs="Arial"/>
          <w:szCs w:val="24"/>
        </w:rPr>
      </w:pPr>
      <w:r w:rsidRPr="00442CBB">
        <w:rPr>
          <w:rFonts w:cs="Arial"/>
          <w:szCs w:val="24"/>
        </w:rPr>
        <w:t>The principal and accessory uses excluding parking shall not cover more than fifty percent (50%) of the lot.</w:t>
      </w:r>
    </w:p>
    <w:p w14:paraId="5C8B5058" w14:textId="77777777" w:rsidR="00216568" w:rsidRPr="00442CBB" w:rsidRDefault="00216568" w:rsidP="00885635">
      <w:pPr>
        <w:pStyle w:val="NoSpacing"/>
        <w:ind w:left="1440"/>
        <w:rPr>
          <w:rFonts w:cs="Arial"/>
          <w:szCs w:val="24"/>
        </w:rPr>
      </w:pPr>
    </w:p>
    <w:p w14:paraId="679625B8" w14:textId="41EA2B69" w:rsidR="00216568" w:rsidRPr="00442CBB" w:rsidRDefault="00216568" w:rsidP="003C406A">
      <w:pPr>
        <w:pStyle w:val="NoSpacing"/>
        <w:ind w:left="2880" w:hanging="1440"/>
        <w:rPr>
          <w:rFonts w:cs="Arial"/>
          <w:b/>
          <w:szCs w:val="24"/>
        </w:rPr>
      </w:pPr>
      <w:r w:rsidRPr="00442CBB">
        <w:rPr>
          <w:rFonts w:cs="Arial"/>
          <w:b/>
          <w:szCs w:val="24"/>
        </w:rPr>
        <w:t>15.55.6</w:t>
      </w:r>
      <w:r w:rsidRPr="00442CBB">
        <w:rPr>
          <w:rFonts w:cs="Arial"/>
          <w:b/>
          <w:szCs w:val="24"/>
        </w:rPr>
        <w:tab/>
        <w:t>Yard Requirements</w:t>
      </w:r>
    </w:p>
    <w:p w14:paraId="0631F750" w14:textId="77777777" w:rsidR="00216568" w:rsidRPr="00442CBB" w:rsidRDefault="00216568" w:rsidP="00985525">
      <w:pPr>
        <w:pStyle w:val="NoSpacing"/>
        <w:ind w:left="1440"/>
        <w:rPr>
          <w:rFonts w:cs="Arial"/>
          <w:bCs/>
          <w:szCs w:val="24"/>
        </w:rPr>
      </w:pPr>
    </w:p>
    <w:p w14:paraId="0F7B6BC5" w14:textId="3BF7AF5F" w:rsidR="00216568" w:rsidRPr="00442CBB" w:rsidRDefault="00216568" w:rsidP="00985525">
      <w:pPr>
        <w:pStyle w:val="NoSpacing"/>
        <w:ind w:left="3600" w:hanging="1440"/>
        <w:rPr>
          <w:rFonts w:cs="Arial"/>
          <w:szCs w:val="24"/>
        </w:rPr>
      </w:pPr>
      <w:r w:rsidRPr="00442CBB">
        <w:rPr>
          <w:rFonts w:cs="Arial"/>
          <w:b/>
          <w:szCs w:val="24"/>
        </w:rPr>
        <w:t>15.55.61</w:t>
      </w:r>
      <w:r w:rsidRPr="00442CBB">
        <w:rPr>
          <w:rFonts w:cs="Arial"/>
          <w:b/>
          <w:szCs w:val="24"/>
        </w:rPr>
        <w:tab/>
      </w:r>
      <w:r w:rsidRPr="00442CBB">
        <w:rPr>
          <w:rFonts w:cs="Arial"/>
          <w:szCs w:val="24"/>
        </w:rPr>
        <w:t xml:space="preserve">The minimum front yard, measured from the front lot line, shall be twenty (20) feet fronting on city streets.  </w:t>
      </w:r>
      <w:r w:rsidR="00152CB3" w:rsidRPr="00442CBB">
        <w:rPr>
          <w:rFonts w:cs="Arial"/>
          <w:szCs w:val="24"/>
        </w:rPr>
        <w:t>F</w:t>
      </w:r>
      <w:r w:rsidRPr="00442CBB">
        <w:rPr>
          <w:rFonts w:cs="Arial"/>
          <w:szCs w:val="24"/>
        </w:rPr>
        <w:t>or properties fronting on N.D. Highways 27 and 32</w:t>
      </w:r>
      <w:r w:rsidR="00152CB3" w:rsidRPr="00442CBB">
        <w:rPr>
          <w:rFonts w:cs="Arial"/>
          <w:szCs w:val="24"/>
        </w:rPr>
        <w:t>,</w:t>
      </w:r>
      <w:r w:rsidRPr="00442CBB">
        <w:rPr>
          <w:rFonts w:cs="Arial"/>
          <w:szCs w:val="24"/>
        </w:rPr>
        <w:t xml:space="preserve"> the minimum front yard shall be fifty (50) feet.</w:t>
      </w:r>
    </w:p>
    <w:p w14:paraId="0CE21606" w14:textId="77777777" w:rsidR="00216568" w:rsidRPr="00442CBB" w:rsidRDefault="00216568" w:rsidP="00985525">
      <w:pPr>
        <w:pStyle w:val="NoSpacing"/>
        <w:ind w:left="3600" w:hanging="1440"/>
        <w:rPr>
          <w:rFonts w:cs="Arial"/>
          <w:szCs w:val="24"/>
        </w:rPr>
      </w:pPr>
    </w:p>
    <w:p w14:paraId="58739329" w14:textId="5EC09721" w:rsidR="00216568" w:rsidRPr="00442CBB" w:rsidRDefault="00216568" w:rsidP="00985525">
      <w:pPr>
        <w:pStyle w:val="NoSpacing"/>
        <w:ind w:left="3600" w:hanging="1440"/>
        <w:rPr>
          <w:rFonts w:cs="Arial"/>
          <w:szCs w:val="24"/>
        </w:rPr>
      </w:pPr>
      <w:r w:rsidRPr="00442CBB">
        <w:rPr>
          <w:rFonts w:cs="Arial"/>
          <w:b/>
          <w:szCs w:val="24"/>
        </w:rPr>
        <w:t>15.55.62</w:t>
      </w:r>
      <w:r w:rsidRPr="00442CBB">
        <w:rPr>
          <w:rFonts w:cs="Arial"/>
          <w:b/>
          <w:szCs w:val="24"/>
        </w:rPr>
        <w:tab/>
      </w:r>
      <w:r w:rsidRPr="00442CBB">
        <w:rPr>
          <w:rFonts w:cs="Arial"/>
          <w:szCs w:val="24"/>
        </w:rPr>
        <w:t>The minimum rear yard shall be twenty (20) feet.</w:t>
      </w:r>
    </w:p>
    <w:p w14:paraId="64E16176" w14:textId="77777777" w:rsidR="00216568" w:rsidRPr="00442CBB" w:rsidRDefault="00216568" w:rsidP="00985525">
      <w:pPr>
        <w:pStyle w:val="NoSpacing"/>
        <w:ind w:left="3600" w:hanging="1440"/>
        <w:rPr>
          <w:rFonts w:cs="Arial"/>
          <w:szCs w:val="24"/>
        </w:rPr>
      </w:pPr>
    </w:p>
    <w:p w14:paraId="67F70D39" w14:textId="0AACCEB3" w:rsidR="00216568" w:rsidRPr="00442CBB" w:rsidRDefault="00216568" w:rsidP="00985525">
      <w:pPr>
        <w:pStyle w:val="NoSpacing"/>
        <w:ind w:left="3600" w:hanging="1440"/>
        <w:rPr>
          <w:rFonts w:cs="Arial"/>
          <w:szCs w:val="24"/>
        </w:rPr>
      </w:pPr>
      <w:r w:rsidRPr="00442CBB">
        <w:rPr>
          <w:rFonts w:cs="Arial"/>
          <w:b/>
          <w:szCs w:val="24"/>
        </w:rPr>
        <w:t>15.55.63</w:t>
      </w:r>
      <w:r w:rsidRPr="00442CBB">
        <w:rPr>
          <w:rFonts w:cs="Arial"/>
          <w:b/>
          <w:szCs w:val="24"/>
        </w:rPr>
        <w:tab/>
      </w:r>
      <w:r w:rsidRPr="00442CBB">
        <w:rPr>
          <w:rFonts w:cs="Arial"/>
          <w:szCs w:val="24"/>
        </w:rPr>
        <w:t>The minimum side yard, measured from the side lot</w:t>
      </w:r>
      <w:r w:rsidR="00985525" w:rsidRPr="00442CBB">
        <w:rPr>
          <w:rFonts w:cs="Arial"/>
          <w:szCs w:val="24"/>
        </w:rPr>
        <w:t xml:space="preserve"> </w:t>
      </w:r>
      <w:r w:rsidRPr="00442CBB">
        <w:rPr>
          <w:rFonts w:cs="Arial"/>
          <w:szCs w:val="24"/>
        </w:rPr>
        <w:t>line, shall be eight (8) feet for local streets.  For properties fronting N.D. Highways 27 and 32, the side</w:t>
      </w:r>
      <w:r w:rsidR="00985525" w:rsidRPr="00442CBB">
        <w:rPr>
          <w:rFonts w:cs="Arial"/>
          <w:szCs w:val="24"/>
        </w:rPr>
        <w:t xml:space="preserve"> </w:t>
      </w:r>
      <w:r w:rsidRPr="00442CBB">
        <w:rPr>
          <w:rFonts w:cs="Arial"/>
          <w:szCs w:val="24"/>
        </w:rPr>
        <w:t>yard shall be twenty</w:t>
      </w:r>
      <w:r w:rsidR="00FA476C" w:rsidRPr="00442CBB">
        <w:rPr>
          <w:rFonts w:cs="Arial"/>
          <w:szCs w:val="24"/>
        </w:rPr>
        <w:t>-</w:t>
      </w:r>
      <w:r w:rsidRPr="00442CBB">
        <w:rPr>
          <w:rFonts w:cs="Arial"/>
          <w:szCs w:val="24"/>
        </w:rPr>
        <w:t>five (25) feet.</w:t>
      </w:r>
    </w:p>
    <w:p w14:paraId="0BC32E42" w14:textId="77777777" w:rsidR="00216568" w:rsidRPr="00442CBB" w:rsidRDefault="00216568" w:rsidP="00985525">
      <w:pPr>
        <w:pStyle w:val="NoSpacing"/>
        <w:ind w:left="1440"/>
        <w:rPr>
          <w:rFonts w:cs="Arial"/>
          <w:szCs w:val="24"/>
        </w:rPr>
      </w:pPr>
    </w:p>
    <w:p w14:paraId="343544BB" w14:textId="77777777" w:rsidR="00E35EE8" w:rsidRDefault="00E35EE8">
      <w:pPr>
        <w:jc w:val="left"/>
        <w:rPr>
          <w:rFonts w:cs="Arial"/>
          <w:b/>
          <w:szCs w:val="24"/>
        </w:rPr>
      </w:pPr>
      <w:r>
        <w:rPr>
          <w:rFonts w:cs="Arial"/>
          <w:b/>
          <w:szCs w:val="24"/>
        </w:rPr>
        <w:br w:type="page"/>
      </w:r>
    </w:p>
    <w:p w14:paraId="59D258B1" w14:textId="0A3BD3B4" w:rsidR="00216568" w:rsidRPr="00442CBB" w:rsidRDefault="00216568" w:rsidP="003C406A">
      <w:pPr>
        <w:pStyle w:val="NoSpacing"/>
        <w:ind w:left="2880" w:hanging="1440"/>
        <w:rPr>
          <w:rFonts w:cs="Arial"/>
          <w:b/>
          <w:szCs w:val="24"/>
        </w:rPr>
      </w:pPr>
      <w:r w:rsidRPr="00442CBB">
        <w:rPr>
          <w:rFonts w:cs="Arial"/>
          <w:b/>
          <w:szCs w:val="24"/>
        </w:rPr>
        <w:lastRenderedPageBreak/>
        <w:t>15.55.7</w:t>
      </w:r>
      <w:r w:rsidRPr="00442CBB">
        <w:rPr>
          <w:rFonts w:cs="Arial"/>
          <w:b/>
          <w:szCs w:val="24"/>
        </w:rPr>
        <w:tab/>
        <w:t>Building Height</w:t>
      </w:r>
    </w:p>
    <w:p w14:paraId="75A15969" w14:textId="77777777" w:rsidR="007752A7" w:rsidRPr="00442CBB" w:rsidRDefault="007752A7" w:rsidP="00985525">
      <w:pPr>
        <w:pStyle w:val="NoSpacing"/>
        <w:ind w:left="1440"/>
        <w:rPr>
          <w:rFonts w:cs="Arial"/>
          <w:bCs/>
          <w:szCs w:val="24"/>
        </w:rPr>
      </w:pPr>
    </w:p>
    <w:p w14:paraId="49F00C8D" w14:textId="2381D28C" w:rsidR="007752A7" w:rsidRPr="00442CBB" w:rsidRDefault="007752A7" w:rsidP="00985525">
      <w:pPr>
        <w:pStyle w:val="NoSpacing"/>
        <w:ind w:left="1440"/>
        <w:rPr>
          <w:rFonts w:cs="Arial"/>
          <w:szCs w:val="24"/>
        </w:rPr>
      </w:pPr>
      <w:r w:rsidRPr="00442CBB">
        <w:rPr>
          <w:rFonts w:cs="Arial"/>
          <w:szCs w:val="24"/>
        </w:rPr>
        <w:t>There shall be no limits on building height in</w:t>
      </w:r>
      <w:r w:rsidR="00152CB3" w:rsidRPr="00442CBB">
        <w:rPr>
          <w:rFonts w:cs="Arial"/>
          <w:szCs w:val="24"/>
        </w:rPr>
        <w:t xml:space="preserve"> the</w:t>
      </w:r>
      <w:r w:rsidRPr="00442CBB">
        <w:rPr>
          <w:rFonts w:cs="Arial"/>
          <w:szCs w:val="24"/>
        </w:rPr>
        <w:t xml:space="preserve"> C-2 Commercial District.</w:t>
      </w:r>
    </w:p>
    <w:p w14:paraId="191E5D5C" w14:textId="77777777" w:rsidR="007752A7" w:rsidRPr="00442CBB" w:rsidRDefault="007752A7" w:rsidP="00985525">
      <w:pPr>
        <w:pStyle w:val="NoSpacing"/>
        <w:ind w:left="1440"/>
        <w:rPr>
          <w:rFonts w:cs="Arial"/>
          <w:szCs w:val="24"/>
        </w:rPr>
      </w:pPr>
    </w:p>
    <w:p w14:paraId="3CF0479F" w14:textId="5DC2C5AC" w:rsidR="007752A7" w:rsidRPr="00442CBB" w:rsidRDefault="007752A7" w:rsidP="003C406A">
      <w:pPr>
        <w:pStyle w:val="NoSpacing"/>
        <w:ind w:left="2880" w:hanging="1440"/>
        <w:rPr>
          <w:rFonts w:cs="Arial"/>
          <w:b/>
          <w:szCs w:val="24"/>
        </w:rPr>
      </w:pPr>
      <w:r w:rsidRPr="00442CBB">
        <w:rPr>
          <w:rFonts w:cs="Arial"/>
          <w:b/>
          <w:szCs w:val="24"/>
        </w:rPr>
        <w:t>15.55.8</w:t>
      </w:r>
      <w:r w:rsidRPr="00442CBB">
        <w:rPr>
          <w:rFonts w:cs="Arial"/>
          <w:b/>
          <w:szCs w:val="24"/>
        </w:rPr>
        <w:tab/>
        <w:t>Parking Requirements</w:t>
      </w:r>
    </w:p>
    <w:p w14:paraId="68F87740" w14:textId="77777777" w:rsidR="007752A7" w:rsidRPr="00442CBB" w:rsidRDefault="007752A7" w:rsidP="00985525">
      <w:pPr>
        <w:pStyle w:val="NoSpacing"/>
        <w:ind w:left="1440"/>
        <w:rPr>
          <w:rFonts w:cs="Arial"/>
          <w:bCs/>
          <w:szCs w:val="24"/>
        </w:rPr>
      </w:pPr>
    </w:p>
    <w:p w14:paraId="1F03BFF3" w14:textId="1C827DD3" w:rsidR="007752A7" w:rsidRPr="00442CBB" w:rsidRDefault="007752A7" w:rsidP="0075688D">
      <w:pPr>
        <w:pStyle w:val="NoSpacing"/>
        <w:ind w:left="3600" w:hanging="1440"/>
        <w:rPr>
          <w:rFonts w:cs="Arial"/>
          <w:szCs w:val="24"/>
        </w:rPr>
      </w:pPr>
      <w:r w:rsidRPr="00442CBB">
        <w:rPr>
          <w:rFonts w:cs="Arial"/>
          <w:b/>
          <w:szCs w:val="24"/>
        </w:rPr>
        <w:t>15.55.81</w:t>
      </w:r>
      <w:r w:rsidRPr="00442CBB">
        <w:rPr>
          <w:rFonts w:cs="Arial"/>
          <w:b/>
          <w:szCs w:val="24"/>
        </w:rPr>
        <w:tab/>
      </w:r>
      <w:r w:rsidRPr="00442CBB">
        <w:rPr>
          <w:rFonts w:cs="Arial"/>
          <w:szCs w:val="24"/>
        </w:rPr>
        <w:t xml:space="preserve">In </w:t>
      </w:r>
      <w:r w:rsidR="00152CB3" w:rsidRPr="00442CBB">
        <w:rPr>
          <w:rFonts w:cs="Arial"/>
          <w:szCs w:val="24"/>
        </w:rPr>
        <w:t xml:space="preserve">the </w:t>
      </w:r>
      <w:r w:rsidRPr="00442CBB">
        <w:rPr>
          <w:rFonts w:cs="Arial"/>
          <w:szCs w:val="24"/>
        </w:rPr>
        <w:t>C-2 Commercial Dis</w:t>
      </w:r>
      <w:r w:rsidR="00152CB3" w:rsidRPr="00442CBB">
        <w:rPr>
          <w:rFonts w:cs="Arial"/>
          <w:szCs w:val="24"/>
        </w:rPr>
        <w:t xml:space="preserve">trict the front and rear yards </w:t>
      </w:r>
      <w:r w:rsidRPr="00442CBB">
        <w:rPr>
          <w:rFonts w:cs="Arial"/>
          <w:szCs w:val="24"/>
        </w:rPr>
        <w:t>may be used for parking.</w:t>
      </w:r>
    </w:p>
    <w:p w14:paraId="6DE77DC1" w14:textId="77777777" w:rsidR="007752A7" w:rsidRPr="00442CBB" w:rsidRDefault="007752A7" w:rsidP="0075688D">
      <w:pPr>
        <w:pStyle w:val="NoSpacing"/>
        <w:ind w:left="3600" w:hanging="1440"/>
        <w:rPr>
          <w:rFonts w:cs="Arial"/>
          <w:szCs w:val="24"/>
        </w:rPr>
      </w:pPr>
    </w:p>
    <w:p w14:paraId="24A595EF" w14:textId="6DF9B954" w:rsidR="00B96E64" w:rsidRPr="00442CBB" w:rsidRDefault="007752A7" w:rsidP="0075688D">
      <w:pPr>
        <w:pStyle w:val="NoSpacing"/>
        <w:ind w:left="3600" w:hanging="1440"/>
        <w:rPr>
          <w:rFonts w:cs="Arial"/>
          <w:szCs w:val="24"/>
        </w:rPr>
      </w:pPr>
      <w:r w:rsidRPr="00442CBB">
        <w:rPr>
          <w:rFonts w:cs="Arial"/>
          <w:b/>
          <w:szCs w:val="24"/>
        </w:rPr>
        <w:t>15.55.82</w:t>
      </w:r>
      <w:r w:rsidRPr="00442CBB">
        <w:rPr>
          <w:rFonts w:cs="Arial"/>
          <w:b/>
          <w:szCs w:val="24"/>
        </w:rPr>
        <w:tab/>
      </w:r>
      <w:r w:rsidRPr="00442CBB">
        <w:rPr>
          <w:rFonts w:cs="Arial"/>
          <w:szCs w:val="24"/>
        </w:rPr>
        <w:t xml:space="preserve">For permitted and conditional uses parking in </w:t>
      </w:r>
      <w:r w:rsidR="00152CB3" w:rsidRPr="00442CBB">
        <w:rPr>
          <w:rFonts w:cs="Arial"/>
          <w:szCs w:val="24"/>
        </w:rPr>
        <w:t xml:space="preserve">the </w:t>
      </w:r>
      <w:r w:rsidRPr="00442CBB">
        <w:rPr>
          <w:rFonts w:cs="Arial"/>
          <w:szCs w:val="24"/>
        </w:rPr>
        <w:t xml:space="preserve">C-2 </w:t>
      </w:r>
      <w:r w:rsidR="00152CB3" w:rsidRPr="00442CBB">
        <w:rPr>
          <w:rFonts w:cs="Arial"/>
          <w:szCs w:val="24"/>
        </w:rPr>
        <w:t>d</w:t>
      </w:r>
      <w:r w:rsidR="00B96E64" w:rsidRPr="00442CBB">
        <w:rPr>
          <w:rFonts w:cs="Arial"/>
          <w:szCs w:val="24"/>
        </w:rPr>
        <w:t>istrict</w:t>
      </w:r>
      <w:r w:rsidR="00152CB3" w:rsidRPr="00442CBB">
        <w:rPr>
          <w:rFonts w:cs="Arial"/>
          <w:szCs w:val="24"/>
        </w:rPr>
        <w:t>,</w:t>
      </w:r>
      <w:r w:rsidR="00B96E64" w:rsidRPr="00442CBB">
        <w:rPr>
          <w:rFonts w:cs="Arial"/>
          <w:szCs w:val="24"/>
        </w:rPr>
        <w:t xml:space="preserve"> the provisions of Section 15.62 shall apply.</w:t>
      </w:r>
    </w:p>
    <w:p w14:paraId="632D4049" w14:textId="77777777" w:rsidR="009339B1" w:rsidRPr="00442CBB" w:rsidRDefault="009339B1" w:rsidP="0075688D">
      <w:pPr>
        <w:pStyle w:val="NoSpacing"/>
        <w:ind w:left="3600" w:hanging="1440"/>
        <w:rPr>
          <w:rFonts w:cs="Arial"/>
          <w:szCs w:val="24"/>
        </w:rPr>
      </w:pPr>
    </w:p>
    <w:p w14:paraId="610E201D" w14:textId="7A73C536" w:rsidR="00B96E64" w:rsidRPr="00442CBB" w:rsidRDefault="00B96E64" w:rsidP="003C406A">
      <w:pPr>
        <w:pStyle w:val="NoSpacing"/>
        <w:ind w:left="2880" w:hanging="1440"/>
        <w:rPr>
          <w:rFonts w:cs="Arial"/>
          <w:b/>
          <w:szCs w:val="24"/>
        </w:rPr>
      </w:pPr>
      <w:r w:rsidRPr="00442CBB">
        <w:rPr>
          <w:rFonts w:cs="Arial"/>
          <w:b/>
          <w:szCs w:val="24"/>
        </w:rPr>
        <w:t>15.55.9</w:t>
      </w:r>
      <w:r w:rsidRPr="00442CBB">
        <w:rPr>
          <w:rFonts w:cs="Arial"/>
          <w:b/>
          <w:szCs w:val="24"/>
        </w:rPr>
        <w:tab/>
        <w:t>Sign Requirements</w:t>
      </w:r>
    </w:p>
    <w:p w14:paraId="75F2EB8C" w14:textId="77777777" w:rsidR="00B96E64" w:rsidRPr="00442CBB" w:rsidRDefault="00B96E64" w:rsidP="0075688D">
      <w:pPr>
        <w:pStyle w:val="NoSpacing"/>
        <w:ind w:left="1440"/>
        <w:rPr>
          <w:rFonts w:cs="Arial"/>
          <w:bCs/>
          <w:szCs w:val="24"/>
        </w:rPr>
      </w:pPr>
    </w:p>
    <w:p w14:paraId="03435319" w14:textId="7964A4C5" w:rsidR="00B96E64" w:rsidRPr="00442CBB" w:rsidRDefault="00B96E64" w:rsidP="0075688D">
      <w:pPr>
        <w:pStyle w:val="NoSpacing"/>
        <w:ind w:left="1440"/>
        <w:rPr>
          <w:rFonts w:cs="Arial"/>
          <w:szCs w:val="24"/>
        </w:rPr>
      </w:pPr>
      <w:r w:rsidRPr="00442CBB">
        <w:rPr>
          <w:rFonts w:cs="Arial"/>
          <w:szCs w:val="24"/>
        </w:rPr>
        <w:t xml:space="preserve">For signs in </w:t>
      </w:r>
      <w:r w:rsidR="00152CB3" w:rsidRPr="00442CBB">
        <w:rPr>
          <w:rFonts w:cs="Arial"/>
          <w:szCs w:val="24"/>
        </w:rPr>
        <w:t xml:space="preserve">the </w:t>
      </w:r>
      <w:r w:rsidRPr="00442CBB">
        <w:rPr>
          <w:rFonts w:cs="Arial"/>
          <w:szCs w:val="24"/>
        </w:rPr>
        <w:t>C-2 district the provisions of Section 15.63 shall apply.</w:t>
      </w:r>
    </w:p>
    <w:p w14:paraId="48D795A9" w14:textId="77777777" w:rsidR="00B96E64" w:rsidRPr="00442CBB" w:rsidRDefault="00B96E64" w:rsidP="0075688D">
      <w:pPr>
        <w:pStyle w:val="NoSpacing"/>
        <w:ind w:left="1440"/>
        <w:rPr>
          <w:rFonts w:cs="Arial"/>
          <w:szCs w:val="24"/>
        </w:rPr>
      </w:pPr>
    </w:p>
    <w:p w14:paraId="11955B5A" w14:textId="078BC459" w:rsidR="00B96E64" w:rsidRPr="00442CBB" w:rsidRDefault="00B96E64" w:rsidP="00D53D1A">
      <w:pPr>
        <w:pStyle w:val="Heading2"/>
      </w:pPr>
      <w:bookmarkStart w:id="57" w:name="_Toc110430417"/>
      <w:bookmarkStart w:id="58" w:name="_Toc111017522"/>
      <w:r w:rsidRPr="00442CBB">
        <w:t>15.56</w:t>
      </w:r>
      <w:r w:rsidRPr="00442CBB">
        <w:tab/>
        <w:t>I-1 Industrial District</w:t>
      </w:r>
      <w:bookmarkEnd w:id="57"/>
      <w:bookmarkEnd w:id="58"/>
      <w:r w:rsidR="005947EE">
        <w:fldChar w:fldCharType="begin"/>
      </w:r>
      <w:r w:rsidR="005947EE">
        <w:instrText xml:space="preserve"> TC "</w:instrText>
      </w:r>
      <w:r w:rsidR="005947EE" w:rsidRPr="00BC107A">
        <w:instrText>15.56</w:instrText>
      </w:r>
      <w:r w:rsidR="005947EE" w:rsidRPr="00BC107A">
        <w:tab/>
        <w:instrText>I-1 Industrial District</w:instrText>
      </w:r>
      <w:r w:rsidR="005947EE">
        <w:instrText xml:space="preserve">" \f C \l "2" </w:instrText>
      </w:r>
      <w:r w:rsidR="005947EE">
        <w:fldChar w:fldCharType="end"/>
      </w:r>
    </w:p>
    <w:p w14:paraId="29DE45D7" w14:textId="77777777" w:rsidR="00B96E64" w:rsidRPr="00442CBB" w:rsidRDefault="00B96E64" w:rsidP="00E06CDE">
      <w:pPr>
        <w:pStyle w:val="NoSpacing"/>
        <w:ind w:left="720"/>
        <w:rPr>
          <w:rFonts w:cs="Arial"/>
          <w:bCs/>
          <w:szCs w:val="24"/>
        </w:rPr>
      </w:pPr>
    </w:p>
    <w:p w14:paraId="4F2A2125" w14:textId="2A4C7D5E" w:rsidR="00B96E64" w:rsidRPr="00442CBB" w:rsidRDefault="00B96E64" w:rsidP="003C406A">
      <w:pPr>
        <w:pStyle w:val="NoSpacing"/>
        <w:ind w:left="2880" w:hanging="1440"/>
        <w:rPr>
          <w:rFonts w:cs="Arial"/>
          <w:b/>
          <w:szCs w:val="24"/>
        </w:rPr>
      </w:pPr>
      <w:r w:rsidRPr="00442CBB">
        <w:rPr>
          <w:rFonts w:cs="Arial"/>
          <w:b/>
          <w:szCs w:val="24"/>
        </w:rPr>
        <w:t>15.56.1</w:t>
      </w:r>
      <w:r w:rsidRPr="00442CBB">
        <w:rPr>
          <w:rFonts w:cs="Arial"/>
          <w:b/>
          <w:szCs w:val="24"/>
        </w:rPr>
        <w:tab/>
        <w:t>Purpose</w:t>
      </w:r>
    </w:p>
    <w:p w14:paraId="1E4672B1" w14:textId="77777777" w:rsidR="00B96E64" w:rsidRPr="00442CBB" w:rsidRDefault="00B96E64" w:rsidP="00E06CDE">
      <w:pPr>
        <w:pStyle w:val="NoSpacing"/>
        <w:ind w:left="1440"/>
        <w:rPr>
          <w:rFonts w:cs="Arial"/>
          <w:bCs/>
          <w:szCs w:val="24"/>
        </w:rPr>
      </w:pPr>
    </w:p>
    <w:p w14:paraId="191D0E2D" w14:textId="478790EB" w:rsidR="00B96E64" w:rsidRPr="00442CBB" w:rsidRDefault="00B96E64" w:rsidP="00E06CDE">
      <w:pPr>
        <w:pStyle w:val="NoSpacing"/>
        <w:ind w:left="1440"/>
        <w:rPr>
          <w:rFonts w:cs="Arial"/>
          <w:szCs w:val="24"/>
        </w:rPr>
      </w:pPr>
      <w:r w:rsidRPr="00442CBB">
        <w:rPr>
          <w:rFonts w:cs="Arial"/>
          <w:szCs w:val="24"/>
        </w:rPr>
        <w:t>The I-1 Industrial District is primarily established to accommodate Industrial uses and facilities appropriate to Lisbon.  It is planned to encourage grouping of related industrial uses for preventing intrusion on other uses and to maintain an orderly, functional, appealing and efficient</w:t>
      </w:r>
      <w:r w:rsidR="00E06CDE" w:rsidRPr="00442CBB">
        <w:rPr>
          <w:rFonts w:cs="Arial"/>
          <w:szCs w:val="24"/>
        </w:rPr>
        <w:t xml:space="preserve"> </w:t>
      </w:r>
      <w:r w:rsidRPr="00442CBB">
        <w:rPr>
          <w:rFonts w:cs="Arial"/>
          <w:szCs w:val="24"/>
        </w:rPr>
        <w:t>industrial land use system.</w:t>
      </w:r>
    </w:p>
    <w:p w14:paraId="0AB5831C" w14:textId="77777777" w:rsidR="00B96E64" w:rsidRPr="00442CBB" w:rsidRDefault="00B96E64" w:rsidP="00E06CDE">
      <w:pPr>
        <w:pStyle w:val="NoSpacing"/>
        <w:ind w:left="1440"/>
        <w:rPr>
          <w:rFonts w:cs="Arial"/>
          <w:szCs w:val="24"/>
        </w:rPr>
      </w:pPr>
    </w:p>
    <w:p w14:paraId="70737A79" w14:textId="4CFF2438" w:rsidR="00B96E64" w:rsidRPr="00442CBB" w:rsidRDefault="00B96E64" w:rsidP="003C406A">
      <w:pPr>
        <w:pStyle w:val="NoSpacing"/>
        <w:ind w:left="2880" w:hanging="1440"/>
        <w:rPr>
          <w:rFonts w:cs="Arial"/>
          <w:b/>
          <w:szCs w:val="24"/>
        </w:rPr>
      </w:pPr>
      <w:r w:rsidRPr="00442CBB">
        <w:rPr>
          <w:rFonts w:cs="Arial"/>
          <w:b/>
          <w:szCs w:val="24"/>
        </w:rPr>
        <w:t>15.56.2</w:t>
      </w:r>
      <w:r w:rsidRPr="00442CBB">
        <w:rPr>
          <w:rFonts w:cs="Arial"/>
          <w:b/>
          <w:szCs w:val="24"/>
        </w:rPr>
        <w:tab/>
        <w:t>Permitted Uses</w:t>
      </w:r>
    </w:p>
    <w:p w14:paraId="192E61BB" w14:textId="77777777" w:rsidR="00B96E64" w:rsidRPr="00442CBB" w:rsidRDefault="00B96E64" w:rsidP="002F50E2">
      <w:pPr>
        <w:pStyle w:val="NoSpacing"/>
        <w:ind w:left="3600" w:hanging="1440"/>
        <w:rPr>
          <w:rFonts w:cs="Arial"/>
          <w:bCs/>
          <w:szCs w:val="24"/>
        </w:rPr>
      </w:pPr>
    </w:p>
    <w:p w14:paraId="0B91E06A" w14:textId="4DB968B9" w:rsidR="00B96E64" w:rsidRPr="00442CBB" w:rsidRDefault="00B96E64" w:rsidP="002F50E2">
      <w:pPr>
        <w:pStyle w:val="NoSpacing"/>
        <w:ind w:left="3600" w:hanging="1440"/>
        <w:rPr>
          <w:rFonts w:cs="Arial"/>
          <w:szCs w:val="24"/>
        </w:rPr>
      </w:pPr>
      <w:r w:rsidRPr="00442CBB">
        <w:rPr>
          <w:rFonts w:cs="Arial"/>
          <w:b/>
          <w:szCs w:val="24"/>
        </w:rPr>
        <w:t>15.56.21</w:t>
      </w:r>
      <w:r w:rsidRPr="00442CBB">
        <w:rPr>
          <w:rFonts w:cs="Arial"/>
          <w:b/>
          <w:szCs w:val="24"/>
        </w:rPr>
        <w:tab/>
      </w:r>
      <w:r w:rsidRPr="00442CBB">
        <w:rPr>
          <w:rFonts w:cs="Arial"/>
          <w:szCs w:val="24"/>
        </w:rPr>
        <w:t>Any production, processing and sale of agricultural</w:t>
      </w:r>
      <w:r w:rsidR="002F50E2" w:rsidRPr="00442CBB">
        <w:rPr>
          <w:rFonts w:cs="Arial"/>
          <w:szCs w:val="24"/>
        </w:rPr>
        <w:t xml:space="preserve"> </w:t>
      </w:r>
      <w:r w:rsidRPr="00442CBB">
        <w:rPr>
          <w:rFonts w:cs="Arial"/>
          <w:szCs w:val="24"/>
        </w:rPr>
        <w:t>products produced in the Lisbon region and related</w:t>
      </w:r>
      <w:r w:rsidR="002F50E2" w:rsidRPr="00442CBB">
        <w:rPr>
          <w:rFonts w:cs="Arial"/>
          <w:szCs w:val="24"/>
        </w:rPr>
        <w:t xml:space="preserve"> </w:t>
      </w:r>
      <w:r w:rsidRPr="00442CBB">
        <w:rPr>
          <w:rFonts w:cs="Arial"/>
          <w:szCs w:val="24"/>
        </w:rPr>
        <w:t>uses such as agricultural chemicals and fuels.</w:t>
      </w:r>
    </w:p>
    <w:p w14:paraId="765AFE99" w14:textId="77777777" w:rsidR="005B32AE" w:rsidRPr="00442CBB" w:rsidRDefault="005B32AE" w:rsidP="002F50E2">
      <w:pPr>
        <w:pStyle w:val="NoSpacing"/>
        <w:ind w:left="3600" w:hanging="1440"/>
        <w:rPr>
          <w:rFonts w:cs="Arial"/>
          <w:szCs w:val="24"/>
        </w:rPr>
      </w:pPr>
    </w:p>
    <w:p w14:paraId="7BC01036" w14:textId="457E9058" w:rsidR="00A20AEC" w:rsidRPr="00442CBB" w:rsidRDefault="005B32AE" w:rsidP="002F50E2">
      <w:pPr>
        <w:pStyle w:val="NoSpacing"/>
        <w:ind w:left="3600" w:hanging="1440"/>
        <w:rPr>
          <w:rFonts w:cs="Arial"/>
          <w:szCs w:val="24"/>
        </w:rPr>
      </w:pPr>
      <w:r w:rsidRPr="00442CBB">
        <w:rPr>
          <w:rFonts w:cs="Arial"/>
          <w:b/>
          <w:szCs w:val="24"/>
        </w:rPr>
        <w:t>15.56.22</w:t>
      </w:r>
      <w:r w:rsidRPr="00442CBB">
        <w:rPr>
          <w:rFonts w:cs="Arial"/>
          <w:b/>
          <w:szCs w:val="24"/>
        </w:rPr>
        <w:tab/>
      </w:r>
      <w:r w:rsidR="00A20AEC" w:rsidRPr="00442CBB">
        <w:rPr>
          <w:rFonts w:cs="Arial"/>
          <w:szCs w:val="24"/>
        </w:rPr>
        <w:t>Any industrial or manufacturing operation provided that: (1) dust, fumes, odors, smoke, vapor, noise,</w:t>
      </w:r>
      <w:r w:rsidR="002F50E2" w:rsidRPr="00442CBB">
        <w:rPr>
          <w:rFonts w:cs="Arial"/>
          <w:szCs w:val="24"/>
        </w:rPr>
        <w:t xml:space="preserve"> </w:t>
      </w:r>
      <w:r w:rsidR="00A20AEC" w:rsidRPr="00442CBB">
        <w:rPr>
          <w:rFonts w:cs="Arial"/>
          <w:szCs w:val="24"/>
        </w:rPr>
        <w:t>lights and vibration shall be confined within the I-1</w:t>
      </w:r>
      <w:r w:rsidR="002F50E2" w:rsidRPr="00442CBB">
        <w:rPr>
          <w:rFonts w:cs="Arial"/>
          <w:szCs w:val="24"/>
        </w:rPr>
        <w:t xml:space="preserve"> </w:t>
      </w:r>
      <w:r w:rsidR="00A20AEC" w:rsidRPr="00442CBB">
        <w:rPr>
          <w:rFonts w:cs="Arial"/>
          <w:szCs w:val="24"/>
        </w:rPr>
        <w:t>district, and: (2) outdoor storage, equipment and refuse areas shall be concealed from view abutting</w:t>
      </w:r>
      <w:r w:rsidR="002F50E2" w:rsidRPr="00442CBB">
        <w:rPr>
          <w:rFonts w:cs="Arial"/>
          <w:szCs w:val="24"/>
        </w:rPr>
        <w:t xml:space="preserve"> </w:t>
      </w:r>
      <w:r w:rsidR="00A20AEC" w:rsidRPr="00442CBB">
        <w:rPr>
          <w:rFonts w:cs="Arial"/>
          <w:szCs w:val="24"/>
        </w:rPr>
        <w:t>rights-of-way by materials prescribed by the Planning</w:t>
      </w:r>
      <w:r w:rsidR="002F50E2" w:rsidRPr="00442CBB">
        <w:rPr>
          <w:rFonts w:cs="Arial"/>
          <w:szCs w:val="24"/>
        </w:rPr>
        <w:t xml:space="preserve"> </w:t>
      </w:r>
      <w:r w:rsidR="00A20AEC" w:rsidRPr="00442CBB">
        <w:rPr>
          <w:rFonts w:cs="Arial"/>
          <w:szCs w:val="24"/>
        </w:rPr>
        <w:t>Commission.</w:t>
      </w:r>
    </w:p>
    <w:p w14:paraId="123AF2B0" w14:textId="77777777" w:rsidR="00175525" w:rsidRPr="00442CBB" w:rsidRDefault="00175525" w:rsidP="002F50E2">
      <w:pPr>
        <w:pStyle w:val="NoSpacing"/>
        <w:ind w:left="3600" w:hanging="1440"/>
        <w:rPr>
          <w:rFonts w:cs="Arial"/>
          <w:szCs w:val="24"/>
        </w:rPr>
      </w:pPr>
    </w:p>
    <w:p w14:paraId="5567824C" w14:textId="3A7736A6" w:rsidR="00175525" w:rsidRPr="00442CBB" w:rsidRDefault="00175525" w:rsidP="002F50E2">
      <w:pPr>
        <w:pStyle w:val="NoSpacing"/>
        <w:ind w:left="3600" w:hanging="1440"/>
        <w:rPr>
          <w:rFonts w:cs="Arial"/>
          <w:szCs w:val="24"/>
        </w:rPr>
      </w:pPr>
      <w:r w:rsidRPr="00442CBB">
        <w:rPr>
          <w:rFonts w:cs="Arial"/>
          <w:b/>
          <w:szCs w:val="24"/>
        </w:rPr>
        <w:t>15.56.23</w:t>
      </w:r>
      <w:r w:rsidRPr="00442CBB">
        <w:rPr>
          <w:rFonts w:cs="Arial"/>
          <w:b/>
          <w:szCs w:val="24"/>
        </w:rPr>
        <w:tab/>
      </w:r>
      <w:r w:rsidRPr="00442CBB">
        <w:rPr>
          <w:rFonts w:cs="Arial"/>
          <w:szCs w:val="24"/>
        </w:rPr>
        <w:t>Any production, processing and treatment of products</w:t>
      </w:r>
      <w:r w:rsidR="002F50E2" w:rsidRPr="00442CBB">
        <w:rPr>
          <w:rFonts w:cs="Arial"/>
          <w:szCs w:val="24"/>
        </w:rPr>
        <w:t xml:space="preserve"> </w:t>
      </w:r>
      <w:r w:rsidRPr="00442CBB">
        <w:rPr>
          <w:rFonts w:cs="Arial"/>
          <w:szCs w:val="24"/>
        </w:rPr>
        <w:t>such as battery and tire service, concrete and asphalt</w:t>
      </w:r>
      <w:r w:rsidR="002F50E2" w:rsidRPr="00442CBB">
        <w:rPr>
          <w:rFonts w:cs="Arial"/>
          <w:szCs w:val="24"/>
        </w:rPr>
        <w:t xml:space="preserve"> </w:t>
      </w:r>
      <w:r w:rsidRPr="00442CBB">
        <w:rPr>
          <w:rFonts w:cs="Arial"/>
          <w:szCs w:val="24"/>
        </w:rPr>
        <w:t>products, dairy processing, bottling works, ice and cold storage plants, machine and sheet metal shops</w:t>
      </w:r>
      <w:r w:rsidR="00152CB3" w:rsidRPr="00442CBB">
        <w:rPr>
          <w:rFonts w:cs="Arial"/>
          <w:szCs w:val="24"/>
        </w:rPr>
        <w:t>,</w:t>
      </w:r>
      <w:r w:rsidR="002F50E2" w:rsidRPr="00442CBB">
        <w:rPr>
          <w:rFonts w:cs="Arial"/>
          <w:szCs w:val="24"/>
        </w:rPr>
        <w:t xml:space="preserve"> </w:t>
      </w:r>
      <w:r w:rsidRPr="00442CBB">
        <w:rPr>
          <w:rFonts w:cs="Arial"/>
          <w:szCs w:val="24"/>
        </w:rPr>
        <w:t>provided that all operations be conducted entirely in enclosed buildings.</w:t>
      </w:r>
    </w:p>
    <w:p w14:paraId="7EFE7400" w14:textId="77777777" w:rsidR="00175525" w:rsidRPr="00442CBB" w:rsidRDefault="00175525" w:rsidP="002F50E2">
      <w:pPr>
        <w:pStyle w:val="NoSpacing"/>
        <w:ind w:left="3600" w:hanging="1440"/>
        <w:rPr>
          <w:rFonts w:cs="Arial"/>
          <w:szCs w:val="24"/>
        </w:rPr>
      </w:pPr>
    </w:p>
    <w:p w14:paraId="02B50E67" w14:textId="581A461D" w:rsidR="00175525" w:rsidRPr="00442CBB" w:rsidRDefault="00175525" w:rsidP="002F50E2">
      <w:pPr>
        <w:pStyle w:val="NoSpacing"/>
        <w:ind w:left="3600" w:hanging="1440"/>
        <w:rPr>
          <w:rFonts w:cs="Arial"/>
          <w:szCs w:val="24"/>
        </w:rPr>
      </w:pPr>
      <w:r w:rsidRPr="00442CBB">
        <w:rPr>
          <w:rFonts w:cs="Arial"/>
          <w:b/>
          <w:szCs w:val="24"/>
        </w:rPr>
        <w:t>15.56.24</w:t>
      </w:r>
      <w:r w:rsidRPr="00442CBB">
        <w:rPr>
          <w:rFonts w:cs="Arial"/>
          <w:b/>
          <w:szCs w:val="24"/>
        </w:rPr>
        <w:tab/>
      </w:r>
      <w:r w:rsidRPr="00442CBB">
        <w:rPr>
          <w:rFonts w:cs="Arial"/>
          <w:szCs w:val="24"/>
        </w:rPr>
        <w:t>Building material and supply establishments.</w:t>
      </w:r>
    </w:p>
    <w:p w14:paraId="76F63631" w14:textId="77777777" w:rsidR="00175525" w:rsidRPr="00442CBB" w:rsidRDefault="00175525" w:rsidP="002F50E2">
      <w:pPr>
        <w:pStyle w:val="NoSpacing"/>
        <w:ind w:left="3600" w:hanging="1440"/>
        <w:rPr>
          <w:rFonts w:cs="Arial"/>
          <w:szCs w:val="24"/>
        </w:rPr>
      </w:pPr>
    </w:p>
    <w:p w14:paraId="5E89FF85" w14:textId="7FD9A9E8" w:rsidR="00175525" w:rsidRPr="00442CBB" w:rsidRDefault="00175525" w:rsidP="002F50E2">
      <w:pPr>
        <w:pStyle w:val="NoSpacing"/>
        <w:ind w:left="3600" w:hanging="1440"/>
        <w:rPr>
          <w:rFonts w:cs="Arial"/>
          <w:szCs w:val="24"/>
        </w:rPr>
      </w:pPr>
      <w:r w:rsidRPr="00442CBB">
        <w:rPr>
          <w:rFonts w:cs="Arial"/>
          <w:b/>
          <w:szCs w:val="24"/>
        </w:rPr>
        <w:t>15.56.25</w:t>
      </w:r>
      <w:r w:rsidRPr="00442CBB">
        <w:rPr>
          <w:rFonts w:cs="Arial"/>
          <w:b/>
          <w:szCs w:val="24"/>
        </w:rPr>
        <w:tab/>
      </w:r>
      <w:r w:rsidRPr="00442CBB">
        <w:rPr>
          <w:rFonts w:cs="Arial"/>
          <w:szCs w:val="24"/>
        </w:rPr>
        <w:t>Contractors yards and construction shops.</w:t>
      </w:r>
    </w:p>
    <w:p w14:paraId="6F1C7CB0" w14:textId="77777777" w:rsidR="00175525" w:rsidRPr="00442CBB" w:rsidRDefault="00175525" w:rsidP="002F50E2">
      <w:pPr>
        <w:pStyle w:val="NoSpacing"/>
        <w:ind w:left="3600" w:hanging="1440"/>
        <w:rPr>
          <w:rFonts w:cs="Arial"/>
          <w:szCs w:val="24"/>
        </w:rPr>
      </w:pPr>
    </w:p>
    <w:p w14:paraId="32E850F1" w14:textId="4576FDDF" w:rsidR="00175525" w:rsidRPr="00442CBB" w:rsidRDefault="00175525" w:rsidP="002F50E2">
      <w:pPr>
        <w:pStyle w:val="NoSpacing"/>
        <w:ind w:left="3600" w:hanging="1440"/>
        <w:rPr>
          <w:rFonts w:cs="Arial"/>
          <w:szCs w:val="24"/>
        </w:rPr>
      </w:pPr>
      <w:r w:rsidRPr="00442CBB">
        <w:rPr>
          <w:rFonts w:cs="Arial"/>
          <w:b/>
          <w:szCs w:val="24"/>
        </w:rPr>
        <w:t>15.56.26</w:t>
      </w:r>
      <w:r w:rsidRPr="00442CBB">
        <w:rPr>
          <w:rFonts w:cs="Arial"/>
          <w:b/>
          <w:szCs w:val="24"/>
        </w:rPr>
        <w:tab/>
      </w:r>
      <w:r w:rsidRPr="00442CBB">
        <w:rPr>
          <w:rFonts w:cs="Arial"/>
          <w:szCs w:val="24"/>
        </w:rPr>
        <w:t>Electric power production and substations.</w:t>
      </w:r>
    </w:p>
    <w:p w14:paraId="2A72457A" w14:textId="77777777" w:rsidR="00234750" w:rsidRPr="00442CBB" w:rsidRDefault="00234750" w:rsidP="002F50E2">
      <w:pPr>
        <w:pStyle w:val="NoSpacing"/>
        <w:ind w:left="3600" w:hanging="1440"/>
        <w:rPr>
          <w:rFonts w:cs="Arial"/>
          <w:szCs w:val="24"/>
        </w:rPr>
      </w:pPr>
    </w:p>
    <w:p w14:paraId="3E17D496" w14:textId="32C628A5" w:rsidR="00175525" w:rsidRPr="00442CBB" w:rsidRDefault="00175525" w:rsidP="002F50E2">
      <w:pPr>
        <w:pStyle w:val="NoSpacing"/>
        <w:ind w:left="3600" w:hanging="1440"/>
        <w:rPr>
          <w:rFonts w:cs="Arial"/>
          <w:szCs w:val="24"/>
        </w:rPr>
      </w:pPr>
      <w:r w:rsidRPr="00442CBB">
        <w:rPr>
          <w:rFonts w:cs="Arial"/>
          <w:b/>
          <w:szCs w:val="24"/>
        </w:rPr>
        <w:lastRenderedPageBreak/>
        <w:t>15.56.27</w:t>
      </w:r>
      <w:r w:rsidRPr="00442CBB">
        <w:rPr>
          <w:rFonts w:cs="Arial"/>
          <w:b/>
          <w:szCs w:val="24"/>
        </w:rPr>
        <w:tab/>
      </w:r>
      <w:r w:rsidRPr="00442CBB">
        <w:rPr>
          <w:rFonts w:cs="Arial"/>
          <w:szCs w:val="24"/>
        </w:rPr>
        <w:t>Public utility buildings including water and waste</w:t>
      </w:r>
      <w:r w:rsidR="002F50E2" w:rsidRPr="00442CBB">
        <w:rPr>
          <w:rFonts w:cs="Arial"/>
          <w:szCs w:val="24"/>
        </w:rPr>
        <w:t xml:space="preserve"> </w:t>
      </w:r>
      <w:r w:rsidRPr="00442CBB">
        <w:rPr>
          <w:rFonts w:cs="Arial"/>
          <w:szCs w:val="24"/>
        </w:rPr>
        <w:t>water facilities and accessories.</w:t>
      </w:r>
    </w:p>
    <w:p w14:paraId="33435C87" w14:textId="77777777" w:rsidR="00175525" w:rsidRPr="00442CBB" w:rsidRDefault="00175525" w:rsidP="002F50E2">
      <w:pPr>
        <w:pStyle w:val="NoSpacing"/>
        <w:ind w:left="3600" w:hanging="1440"/>
        <w:rPr>
          <w:rFonts w:cs="Arial"/>
          <w:szCs w:val="24"/>
        </w:rPr>
      </w:pPr>
    </w:p>
    <w:p w14:paraId="3A417F4F" w14:textId="4A06565F" w:rsidR="00175525" w:rsidRPr="00442CBB" w:rsidRDefault="00175525" w:rsidP="002F50E2">
      <w:pPr>
        <w:pStyle w:val="NoSpacing"/>
        <w:ind w:left="3600" w:hanging="1440"/>
        <w:rPr>
          <w:rFonts w:cs="Arial"/>
          <w:szCs w:val="24"/>
        </w:rPr>
      </w:pPr>
      <w:r w:rsidRPr="00442CBB">
        <w:rPr>
          <w:rFonts w:cs="Arial"/>
          <w:b/>
          <w:szCs w:val="24"/>
        </w:rPr>
        <w:t>15.56.28</w:t>
      </w:r>
      <w:r w:rsidRPr="00442CBB">
        <w:rPr>
          <w:rFonts w:cs="Arial"/>
          <w:b/>
          <w:szCs w:val="24"/>
        </w:rPr>
        <w:tab/>
      </w:r>
      <w:r w:rsidRPr="00442CBB">
        <w:rPr>
          <w:rFonts w:cs="Arial"/>
          <w:szCs w:val="24"/>
        </w:rPr>
        <w:t>Radar stations and towers.</w:t>
      </w:r>
    </w:p>
    <w:p w14:paraId="7DBDD27C" w14:textId="77777777" w:rsidR="00234750" w:rsidRPr="00442CBB" w:rsidRDefault="00234750" w:rsidP="002F50E2">
      <w:pPr>
        <w:pStyle w:val="NoSpacing"/>
        <w:ind w:left="3600" w:hanging="1440"/>
        <w:rPr>
          <w:rFonts w:cs="Arial"/>
          <w:szCs w:val="24"/>
        </w:rPr>
      </w:pPr>
    </w:p>
    <w:p w14:paraId="7640E89D" w14:textId="6B7D7BE9" w:rsidR="00175525" w:rsidRPr="00442CBB" w:rsidRDefault="00175525" w:rsidP="002F50E2">
      <w:pPr>
        <w:pStyle w:val="NoSpacing"/>
        <w:ind w:left="3600" w:hanging="1440"/>
        <w:rPr>
          <w:rFonts w:cs="Arial"/>
          <w:szCs w:val="24"/>
        </w:rPr>
      </w:pPr>
      <w:r w:rsidRPr="00442CBB">
        <w:rPr>
          <w:rFonts w:cs="Arial"/>
          <w:b/>
          <w:szCs w:val="24"/>
        </w:rPr>
        <w:t>15.56.29</w:t>
      </w:r>
      <w:r w:rsidRPr="00442CBB">
        <w:rPr>
          <w:rFonts w:cs="Arial"/>
          <w:b/>
          <w:szCs w:val="24"/>
        </w:rPr>
        <w:tab/>
      </w:r>
      <w:r w:rsidRPr="00442CBB">
        <w:rPr>
          <w:rFonts w:cs="Arial"/>
          <w:szCs w:val="24"/>
        </w:rPr>
        <w:t>Radio and TV stations and studios.</w:t>
      </w:r>
    </w:p>
    <w:p w14:paraId="3328BBC2" w14:textId="77777777" w:rsidR="00015BB4" w:rsidRPr="00442CBB" w:rsidRDefault="00015BB4" w:rsidP="002F50E2">
      <w:pPr>
        <w:pStyle w:val="NoSpacing"/>
        <w:ind w:left="3600" w:hanging="1440"/>
        <w:rPr>
          <w:rFonts w:cs="Arial"/>
          <w:szCs w:val="24"/>
        </w:rPr>
      </w:pPr>
    </w:p>
    <w:p w14:paraId="71E1A110" w14:textId="15582E81" w:rsidR="00015BB4" w:rsidRPr="00442CBB" w:rsidRDefault="00015BB4" w:rsidP="002F50E2">
      <w:pPr>
        <w:pStyle w:val="NoSpacing"/>
        <w:ind w:left="3600" w:hanging="1440"/>
        <w:rPr>
          <w:rFonts w:cs="Arial"/>
          <w:szCs w:val="24"/>
        </w:rPr>
      </w:pPr>
      <w:r w:rsidRPr="00442CBB">
        <w:rPr>
          <w:rFonts w:cs="Arial"/>
          <w:b/>
          <w:szCs w:val="24"/>
        </w:rPr>
        <w:t>15.56.30</w:t>
      </w:r>
      <w:r w:rsidRPr="00442CBB">
        <w:rPr>
          <w:rFonts w:cs="Arial"/>
          <w:b/>
          <w:szCs w:val="24"/>
        </w:rPr>
        <w:tab/>
      </w:r>
      <w:r w:rsidRPr="00442CBB">
        <w:rPr>
          <w:rFonts w:cs="Arial"/>
          <w:szCs w:val="24"/>
        </w:rPr>
        <w:t>Storage, warehousing and wholesaling establishments.</w:t>
      </w:r>
    </w:p>
    <w:p w14:paraId="77ECE4F6" w14:textId="68DEF615" w:rsidR="00015BB4" w:rsidRPr="00442CBB" w:rsidRDefault="00015BB4" w:rsidP="002F50E2">
      <w:pPr>
        <w:pStyle w:val="NoSpacing"/>
        <w:ind w:left="1440"/>
        <w:rPr>
          <w:rFonts w:cs="Arial"/>
          <w:szCs w:val="24"/>
        </w:rPr>
      </w:pPr>
    </w:p>
    <w:p w14:paraId="56189ED6" w14:textId="4D168F06" w:rsidR="00015BB4" w:rsidRPr="00442CBB" w:rsidRDefault="00015BB4" w:rsidP="003C406A">
      <w:pPr>
        <w:pStyle w:val="NoSpacing"/>
        <w:ind w:left="2880" w:hanging="1440"/>
        <w:rPr>
          <w:rFonts w:cs="Arial"/>
          <w:b/>
          <w:szCs w:val="24"/>
        </w:rPr>
      </w:pPr>
      <w:r w:rsidRPr="00442CBB">
        <w:rPr>
          <w:rFonts w:cs="Arial"/>
          <w:b/>
          <w:szCs w:val="24"/>
        </w:rPr>
        <w:t>15.56.3</w:t>
      </w:r>
      <w:r w:rsidRPr="00442CBB">
        <w:rPr>
          <w:rFonts w:cs="Arial"/>
          <w:b/>
          <w:szCs w:val="24"/>
        </w:rPr>
        <w:tab/>
        <w:t>Conditional Uses</w:t>
      </w:r>
    </w:p>
    <w:p w14:paraId="0992601F" w14:textId="77777777" w:rsidR="00015BB4" w:rsidRPr="00442CBB" w:rsidRDefault="00015BB4" w:rsidP="002F50E2">
      <w:pPr>
        <w:pStyle w:val="NoSpacing"/>
        <w:ind w:left="1440"/>
        <w:rPr>
          <w:rFonts w:cs="Arial"/>
          <w:bCs/>
          <w:szCs w:val="24"/>
        </w:rPr>
      </w:pPr>
    </w:p>
    <w:p w14:paraId="0F6902DA" w14:textId="65EB4510" w:rsidR="00015BB4" w:rsidRPr="00442CBB" w:rsidRDefault="00015BB4" w:rsidP="000C3AEF">
      <w:pPr>
        <w:pStyle w:val="NoSpacing"/>
        <w:ind w:left="3600" w:hanging="1440"/>
        <w:rPr>
          <w:rFonts w:cs="Arial"/>
          <w:szCs w:val="24"/>
        </w:rPr>
      </w:pPr>
      <w:r w:rsidRPr="00442CBB">
        <w:rPr>
          <w:rFonts w:cs="Arial"/>
          <w:b/>
          <w:szCs w:val="24"/>
        </w:rPr>
        <w:t>15.56.31</w:t>
      </w:r>
      <w:r w:rsidRPr="00442CBB">
        <w:rPr>
          <w:rFonts w:cs="Arial"/>
          <w:b/>
          <w:szCs w:val="24"/>
        </w:rPr>
        <w:tab/>
      </w:r>
      <w:r w:rsidRPr="00442CBB">
        <w:rPr>
          <w:rFonts w:cs="Arial"/>
          <w:szCs w:val="24"/>
        </w:rPr>
        <w:t>Local and regional sanitary landfills, compost sites, transfer stations and incinerators</w:t>
      </w:r>
      <w:r w:rsidR="00152CB3" w:rsidRPr="00442CBB">
        <w:rPr>
          <w:rFonts w:cs="Arial"/>
          <w:szCs w:val="24"/>
        </w:rPr>
        <w:t>,</w:t>
      </w:r>
      <w:r w:rsidRPr="00442CBB">
        <w:rPr>
          <w:rFonts w:cs="Arial"/>
          <w:szCs w:val="24"/>
        </w:rPr>
        <w:t xml:space="preserve"> subject to</w:t>
      </w:r>
      <w:r w:rsidR="00152CB3" w:rsidRPr="00442CBB">
        <w:rPr>
          <w:rFonts w:cs="Arial"/>
          <w:szCs w:val="24"/>
        </w:rPr>
        <w:t xml:space="preserve"> the</w:t>
      </w:r>
      <w:r w:rsidRPr="00442CBB">
        <w:rPr>
          <w:rFonts w:cs="Arial"/>
          <w:szCs w:val="24"/>
        </w:rPr>
        <w:t xml:space="preserve"> provisions of Section 15.67.</w:t>
      </w:r>
    </w:p>
    <w:p w14:paraId="4A9F11ED" w14:textId="77777777" w:rsidR="00015BB4" w:rsidRPr="00442CBB" w:rsidRDefault="00015BB4" w:rsidP="000C3AEF">
      <w:pPr>
        <w:pStyle w:val="NoSpacing"/>
        <w:ind w:left="3600" w:hanging="1440"/>
        <w:rPr>
          <w:rFonts w:cs="Arial"/>
          <w:szCs w:val="24"/>
        </w:rPr>
      </w:pPr>
    </w:p>
    <w:p w14:paraId="537F9BCB" w14:textId="68F85E95" w:rsidR="00015BB4" w:rsidRPr="00442CBB" w:rsidRDefault="00015BB4" w:rsidP="000C3AEF">
      <w:pPr>
        <w:pStyle w:val="NoSpacing"/>
        <w:ind w:left="3600" w:hanging="1440"/>
        <w:rPr>
          <w:rFonts w:cs="Arial"/>
          <w:szCs w:val="24"/>
        </w:rPr>
      </w:pPr>
      <w:r w:rsidRPr="00442CBB">
        <w:rPr>
          <w:rFonts w:cs="Arial"/>
          <w:b/>
          <w:szCs w:val="24"/>
        </w:rPr>
        <w:t>15.56.32</w:t>
      </w:r>
      <w:r w:rsidRPr="00442CBB">
        <w:rPr>
          <w:rFonts w:cs="Arial"/>
          <w:b/>
          <w:szCs w:val="24"/>
        </w:rPr>
        <w:tab/>
      </w:r>
      <w:r w:rsidRPr="00442CBB">
        <w:rPr>
          <w:rFonts w:cs="Arial"/>
          <w:szCs w:val="24"/>
        </w:rPr>
        <w:t>Sand and gravel operation</w:t>
      </w:r>
      <w:r w:rsidR="00152CB3" w:rsidRPr="00442CBB">
        <w:rPr>
          <w:rFonts w:cs="Arial"/>
          <w:szCs w:val="24"/>
        </w:rPr>
        <w:t>s</w:t>
      </w:r>
      <w:r w:rsidRPr="00442CBB">
        <w:rPr>
          <w:rFonts w:cs="Arial"/>
          <w:szCs w:val="24"/>
        </w:rPr>
        <w:t xml:space="preserve"> subject to </w:t>
      </w:r>
      <w:r w:rsidR="00152CB3" w:rsidRPr="00442CBB">
        <w:rPr>
          <w:rFonts w:cs="Arial"/>
          <w:szCs w:val="24"/>
        </w:rPr>
        <w:t xml:space="preserve">the provisions of </w:t>
      </w:r>
      <w:r w:rsidRPr="00442CBB">
        <w:rPr>
          <w:rFonts w:cs="Arial"/>
          <w:szCs w:val="24"/>
        </w:rPr>
        <w:t>Section 15.66.</w:t>
      </w:r>
    </w:p>
    <w:p w14:paraId="6188ADC2" w14:textId="77777777" w:rsidR="00015BB4" w:rsidRPr="00442CBB" w:rsidRDefault="00015BB4" w:rsidP="000C3AEF">
      <w:pPr>
        <w:pStyle w:val="NoSpacing"/>
        <w:ind w:left="3600" w:hanging="1440"/>
        <w:rPr>
          <w:rFonts w:cs="Arial"/>
          <w:szCs w:val="24"/>
        </w:rPr>
      </w:pPr>
    </w:p>
    <w:p w14:paraId="537EE4B6" w14:textId="5E48F226" w:rsidR="00015BB4" w:rsidRPr="00442CBB" w:rsidRDefault="00015BB4" w:rsidP="000C3AEF">
      <w:pPr>
        <w:pStyle w:val="NoSpacing"/>
        <w:ind w:left="3600" w:hanging="1440"/>
        <w:rPr>
          <w:rFonts w:cs="Arial"/>
          <w:szCs w:val="24"/>
        </w:rPr>
      </w:pPr>
      <w:r w:rsidRPr="00442CBB">
        <w:rPr>
          <w:rFonts w:cs="Arial"/>
          <w:b/>
          <w:szCs w:val="24"/>
        </w:rPr>
        <w:t>15.56.33</w:t>
      </w:r>
      <w:r w:rsidRPr="00442CBB">
        <w:rPr>
          <w:rFonts w:cs="Arial"/>
          <w:b/>
          <w:szCs w:val="24"/>
        </w:rPr>
        <w:tab/>
      </w:r>
      <w:r w:rsidRPr="00442CBB">
        <w:rPr>
          <w:rFonts w:cs="Arial"/>
          <w:szCs w:val="24"/>
        </w:rPr>
        <w:t xml:space="preserve">Salvage or junk yards subject to </w:t>
      </w:r>
      <w:r w:rsidR="00152CB3" w:rsidRPr="00442CBB">
        <w:rPr>
          <w:rFonts w:cs="Arial"/>
          <w:szCs w:val="24"/>
        </w:rPr>
        <w:t xml:space="preserve">the provisions of Section </w:t>
      </w:r>
      <w:r w:rsidRPr="00442CBB">
        <w:rPr>
          <w:rFonts w:cs="Arial"/>
          <w:szCs w:val="24"/>
        </w:rPr>
        <w:t>15.68.</w:t>
      </w:r>
    </w:p>
    <w:p w14:paraId="4618EFE9" w14:textId="77777777" w:rsidR="00015BB4" w:rsidRPr="00442CBB" w:rsidRDefault="00015BB4" w:rsidP="000C3AEF">
      <w:pPr>
        <w:pStyle w:val="NoSpacing"/>
        <w:ind w:left="3600" w:hanging="1440"/>
        <w:rPr>
          <w:rFonts w:cs="Arial"/>
          <w:szCs w:val="24"/>
        </w:rPr>
      </w:pPr>
    </w:p>
    <w:p w14:paraId="5578A324" w14:textId="5737F7BA" w:rsidR="00015BB4" w:rsidRPr="00442CBB" w:rsidRDefault="00015BB4" w:rsidP="000C3AEF">
      <w:pPr>
        <w:pStyle w:val="NoSpacing"/>
        <w:ind w:left="3600" w:hanging="1440"/>
        <w:rPr>
          <w:rFonts w:cs="Arial"/>
          <w:szCs w:val="24"/>
        </w:rPr>
      </w:pPr>
      <w:r w:rsidRPr="00442CBB">
        <w:rPr>
          <w:rFonts w:cs="Arial"/>
          <w:b/>
          <w:szCs w:val="24"/>
        </w:rPr>
        <w:t>15.56.34</w:t>
      </w:r>
      <w:r w:rsidRPr="00442CBB">
        <w:rPr>
          <w:rFonts w:cs="Arial"/>
          <w:b/>
          <w:szCs w:val="24"/>
        </w:rPr>
        <w:tab/>
      </w:r>
      <w:r w:rsidRPr="00442CBB">
        <w:rPr>
          <w:rFonts w:cs="Arial"/>
          <w:szCs w:val="24"/>
        </w:rPr>
        <w:t>Conditional uses shall not be located nearer than five hundred (500) feet from any residential area.</w:t>
      </w:r>
    </w:p>
    <w:p w14:paraId="10177C70" w14:textId="77777777" w:rsidR="00015BB4" w:rsidRPr="00442CBB" w:rsidRDefault="00015BB4" w:rsidP="007A6C9A">
      <w:pPr>
        <w:pStyle w:val="NoSpacing"/>
        <w:ind w:left="1440"/>
        <w:rPr>
          <w:rFonts w:cs="Arial"/>
          <w:szCs w:val="24"/>
        </w:rPr>
      </w:pPr>
    </w:p>
    <w:p w14:paraId="700D9ECA" w14:textId="002735C2" w:rsidR="00015BB4" w:rsidRPr="00442CBB" w:rsidRDefault="00015BB4" w:rsidP="003C406A">
      <w:pPr>
        <w:pStyle w:val="NoSpacing"/>
        <w:ind w:left="2880" w:hanging="1440"/>
        <w:rPr>
          <w:rFonts w:cs="Arial"/>
          <w:b/>
          <w:szCs w:val="24"/>
        </w:rPr>
      </w:pPr>
      <w:r w:rsidRPr="00442CBB">
        <w:rPr>
          <w:rFonts w:cs="Arial"/>
          <w:b/>
          <w:szCs w:val="24"/>
        </w:rPr>
        <w:t>15.56.4</w:t>
      </w:r>
      <w:r w:rsidRPr="00442CBB">
        <w:rPr>
          <w:rFonts w:cs="Arial"/>
          <w:b/>
          <w:szCs w:val="24"/>
        </w:rPr>
        <w:tab/>
        <w:t>Lot Area and Lot Width</w:t>
      </w:r>
    </w:p>
    <w:p w14:paraId="55919DDF" w14:textId="77777777" w:rsidR="00015BB4" w:rsidRPr="00442CBB" w:rsidRDefault="00015BB4" w:rsidP="007A6C9A">
      <w:pPr>
        <w:pStyle w:val="NoSpacing"/>
        <w:ind w:left="1440"/>
        <w:rPr>
          <w:rFonts w:cs="Arial"/>
          <w:bCs/>
          <w:szCs w:val="24"/>
        </w:rPr>
      </w:pPr>
    </w:p>
    <w:p w14:paraId="4E6262D5" w14:textId="73ECF84E" w:rsidR="00015BB4" w:rsidRPr="00442CBB" w:rsidRDefault="00015BB4" w:rsidP="007A6C9A">
      <w:pPr>
        <w:pStyle w:val="NoSpacing"/>
        <w:ind w:left="3600" w:hanging="1440"/>
        <w:rPr>
          <w:rFonts w:cs="Arial"/>
          <w:szCs w:val="24"/>
        </w:rPr>
      </w:pPr>
      <w:r w:rsidRPr="00442CBB">
        <w:rPr>
          <w:rFonts w:cs="Arial"/>
          <w:b/>
          <w:szCs w:val="24"/>
        </w:rPr>
        <w:t>15.56.41</w:t>
      </w:r>
      <w:r w:rsidRPr="00442CBB">
        <w:rPr>
          <w:rFonts w:cs="Arial"/>
          <w:b/>
          <w:szCs w:val="24"/>
        </w:rPr>
        <w:tab/>
      </w:r>
      <w:r w:rsidRPr="00442CBB">
        <w:rPr>
          <w:rFonts w:cs="Arial"/>
          <w:szCs w:val="24"/>
        </w:rPr>
        <w:t>The minimum lot area for</w:t>
      </w:r>
      <w:r w:rsidR="00152CB3" w:rsidRPr="00442CBB">
        <w:rPr>
          <w:rFonts w:cs="Arial"/>
          <w:szCs w:val="24"/>
        </w:rPr>
        <w:t xml:space="preserve"> the</w:t>
      </w:r>
      <w:r w:rsidRPr="00442CBB">
        <w:rPr>
          <w:rFonts w:cs="Arial"/>
          <w:szCs w:val="24"/>
        </w:rPr>
        <w:t xml:space="preserve"> I-1 dist</w:t>
      </w:r>
      <w:r w:rsidR="00152CB3" w:rsidRPr="00442CBB">
        <w:rPr>
          <w:rFonts w:cs="Arial"/>
          <w:szCs w:val="24"/>
        </w:rPr>
        <w:t xml:space="preserve">rict shall be one (1) </w:t>
      </w:r>
      <w:r w:rsidRPr="00442CBB">
        <w:rPr>
          <w:rFonts w:cs="Arial"/>
          <w:szCs w:val="24"/>
        </w:rPr>
        <w:t>acre.</w:t>
      </w:r>
    </w:p>
    <w:p w14:paraId="2F7651A8" w14:textId="77777777" w:rsidR="00015BB4" w:rsidRPr="00442CBB" w:rsidRDefault="00015BB4" w:rsidP="007A6C9A">
      <w:pPr>
        <w:pStyle w:val="NoSpacing"/>
        <w:ind w:left="3600" w:hanging="1440"/>
        <w:rPr>
          <w:rFonts w:cs="Arial"/>
          <w:szCs w:val="24"/>
        </w:rPr>
      </w:pPr>
    </w:p>
    <w:p w14:paraId="2910C9A2" w14:textId="336D243B" w:rsidR="00015BB4" w:rsidRPr="00442CBB" w:rsidRDefault="00015BB4" w:rsidP="007A6C9A">
      <w:pPr>
        <w:pStyle w:val="NoSpacing"/>
        <w:ind w:left="3600" w:hanging="1440"/>
        <w:rPr>
          <w:rFonts w:cs="Arial"/>
          <w:szCs w:val="24"/>
        </w:rPr>
      </w:pPr>
      <w:r w:rsidRPr="00442CBB">
        <w:rPr>
          <w:rFonts w:cs="Arial"/>
          <w:b/>
          <w:szCs w:val="24"/>
        </w:rPr>
        <w:t>15.56.42</w:t>
      </w:r>
      <w:r w:rsidRPr="00442CBB">
        <w:rPr>
          <w:rFonts w:cs="Arial"/>
          <w:b/>
          <w:szCs w:val="24"/>
        </w:rPr>
        <w:tab/>
      </w:r>
      <w:r w:rsidRPr="00442CBB">
        <w:rPr>
          <w:rFonts w:cs="Arial"/>
          <w:szCs w:val="24"/>
        </w:rPr>
        <w:t>The minimum lot width for</w:t>
      </w:r>
      <w:r w:rsidR="00152CB3" w:rsidRPr="00442CBB">
        <w:rPr>
          <w:rFonts w:cs="Arial"/>
          <w:szCs w:val="24"/>
        </w:rPr>
        <w:t xml:space="preserve"> the</w:t>
      </w:r>
      <w:r w:rsidRPr="00442CBB">
        <w:rPr>
          <w:rFonts w:cs="Arial"/>
          <w:szCs w:val="24"/>
        </w:rPr>
        <w:t xml:space="preserve"> I-1 district shall be two</w:t>
      </w:r>
      <w:r w:rsidR="007A6C9A" w:rsidRPr="00442CBB">
        <w:rPr>
          <w:rFonts w:cs="Arial"/>
          <w:szCs w:val="24"/>
        </w:rPr>
        <w:t xml:space="preserve"> </w:t>
      </w:r>
      <w:r w:rsidRPr="00442CBB">
        <w:rPr>
          <w:rFonts w:cs="Arial"/>
          <w:szCs w:val="24"/>
        </w:rPr>
        <w:t>hundred (200) feet.</w:t>
      </w:r>
    </w:p>
    <w:p w14:paraId="041422FF" w14:textId="77777777" w:rsidR="00015BB4" w:rsidRPr="00442CBB" w:rsidRDefault="00015BB4" w:rsidP="0078278F">
      <w:pPr>
        <w:pStyle w:val="NoSpacing"/>
        <w:ind w:left="1440"/>
        <w:rPr>
          <w:rFonts w:cs="Arial"/>
          <w:szCs w:val="24"/>
        </w:rPr>
      </w:pPr>
    </w:p>
    <w:p w14:paraId="138F4DA2" w14:textId="76D22AA6" w:rsidR="00015BB4" w:rsidRPr="00442CBB" w:rsidRDefault="00015BB4" w:rsidP="003C406A">
      <w:pPr>
        <w:pStyle w:val="NoSpacing"/>
        <w:ind w:left="2880" w:hanging="1440"/>
        <w:rPr>
          <w:rFonts w:cs="Arial"/>
          <w:b/>
          <w:szCs w:val="24"/>
        </w:rPr>
      </w:pPr>
      <w:r w:rsidRPr="00442CBB">
        <w:rPr>
          <w:rFonts w:cs="Arial"/>
          <w:b/>
          <w:szCs w:val="24"/>
        </w:rPr>
        <w:t>15.56.5</w:t>
      </w:r>
      <w:r w:rsidRPr="00442CBB">
        <w:rPr>
          <w:rFonts w:cs="Arial"/>
          <w:b/>
          <w:szCs w:val="24"/>
        </w:rPr>
        <w:tab/>
        <w:t>Lot Coverage</w:t>
      </w:r>
    </w:p>
    <w:p w14:paraId="7BA1EDC7" w14:textId="77777777" w:rsidR="00015BB4" w:rsidRPr="00442CBB" w:rsidRDefault="00015BB4" w:rsidP="0078278F">
      <w:pPr>
        <w:pStyle w:val="NoSpacing"/>
        <w:ind w:left="3600" w:hanging="1440"/>
        <w:rPr>
          <w:rFonts w:cs="Arial"/>
          <w:bCs/>
          <w:szCs w:val="24"/>
        </w:rPr>
      </w:pPr>
    </w:p>
    <w:p w14:paraId="509D6D3C" w14:textId="2C908B10" w:rsidR="00015BB4" w:rsidRPr="00442CBB" w:rsidRDefault="00015BB4" w:rsidP="0078278F">
      <w:pPr>
        <w:pStyle w:val="NoSpacing"/>
        <w:ind w:left="3600" w:hanging="1440"/>
        <w:rPr>
          <w:rFonts w:cs="Arial"/>
          <w:szCs w:val="24"/>
        </w:rPr>
      </w:pPr>
      <w:r w:rsidRPr="00442CBB">
        <w:rPr>
          <w:rFonts w:cs="Arial"/>
          <w:b/>
          <w:szCs w:val="24"/>
        </w:rPr>
        <w:t>15.56.51</w:t>
      </w:r>
      <w:r w:rsidRPr="00442CBB">
        <w:rPr>
          <w:rFonts w:cs="Arial"/>
          <w:b/>
          <w:szCs w:val="24"/>
        </w:rPr>
        <w:tab/>
      </w:r>
      <w:r w:rsidRPr="00442CBB">
        <w:rPr>
          <w:rFonts w:cs="Arial"/>
          <w:szCs w:val="24"/>
        </w:rPr>
        <w:t>The principal and accessory uses excluding parking shall not cover more than fifty percent (50%) of the lot.</w:t>
      </w:r>
    </w:p>
    <w:p w14:paraId="427480F8" w14:textId="77777777" w:rsidR="00234750" w:rsidRPr="00442CBB" w:rsidRDefault="00234750" w:rsidP="0078278F">
      <w:pPr>
        <w:pStyle w:val="NoSpacing"/>
        <w:ind w:left="3600" w:hanging="1440"/>
        <w:rPr>
          <w:rFonts w:cs="Arial"/>
          <w:szCs w:val="24"/>
        </w:rPr>
      </w:pPr>
    </w:p>
    <w:p w14:paraId="579085AA" w14:textId="78C0B25E" w:rsidR="00234750" w:rsidRPr="00442CBB" w:rsidRDefault="00A22981" w:rsidP="003C406A">
      <w:pPr>
        <w:pStyle w:val="NoSpacing"/>
        <w:ind w:left="2880" w:hanging="1440"/>
        <w:rPr>
          <w:rFonts w:cs="Arial"/>
          <w:b/>
          <w:szCs w:val="24"/>
        </w:rPr>
      </w:pPr>
      <w:r w:rsidRPr="00442CBB">
        <w:rPr>
          <w:rFonts w:cs="Arial"/>
          <w:b/>
          <w:szCs w:val="24"/>
        </w:rPr>
        <w:t>15.56.6</w:t>
      </w:r>
      <w:r w:rsidRPr="00442CBB">
        <w:rPr>
          <w:rFonts w:cs="Arial"/>
          <w:b/>
          <w:szCs w:val="24"/>
        </w:rPr>
        <w:tab/>
        <w:t>Yard Requirements</w:t>
      </w:r>
    </w:p>
    <w:p w14:paraId="5E64BC1F" w14:textId="77777777" w:rsidR="00A22981" w:rsidRPr="00442CBB" w:rsidRDefault="00A22981" w:rsidP="00FB151D">
      <w:pPr>
        <w:pStyle w:val="NoSpacing"/>
        <w:ind w:left="3600" w:hanging="1440"/>
        <w:rPr>
          <w:rFonts w:cs="Arial"/>
          <w:bCs/>
          <w:szCs w:val="24"/>
        </w:rPr>
      </w:pPr>
    </w:p>
    <w:p w14:paraId="4DE39FAC" w14:textId="0BF3F145" w:rsidR="00A22981" w:rsidRPr="00442CBB" w:rsidRDefault="00A22981" w:rsidP="00FB151D">
      <w:pPr>
        <w:pStyle w:val="NoSpacing"/>
        <w:ind w:left="3600" w:hanging="1440"/>
        <w:rPr>
          <w:rFonts w:cs="Arial"/>
          <w:szCs w:val="24"/>
        </w:rPr>
      </w:pPr>
      <w:r w:rsidRPr="00442CBB">
        <w:rPr>
          <w:rFonts w:cs="Arial"/>
          <w:b/>
          <w:szCs w:val="24"/>
        </w:rPr>
        <w:t>15.56.61</w:t>
      </w:r>
      <w:r w:rsidRPr="00442CBB">
        <w:rPr>
          <w:rFonts w:cs="Arial"/>
          <w:b/>
          <w:szCs w:val="24"/>
        </w:rPr>
        <w:tab/>
      </w:r>
      <w:r w:rsidRPr="00442CBB">
        <w:rPr>
          <w:rFonts w:cs="Arial"/>
          <w:szCs w:val="24"/>
        </w:rPr>
        <w:t>The minimum front yard, measured from the front lot</w:t>
      </w:r>
      <w:r w:rsidR="00046E0B" w:rsidRPr="00442CBB">
        <w:rPr>
          <w:rFonts w:cs="Arial"/>
          <w:szCs w:val="24"/>
        </w:rPr>
        <w:t xml:space="preserve"> </w:t>
      </w:r>
      <w:r w:rsidRPr="00442CBB">
        <w:rPr>
          <w:rFonts w:cs="Arial"/>
          <w:szCs w:val="24"/>
        </w:rPr>
        <w:t>line, shall be thirty (30) feet.</w:t>
      </w:r>
    </w:p>
    <w:p w14:paraId="30715A42" w14:textId="77777777" w:rsidR="004B0721" w:rsidRPr="00442CBB" w:rsidRDefault="004B0721" w:rsidP="00FB151D">
      <w:pPr>
        <w:pStyle w:val="NoSpacing"/>
        <w:ind w:left="3600" w:hanging="1440"/>
        <w:rPr>
          <w:rFonts w:cs="Arial"/>
          <w:szCs w:val="24"/>
        </w:rPr>
      </w:pPr>
    </w:p>
    <w:p w14:paraId="2FD4C346" w14:textId="31D2902B" w:rsidR="004B0721" w:rsidRPr="00442CBB" w:rsidRDefault="004B0721" w:rsidP="00FB151D">
      <w:pPr>
        <w:pStyle w:val="NoSpacing"/>
        <w:ind w:left="3600" w:hanging="1440"/>
        <w:rPr>
          <w:rFonts w:cs="Arial"/>
          <w:szCs w:val="24"/>
        </w:rPr>
      </w:pPr>
      <w:r w:rsidRPr="00442CBB">
        <w:rPr>
          <w:rFonts w:cs="Arial"/>
          <w:b/>
          <w:szCs w:val="24"/>
        </w:rPr>
        <w:t>15.56.62</w:t>
      </w:r>
      <w:r w:rsidRPr="00442CBB">
        <w:rPr>
          <w:rFonts w:cs="Arial"/>
          <w:b/>
          <w:szCs w:val="24"/>
        </w:rPr>
        <w:tab/>
      </w:r>
      <w:r w:rsidRPr="00442CBB">
        <w:rPr>
          <w:rFonts w:cs="Arial"/>
          <w:szCs w:val="24"/>
        </w:rPr>
        <w:t>The minimum rear yard, measured from the rear lot line, shall be thirty (30) feet.</w:t>
      </w:r>
    </w:p>
    <w:p w14:paraId="10541BB1" w14:textId="77777777" w:rsidR="004B0721" w:rsidRPr="00442CBB" w:rsidRDefault="004B0721" w:rsidP="00FB151D">
      <w:pPr>
        <w:pStyle w:val="NoSpacing"/>
        <w:ind w:left="3600" w:hanging="1440"/>
        <w:rPr>
          <w:rFonts w:cs="Arial"/>
          <w:szCs w:val="24"/>
        </w:rPr>
      </w:pPr>
    </w:p>
    <w:p w14:paraId="585A3D2A" w14:textId="782CF6AA" w:rsidR="003A20C0" w:rsidRDefault="004B0721" w:rsidP="00FB151D">
      <w:pPr>
        <w:pStyle w:val="NoSpacing"/>
        <w:ind w:left="3600" w:hanging="1440"/>
        <w:rPr>
          <w:rFonts w:cs="Arial"/>
          <w:szCs w:val="24"/>
        </w:rPr>
      </w:pPr>
      <w:r w:rsidRPr="00442CBB">
        <w:rPr>
          <w:rFonts w:cs="Arial"/>
          <w:b/>
          <w:szCs w:val="24"/>
        </w:rPr>
        <w:t>15.56.63</w:t>
      </w:r>
      <w:r w:rsidRPr="00442CBB">
        <w:rPr>
          <w:rFonts w:cs="Arial"/>
          <w:b/>
          <w:szCs w:val="24"/>
        </w:rPr>
        <w:tab/>
      </w:r>
      <w:r w:rsidRPr="00442CBB">
        <w:rPr>
          <w:rFonts w:cs="Arial"/>
          <w:szCs w:val="24"/>
        </w:rPr>
        <w:t>The minimum side yard, measured from the side lot line, shall be twenty (20) feet.</w:t>
      </w:r>
    </w:p>
    <w:p w14:paraId="6FFFDDE0" w14:textId="77777777" w:rsidR="006E39AE" w:rsidRPr="00442CBB" w:rsidRDefault="006E39AE" w:rsidP="00FB151D">
      <w:pPr>
        <w:pStyle w:val="NoSpacing"/>
        <w:ind w:left="3600" w:hanging="1440"/>
        <w:rPr>
          <w:rFonts w:cs="Arial"/>
          <w:szCs w:val="24"/>
        </w:rPr>
      </w:pPr>
    </w:p>
    <w:p w14:paraId="18E958AA" w14:textId="37823038" w:rsidR="003A20C0" w:rsidRPr="00442CBB" w:rsidRDefault="003A20C0" w:rsidP="00FB151D">
      <w:pPr>
        <w:pStyle w:val="NoSpacing"/>
        <w:ind w:left="3600" w:hanging="1440"/>
        <w:rPr>
          <w:rFonts w:cs="Arial"/>
          <w:szCs w:val="24"/>
        </w:rPr>
      </w:pPr>
      <w:r w:rsidRPr="00442CBB">
        <w:rPr>
          <w:rFonts w:cs="Arial"/>
          <w:b/>
          <w:szCs w:val="24"/>
        </w:rPr>
        <w:t>15.56.64</w:t>
      </w:r>
      <w:r w:rsidRPr="00442CBB">
        <w:rPr>
          <w:rFonts w:cs="Arial"/>
          <w:b/>
          <w:szCs w:val="24"/>
        </w:rPr>
        <w:tab/>
      </w:r>
      <w:r w:rsidRPr="00442CBB">
        <w:rPr>
          <w:rFonts w:cs="Arial"/>
          <w:szCs w:val="24"/>
        </w:rPr>
        <w:t xml:space="preserve">No building or structure shall be located </w:t>
      </w:r>
      <w:r w:rsidR="00152CB3" w:rsidRPr="00442CBB">
        <w:rPr>
          <w:rFonts w:cs="Arial"/>
          <w:szCs w:val="24"/>
        </w:rPr>
        <w:t xml:space="preserve">within seventy (70) </w:t>
      </w:r>
      <w:r w:rsidRPr="00442CBB">
        <w:rPr>
          <w:rFonts w:cs="Arial"/>
          <w:szCs w:val="24"/>
        </w:rPr>
        <w:t xml:space="preserve">feet from the boundary of a residential </w:t>
      </w:r>
      <w:r w:rsidR="00152CB3" w:rsidRPr="00442CBB">
        <w:rPr>
          <w:rFonts w:cs="Arial"/>
          <w:szCs w:val="24"/>
        </w:rPr>
        <w:t xml:space="preserve">area, including additions to existing structures.  If an addition or improvement to an existing structure requires a building permit, the seventy feet </w:t>
      </w:r>
      <w:r w:rsidR="00152CB3" w:rsidRPr="00442CBB">
        <w:rPr>
          <w:rFonts w:cs="Arial"/>
          <w:szCs w:val="24"/>
        </w:rPr>
        <w:lastRenderedPageBreak/>
        <w:t>shall be measured from the addition or improvement, and not from the walls of the existing structure.  (Ordinance No. 2004-11)</w:t>
      </w:r>
    </w:p>
    <w:p w14:paraId="4AFB3485" w14:textId="77777777" w:rsidR="003A20C0" w:rsidRPr="00442CBB" w:rsidRDefault="003A20C0" w:rsidP="00FB151D">
      <w:pPr>
        <w:pStyle w:val="NoSpacing"/>
        <w:ind w:left="1440"/>
        <w:rPr>
          <w:rFonts w:cs="Arial"/>
          <w:szCs w:val="24"/>
        </w:rPr>
      </w:pPr>
    </w:p>
    <w:p w14:paraId="221AA617" w14:textId="7D06B322" w:rsidR="003A20C0" w:rsidRPr="00442CBB" w:rsidRDefault="003A20C0" w:rsidP="00D96721">
      <w:pPr>
        <w:pStyle w:val="NoSpacing"/>
        <w:ind w:left="2880" w:hanging="1440"/>
        <w:rPr>
          <w:rFonts w:cs="Arial"/>
          <w:b/>
          <w:szCs w:val="24"/>
        </w:rPr>
      </w:pPr>
      <w:r w:rsidRPr="00442CBB">
        <w:rPr>
          <w:rFonts w:cs="Arial"/>
          <w:b/>
          <w:szCs w:val="24"/>
        </w:rPr>
        <w:t>15.56.7</w:t>
      </w:r>
      <w:r w:rsidRPr="00442CBB">
        <w:rPr>
          <w:rFonts w:cs="Arial"/>
          <w:b/>
          <w:szCs w:val="24"/>
        </w:rPr>
        <w:tab/>
        <w:t>Building Height</w:t>
      </w:r>
    </w:p>
    <w:p w14:paraId="736276AD" w14:textId="0513130B" w:rsidR="003A20C0" w:rsidRPr="00442CBB" w:rsidRDefault="003A20C0" w:rsidP="00FB151D">
      <w:pPr>
        <w:pStyle w:val="NoSpacing"/>
        <w:ind w:left="1440"/>
        <w:rPr>
          <w:rFonts w:cs="Arial"/>
          <w:bCs/>
          <w:szCs w:val="24"/>
        </w:rPr>
      </w:pPr>
    </w:p>
    <w:p w14:paraId="110477F6" w14:textId="3904C7E6" w:rsidR="003A20C0" w:rsidRPr="00442CBB" w:rsidRDefault="003A20C0" w:rsidP="00FB151D">
      <w:pPr>
        <w:pStyle w:val="NoSpacing"/>
        <w:ind w:left="1440"/>
        <w:rPr>
          <w:rFonts w:cs="Arial"/>
          <w:szCs w:val="24"/>
        </w:rPr>
      </w:pPr>
      <w:r w:rsidRPr="00442CBB">
        <w:rPr>
          <w:rFonts w:cs="Arial"/>
          <w:szCs w:val="24"/>
        </w:rPr>
        <w:t>The building height requirement in</w:t>
      </w:r>
      <w:r w:rsidR="00152CB3" w:rsidRPr="00442CBB">
        <w:rPr>
          <w:rFonts w:cs="Arial"/>
          <w:szCs w:val="24"/>
        </w:rPr>
        <w:t xml:space="preserve"> the</w:t>
      </w:r>
      <w:r w:rsidRPr="00442CBB">
        <w:rPr>
          <w:rFonts w:cs="Arial"/>
          <w:szCs w:val="24"/>
        </w:rPr>
        <w:t xml:space="preserve"> I-1 district shall not be more than for</w:t>
      </w:r>
      <w:r w:rsidR="00152CB3" w:rsidRPr="00442CBB">
        <w:rPr>
          <w:rFonts w:cs="Arial"/>
          <w:szCs w:val="24"/>
        </w:rPr>
        <w:t>ty</w:t>
      </w:r>
      <w:r w:rsidR="00FB151D" w:rsidRPr="00442CBB">
        <w:rPr>
          <w:rFonts w:cs="Arial"/>
          <w:szCs w:val="24"/>
        </w:rPr>
        <w:t>-</w:t>
      </w:r>
      <w:r w:rsidR="00152CB3" w:rsidRPr="00442CBB">
        <w:rPr>
          <w:rFonts w:cs="Arial"/>
          <w:szCs w:val="24"/>
        </w:rPr>
        <w:t xml:space="preserve">five (45) feet excepting </w:t>
      </w:r>
      <w:r w:rsidRPr="00442CBB">
        <w:rPr>
          <w:rFonts w:cs="Arial"/>
          <w:szCs w:val="24"/>
        </w:rPr>
        <w:t>television and radio towers.</w:t>
      </w:r>
    </w:p>
    <w:p w14:paraId="737ACE76" w14:textId="77777777" w:rsidR="003E3AA7" w:rsidRPr="00442CBB" w:rsidRDefault="003E3AA7" w:rsidP="00FB151D">
      <w:pPr>
        <w:pStyle w:val="NoSpacing"/>
        <w:ind w:left="1440"/>
        <w:rPr>
          <w:rFonts w:cs="Arial"/>
          <w:szCs w:val="24"/>
        </w:rPr>
      </w:pPr>
    </w:p>
    <w:p w14:paraId="494F8A9D" w14:textId="426B897D" w:rsidR="003E3AA7" w:rsidRPr="00442CBB" w:rsidRDefault="003E3AA7" w:rsidP="00D96721">
      <w:pPr>
        <w:pStyle w:val="NoSpacing"/>
        <w:ind w:left="2880" w:hanging="1440"/>
        <w:rPr>
          <w:rFonts w:cs="Arial"/>
          <w:b/>
          <w:szCs w:val="24"/>
        </w:rPr>
      </w:pPr>
      <w:r w:rsidRPr="00442CBB">
        <w:rPr>
          <w:rFonts w:cs="Arial"/>
          <w:b/>
          <w:szCs w:val="24"/>
        </w:rPr>
        <w:t>15.56.8</w:t>
      </w:r>
      <w:r w:rsidRPr="00442CBB">
        <w:rPr>
          <w:rFonts w:cs="Arial"/>
          <w:b/>
          <w:szCs w:val="24"/>
        </w:rPr>
        <w:tab/>
        <w:t>Parking Requirements</w:t>
      </w:r>
    </w:p>
    <w:p w14:paraId="0B858BB8" w14:textId="77777777" w:rsidR="003E3AA7" w:rsidRPr="00442CBB" w:rsidRDefault="003E3AA7" w:rsidP="00FB151D">
      <w:pPr>
        <w:pStyle w:val="NoSpacing"/>
        <w:ind w:left="1440"/>
        <w:rPr>
          <w:rFonts w:cs="Arial"/>
          <w:bCs/>
          <w:szCs w:val="24"/>
        </w:rPr>
      </w:pPr>
    </w:p>
    <w:p w14:paraId="5E8975CC" w14:textId="77777777" w:rsidR="00FB151D" w:rsidRPr="00442CBB" w:rsidRDefault="003E3AA7" w:rsidP="00FB151D">
      <w:pPr>
        <w:pStyle w:val="NoSpacing"/>
        <w:ind w:left="3600" w:hanging="1440"/>
        <w:rPr>
          <w:rFonts w:cs="Arial"/>
          <w:szCs w:val="24"/>
        </w:rPr>
      </w:pPr>
      <w:r w:rsidRPr="00442CBB">
        <w:rPr>
          <w:rFonts w:cs="Arial"/>
          <w:b/>
          <w:szCs w:val="24"/>
        </w:rPr>
        <w:t>15.56.81</w:t>
      </w:r>
      <w:r w:rsidRPr="00442CBB">
        <w:rPr>
          <w:rFonts w:cs="Arial"/>
          <w:b/>
          <w:szCs w:val="24"/>
        </w:rPr>
        <w:tab/>
      </w:r>
      <w:r w:rsidRPr="00442CBB">
        <w:rPr>
          <w:rFonts w:cs="Arial"/>
          <w:szCs w:val="24"/>
        </w:rPr>
        <w:t>For industrial uses there shall be one off</w:t>
      </w:r>
      <w:r w:rsidR="00FB151D" w:rsidRPr="00442CBB">
        <w:rPr>
          <w:rFonts w:cs="Arial"/>
          <w:szCs w:val="24"/>
        </w:rPr>
        <w:t>-</w:t>
      </w:r>
      <w:r w:rsidRPr="00442CBB">
        <w:rPr>
          <w:rFonts w:cs="Arial"/>
          <w:szCs w:val="24"/>
        </w:rPr>
        <w:t>street</w:t>
      </w:r>
      <w:r w:rsidR="00FB151D" w:rsidRPr="00442CBB">
        <w:rPr>
          <w:rFonts w:cs="Arial"/>
          <w:szCs w:val="24"/>
        </w:rPr>
        <w:t xml:space="preserve"> </w:t>
      </w:r>
      <w:r w:rsidRPr="00442CBB">
        <w:rPr>
          <w:rFonts w:cs="Arial"/>
          <w:szCs w:val="24"/>
        </w:rPr>
        <w:t>parking space for every 2 (two) employees.</w:t>
      </w:r>
    </w:p>
    <w:p w14:paraId="4464ECCA" w14:textId="77777777" w:rsidR="00D31EDD" w:rsidRPr="00442CBB" w:rsidRDefault="00D31EDD" w:rsidP="00FB151D">
      <w:pPr>
        <w:pStyle w:val="NoSpacing"/>
        <w:ind w:left="3600" w:hanging="1440"/>
        <w:rPr>
          <w:rFonts w:cs="Arial"/>
          <w:szCs w:val="24"/>
        </w:rPr>
      </w:pPr>
    </w:p>
    <w:p w14:paraId="47757557" w14:textId="49510621" w:rsidR="003E3AA7" w:rsidRPr="00442CBB" w:rsidRDefault="003E3AA7" w:rsidP="00FB151D">
      <w:pPr>
        <w:pStyle w:val="NoSpacing"/>
        <w:ind w:left="3600" w:hanging="1440"/>
        <w:rPr>
          <w:rFonts w:cs="Arial"/>
          <w:szCs w:val="24"/>
        </w:rPr>
      </w:pPr>
      <w:r w:rsidRPr="00442CBB">
        <w:rPr>
          <w:rFonts w:cs="Arial"/>
          <w:b/>
          <w:szCs w:val="24"/>
        </w:rPr>
        <w:t>15.56.82</w:t>
      </w:r>
      <w:r w:rsidRPr="00442CBB">
        <w:rPr>
          <w:rFonts w:cs="Arial"/>
          <w:b/>
          <w:szCs w:val="24"/>
        </w:rPr>
        <w:tab/>
      </w:r>
      <w:r w:rsidRPr="00442CBB">
        <w:rPr>
          <w:rFonts w:cs="Arial"/>
          <w:szCs w:val="24"/>
        </w:rPr>
        <w:t>Additional spaces shall be provided to accommodate</w:t>
      </w:r>
      <w:r w:rsidR="00FB151D" w:rsidRPr="00442CBB">
        <w:rPr>
          <w:rFonts w:cs="Arial"/>
          <w:szCs w:val="24"/>
        </w:rPr>
        <w:t xml:space="preserve"> </w:t>
      </w:r>
      <w:r w:rsidRPr="00442CBB">
        <w:rPr>
          <w:rFonts w:cs="Arial"/>
          <w:szCs w:val="24"/>
        </w:rPr>
        <w:t>trucks and other related motor vehicles.</w:t>
      </w:r>
    </w:p>
    <w:p w14:paraId="0023625A" w14:textId="77777777" w:rsidR="003E3AA7" w:rsidRPr="00442CBB" w:rsidRDefault="003E3AA7" w:rsidP="00D31EDD">
      <w:pPr>
        <w:pStyle w:val="NoSpacing"/>
        <w:ind w:left="3600" w:hanging="1440"/>
        <w:rPr>
          <w:rFonts w:cs="Arial"/>
          <w:szCs w:val="24"/>
        </w:rPr>
      </w:pPr>
    </w:p>
    <w:p w14:paraId="2E20FF72" w14:textId="7290D691" w:rsidR="00DD2C84" w:rsidRPr="00442CBB" w:rsidRDefault="003E3AA7" w:rsidP="00D31EDD">
      <w:pPr>
        <w:pStyle w:val="NoSpacing"/>
        <w:ind w:left="3600" w:hanging="1440"/>
        <w:rPr>
          <w:rFonts w:cs="Arial"/>
          <w:szCs w:val="24"/>
        </w:rPr>
      </w:pPr>
      <w:r w:rsidRPr="00442CBB">
        <w:rPr>
          <w:rFonts w:cs="Arial"/>
          <w:b/>
          <w:szCs w:val="24"/>
        </w:rPr>
        <w:t>15.56.83</w:t>
      </w:r>
      <w:r w:rsidRPr="00442CBB">
        <w:rPr>
          <w:rFonts w:cs="Arial"/>
          <w:b/>
          <w:szCs w:val="24"/>
        </w:rPr>
        <w:tab/>
      </w:r>
      <w:r w:rsidR="00DD2C84" w:rsidRPr="00442CBB">
        <w:rPr>
          <w:rFonts w:cs="Arial"/>
          <w:szCs w:val="24"/>
        </w:rPr>
        <w:t>For non-industrial uses the provisions of Section 15.62 shall apply.</w:t>
      </w:r>
    </w:p>
    <w:p w14:paraId="42F48A89" w14:textId="77777777" w:rsidR="00DD2C84" w:rsidRPr="00442CBB" w:rsidRDefault="00DD2C84" w:rsidP="00D31EDD">
      <w:pPr>
        <w:pStyle w:val="NoSpacing"/>
        <w:ind w:left="1440"/>
        <w:rPr>
          <w:rFonts w:cs="Arial"/>
          <w:szCs w:val="24"/>
        </w:rPr>
      </w:pPr>
    </w:p>
    <w:p w14:paraId="3A73869B" w14:textId="29BF45D4" w:rsidR="00DD2C84" w:rsidRPr="00442CBB" w:rsidRDefault="00DD2C84" w:rsidP="00D96721">
      <w:pPr>
        <w:pStyle w:val="NoSpacing"/>
        <w:ind w:left="2880" w:hanging="1440"/>
        <w:rPr>
          <w:rFonts w:cs="Arial"/>
          <w:b/>
          <w:szCs w:val="24"/>
        </w:rPr>
      </w:pPr>
      <w:r w:rsidRPr="00442CBB">
        <w:rPr>
          <w:rFonts w:cs="Arial"/>
          <w:b/>
          <w:szCs w:val="24"/>
        </w:rPr>
        <w:t>15.56.9</w:t>
      </w:r>
      <w:r w:rsidRPr="00442CBB">
        <w:rPr>
          <w:rFonts w:cs="Arial"/>
          <w:b/>
          <w:szCs w:val="24"/>
        </w:rPr>
        <w:tab/>
        <w:t>Sign Requirements</w:t>
      </w:r>
    </w:p>
    <w:p w14:paraId="67C62821" w14:textId="77777777" w:rsidR="00D31EDD" w:rsidRPr="00442CBB" w:rsidRDefault="00D31EDD" w:rsidP="00D31EDD">
      <w:pPr>
        <w:pStyle w:val="NoSpacing"/>
        <w:ind w:left="1440"/>
        <w:rPr>
          <w:rFonts w:cs="Arial"/>
          <w:szCs w:val="24"/>
        </w:rPr>
      </w:pPr>
    </w:p>
    <w:p w14:paraId="7CFFC42B" w14:textId="329A629E" w:rsidR="00DD2C84" w:rsidRPr="00442CBB" w:rsidRDefault="00DD2C84" w:rsidP="00D31EDD">
      <w:pPr>
        <w:pStyle w:val="NoSpacing"/>
        <w:ind w:left="1440"/>
        <w:rPr>
          <w:rFonts w:cs="Arial"/>
          <w:szCs w:val="24"/>
        </w:rPr>
      </w:pPr>
      <w:r w:rsidRPr="00442CBB">
        <w:rPr>
          <w:rFonts w:cs="Arial"/>
          <w:szCs w:val="24"/>
        </w:rPr>
        <w:t>For signs in</w:t>
      </w:r>
      <w:r w:rsidR="00152CB3" w:rsidRPr="00442CBB">
        <w:rPr>
          <w:rFonts w:cs="Arial"/>
          <w:szCs w:val="24"/>
        </w:rPr>
        <w:t xml:space="preserve"> the</w:t>
      </w:r>
      <w:r w:rsidRPr="00442CBB">
        <w:rPr>
          <w:rFonts w:cs="Arial"/>
          <w:szCs w:val="24"/>
        </w:rPr>
        <w:t xml:space="preserve"> I-1 district the provisions of Section 15.63 shall apply.</w:t>
      </w:r>
    </w:p>
    <w:p w14:paraId="7B1599FB" w14:textId="77777777" w:rsidR="00DD2C84" w:rsidRPr="00442CBB" w:rsidRDefault="00DD2C84" w:rsidP="00A42913">
      <w:pPr>
        <w:pStyle w:val="NoSpacing"/>
        <w:ind w:left="720"/>
        <w:rPr>
          <w:rFonts w:cs="Arial"/>
          <w:szCs w:val="24"/>
        </w:rPr>
      </w:pPr>
    </w:p>
    <w:p w14:paraId="06C135D6" w14:textId="278CF8EA" w:rsidR="00DD2C84" w:rsidRPr="00442CBB" w:rsidRDefault="00DD2C84" w:rsidP="005D3A3E">
      <w:pPr>
        <w:pStyle w:val="Heading2"/>
      </w:pPr>
      <w:bookmarkStart w:id="59" w:name="_Toc110430418"/>
      <w:bookmarkStart w:id="60" w:name="_Toc111017523"/>
      <w:r w:rsidRPr="00D85A8F">
        <w:t>15.57</w:t>
      </w:r>
      <w:r w:rsidRPr="00D85A8F">
        <w:tab/>
        <w:t>PD-1 Planned Development District</w:t>
      </w:r>
      <w:bookmarkEnd w:id="59"/>
      <w:bookmarkEnd w:id="60"/>
      <w:r w:rsidR="00D85A8F">
        <w:fldChar w:fldCharType="begin"/>
      </w:r>
      <w:r w:rsidR="00D85A8F">
        <w:instrText xml:space="preserve"> TC "</w:instrText>
      </w:r>
      <w:r w:rsidR="00D85A8F" w:rsidRPr="009576A1">
        <w:instrText>15.57</w:instrText>
      </w:r>
      <w:r w:rsidR="00D85A8F" w:rsidRPr="009576A1">
        <w:tab/>
        <w:instrText>PD-1 Planned Development District</w:instrText>
      </w:r>
      <w:r w:rsidR="00D85A8F">
        <w:instrText xml:space="preserve">" \f C \l "2" </w:instrText>
      </w:r>
      <w:r w:rsidR="00D85A8F">
        <w:fldChar w:fldCharType="end"/>
      </w:r>
    </w:p>
    <w:p w14:paraId="5D3AF44F" w14:textId="77777777" w:rsidR="00234750" w:rsidRPr="00442CBB" w:rsidRDefault="00234750" w:rsidP="00D31EDD">
      <w:pPr>
        <w:pStyle w:val="NoSpacing"/>
        <w:ind w:left="720"/>
        <w:rPr>
          <w:rFonts w:cs="Arial"/>
          <w:szCs w:val="24"/>
        </w:rPr>
      </w:pPr>
    </w:p>
    <w:p w14:paraId="39BB5AAF" w14:textId="17B75C73" w:rsidR="00DD2C84" w:rsidRPr="00442CBB" w:rsidRDefault="00DD2C84" w:rsidP="00D96721">
      <w:pPr>
        <w:pStyle w:val="NoSpacing"/>
        <w:ind w:left="2880" w:hanging="1440"/>
        <w:rPr>
          <w:rFonts w:cs="Arial"/>
          <w:b/>
          <w:szCs w:val="24"/>
        </w:rPr>
      </w:pPr>
      <w:r w:rsidRPr="00442CBB">
        <w:rPr>
          <w:rFonts w:cs="Arial"/>
          <w:b/>
          <w:szCs w:val="24"/>
        </w:rPr>
        <w:t>15.57.1</w:t>
      </w:r>
      <w:r w:rsidRPr="00442CBB">
        <w:rPr>
          <w:rFonts w:cs="Arial"/>
          <w:b/>
          <w:szCs w:val="24"/>
        </w:rPr>
        <w:tab/>
        <w:t>Purpose</w:t>
      </w:r>
    </w:p>
    <w:p w14:paraId="6392B933" w14:textId="77777777" w:rsidR="00DD2C84" w:rsidRPr="00442CBB" w:rsidRDefault="00DD2C84" w:rsidP="00A42913">
      <w:pPr>
        <w:pStyle w:val="NoSpacing"/>
        <w:ind w:left="1440"/>
        <w:rPr>
          <w:rFonts w:cs="Arial"/>
          <w:bCs/>
          <w:szCs w:val="24"/>
        </w:rPr>
      </w:pPr>
    </w:p>
    <w:p w14:paraId="589E0B0B" w14:textId="37F3121E" w:rsidR="00DD2C84" w:rsidRPr="00442CBB" w:rsidRDefault="00DD2C84" w:rsidP="00A42913">
      <w:pPr>
        <w:pStyle w:val="NoSpacing"/>
        <w:ind w:left="1440"/>
        <w:rPr>
          <w:rFonts w:cs="Arial"/>
          <w:szCs w:val="24"/>
        </w:rPr>
      </w:pPr>
      <w:r w:rsidRPr="00442CBB">
        <w:rPr>
          <w:rFonts w:cs="Arial"/>
          <w:szCs w:val="24"/>
        </w:rPr>
        <w:t>The PD-1 planned development district is primarily established to encourage and promote environmental quality of the City of Lisbon by</w:t>
      </w:r>
      <w:r w:rsidR="00D31EDD" w:rsidRPr="00442CBB">
        <w:rPr>
          <w:rFonts w:cs="Arial"/>
          <w:szCs w:val="24"/>
        </w:rPr>
        <w:t xml:space="preserve"> </w:t>
      </w:r>
      <w:r w:rsidRPr="00442CBB">
        <w:rPr>
          <w:rFonts w:cs="Arial"/>
          <w:szCs w:val="24"/>
        </w:rPr>
        <w:t>allowing for greater freedom, imagination and flexibility in the development</w:t>
      </w:r>
      <w:r w:rsidR="00D31EDD" w:rsidRPr="00442CBB">
        <w:rPr>
          <w:rFonts w:cs="Arial"/>
          <w:szCs w:val="24"/>
        </w:rPr>
        <w:t xml:space="preserve"> </w:t>
      </w:r>
      <w:r w:rsidRPr="00442CBB">
        <w:rPr>
          <w:rFonts w:cs="Arial"/>
          <w:szCs w:val="24"/>
        </w:rPr>
        <w:t>of land while complying with the intent and purpose of this ordinance, other municipal codes and the City Comprehensive Plan.  It is the purpose of PD-1 district to encourage more rational, efficient and cost-effective development with relationship to public services while enhancing and improving the environmental quality of the area.</w:t>
      </w:r>
    </w:p>
    <w:p w14:paraId="421A77F1" w14:textId="77777777" w:rsidR="004F6DC7" w:rsidRPr="00442CBB" w:rsidRDefault="004F6DC7" w:rsidP="00A42913">
      <w:pPr>
        <w:pStyle w:val="NoSpacing"/>
        <w:ind w:left="1440"/>
        <w:rPr>
          <w:rFonts w:cs="Arial"/>
          <w:szCs w:val="24"/>
        </w:rPr>
      </w:pPr>
    </w:p>
    <w:p w14:paraId="0C783551" w14:textId="552A6D00" w:rsidR="004F6DC7" w:rsidRPr="00442CBB" w:rsidRDefault="004F6DC7" w:rsidP="00D96721">
      <w:pPr>
        <w:pStyle w:val="NoSpacing"/>
        <w:ind w:left="2880" w:hanging="1440"/>
        <w:rPr>
          <w:rFonts w:cs="Arial"/>
          <w:b/>
          <w:szCs w:val="24"/>
        </w:rPr>
      </w:pPr>
      <w:r w:rsidRPr="00442CBB">
        <w:rPr>
          <w:rFonts w:cs="Arial"/>
          <w:b/>
          <w:szCs w:val="24"/>
        </w:rPr>
        <w:t>15.57.2</w:t>
      </w:r>
      <w:r w:rsidRPr="00442CBB">
        <w:rPr>
          <w:rFonts w:cs="Arial"/>
          <w:b/>
          <w:szCs w:val="24"/>
        </w:rPr>
        <w:tab/>
        <w:t>Permitted Uses</w:t>
      </w:r>
    </w:p>
    <w:p w14:paraId="7AA212F4" w14:textId="77777777" w:rsidR="004F6DC7" w:rsidRPr="00442CBB" w:rsidRDefault="004F6DC7" w:rsidP="00AF3503">
      <w:pPr>
        <w:pStyle w:val="NoSpacing"/>
        <w:ind w:left="2880" w:hanging="1440"/>
        <w:rPr>
          <w:rFonts w:cs="Arial"/>
          <w:bCs/>
          <w:szCs w:val="24"/>
        </w:rPr>
      </w:pPr>
    </w:p>
    <w:p w14:paraId="59303CEF" w14:textId="5C440A26" w:rsidR="004F6DC7" w:rsidRPr="00442CBB" w:rsidRDefault="004F6DC7" w:rsidP="001E23B8">
      <w:pPr>
        <w:pStyle w:val="NoSpacing"/>
        <w:ind w:left="3600" w:hanging="1440"/>
        <w:rPr>
          <w:rFonts w:cs="Arial"/>
          <w:szCs w:val="24"/>
        </w:rPr>
      </w:pPr>
      <w:r w:rsidRPr="00442CBB">
        <w:rPr>
          <w:rFonts w:cs="Arial"/>
          <w:b/>
          <w:szCs w:val="24"/>
        </w:rPr>
        <w:t>15.57.21</w:t>
      </w:r>
      <w:r w:rsidRPr="00442CBB">
        <w:rPr>
          <w:rFonts w:cs="Arial"/>
          <w:b/>
          <w:szCs w:val="24"/>
        </w:rPr>
        <w:tab/>
      </w:r>
      <w:r w:rsidRPr="00442CBB">
        <w:rPr>
          <w:rFonts w:cs="Arial"/>
          <w:szCs w:val="24"/>
        </w:rPr>
        <w:t>Any group of permitted uses in any zoning district in this ordinance, provided that there is distinct compatibility and harmony among the uses, with no adverse effects on the adjoining use.</w:t>
      </w:r>
    </w:p>
    <w:p w14:paraId="2A9E7A09" w14:textId="77777777" w:rsidR="004F6DC7" w:rsidRPr="00442CBB" w:rsidRDefault="004F6DC7" w:rsidP="001E23B8">
      <w:pPr>
        <w:pStyle w:val="NoSpacing"/>
        <w:ind w:left="3600" w:hanging="1440"/>
        <w:rPr>
          <w:rFonts w:cs="Arial"/>
          <w:szCs w:val="24"/>
        </w:rPr>
      </w:pPr>
    </w:p>
    <w:p w14:paraId="71F77117" w14:textId="7BA56BCD" w:rsidR="004F6DC7" w:rsidRPr="00442CBB" w:rsidRDefault="004F6DC7" w:rsidP="001E23B8">
      <w:pPr>
        <w:pStyle w:val="NoSpacing"/>
        <w:ind w:left="3600" w:hanging="1440"/>
        <w:rPr>
          <w:rFonts w:cs="Arial"/>
          <w:szCs w:val="24"/>
        </w:rPr>
      </w:pPr>
      <w:r w:rsidRPr="00442CBB">
        <w:rPr>
          <w:rFonts w:cs="Arial"/>
          <w:b/>
          <w:szCs w:val="24"/>
        </w:rPr>
        <w:t>15.57.22</w:t>
      </w:r>
      <w:r w:rsidRPr="00442CBB">
        <w:rPr>
          <w:rFonts w:cs="Arial"/>
          <w:b/>
          <w:szCs w:val="24"/>
        </w:rPr>
        <w:tab/>
      </w:r>
      <w:r w:rsidRPr="00442CBB">
        <w:rPr>
          <w:rFonts w:cs="Arial"/>
          <w:szCs w:val="24"/>
        </w:rPr>
        <w:t>No use shall be permitted in the PD-1 district except in conformity with the City Comprehensive Plan and</w:t>
      </w:r>
      <w:r w:rsidR="00D31EDD" w:rsidRPr="00442CBB">
        <w:rPr>
          <w:rFonts w:cs="Arial"/>
          <w:szCs w:val="24"/>
        </w:rPr>
        <w:t xml:space="preserve"> </w:t>
      </w:r>
      <w:r w:rsidRPr="00442CBB">
        <w:rPr>
          <w:rFonts w:cs="Arial"/>
          <w:szCs w:val="24"/>
        </w:rPr>
        <w:t>the precise development plan prepared to meet the requirement of this district.</w:t>
      </w:r>
    </w:p>
    <w:p w14:paraId="3CBA6B2E" w14:textId="77777777" w:rsidR="004F6DC7" w:rsidRPr="00442CBB" w:rsidRDefault="004F6DC7" w:rsidP="001E23B8">
      <w:pPr>
        <w:pStyle w:val="NoSpacing"/>
        <w:ind w:left="3600" w:hanging="1440"/>
        <w:rPr>
          <w:rFonts w:cs="Arial"/>
          <w:szCs w:val="24"/>
        </w:rPr>
      </w:pPr>
    </w:p>
    <w:p w14:paraId="00563538" w14:textId="1F282AE8" w:rsidR="004F6DC7" w:rsidRPr="00442CBB" w:rsidRDefault="004F6DC7" w:rsidP="001E23B8">
      <w:pPr>
        <w:pStyle w:val="NoSpacing"/>
        <w:ind w:left="3600" w:hanging="1440"/>
        <w:rPr>
          <w:rFonts w:cs="Arial"/>
          <w:szCs w:val="24"/>
        </w:rPr>
      </w:pPr>
      <w:r w:rsidRPr="00442CBB">
        <w:rPr>
          <w:rFonts w:cs="Arial"/>
          <w:b/>
          <w:szCs w:val="24"/>
        </w:rPr>
        <w:t>15.57.23</w:t>
      </w:r>
      <w:r w:rsidRPr="00442CBB">
        <w:rPr>
          <w:rFonts w:cs="Arial"/>
          <w:b/>
          <w:szCs w:val="24"/>
        </w:rPr>
        <w:tab/>
      </w:r>
      <w:r w:rsidRPr="00442CBB">
        <w:rPr>
          <w:rFonts w:cs="Arial"/>
          <w:szCs w:val="24"/>
        </w:rPr>
        <w:t>In a PD-1 district the uses and their intensity, appearance and arrangement shall be of such visual</w:t>
      </w:r>
      <w:r w:rsidR="00D31EDD" w:rsidRPr="00442CBB">
        <w:rPr>
          <w:rFonts w:cs="Arial"/>
          <w:szCs w:val="24"/>
        </w:rPr>
        <w:t xml:space="preserve"> </w:t>
      </w:r>
      <w:r w:rsidRPr="00442CBB">
        <w:rPr>
          <w:rFonts w:cs="Arial"/>
          <w:szCs w:val="24"/>
        </w:rPr>
        <w:t xml:space="preserve">and operational character which (a) are compatible with the physical nature of the site or </w:t>
      </w:r>
      <w:r w:rsidRPr="00442CBB">
        <w:rPr>
          <w:rFonts w:cs="Arial"/>
          <w:szCs w:val="24"/>
        </w:rPr>
        <w:lastRenderedPageBreak/>
        <w:t>area; (b) would</w:t>
      </w:r>
      <w:r w:rsidR="00D31EDD" w:rsidRPr="00442CBB">
        <w:rPr>
          <w:rFonts w:cs="Arial"/>
          <w:szCs w:val="24"/>
        </w:rPr>
        <w:t xml:space="preserve"> </w:t>
      </w:r>
      <w:r w:rsidRPr="00442CBB">
        <w:rPr>
          <w:rFonts w:cs="Arial"/>
          <w:szCs w:val="24"/>
        </w:rPr>
        <w:t>not adversely affect the provisions for public services;</w:t>
      </w:r>
      <w:r w:rsidR="00D31EDD" w:rsidRPr="00442CBB">
        <w:rPr>
          <w:rFonts w:cs="Arial"/>
          <w:szCs w:val="24"/>
        </w:rPr>
        <w:t xml:space="preserve"> </w:t>
      </w:r>
      <w:r w:rsidRPr="00442CBB">
        <w:rPr>
          <w:rFonts w:cs="Arial"/>
          <w:szCs w:val="24"/>
        </w:rPr>
        <w:t>and (c) would not create a traffic or parking demand incompatible with the existing or proposed facilities.</w:t>
      </w:r>
    </w:p>
    <w:p w14:paraId="06445035" w14:textId="77777777" w:rsidR="00D33BA0" w:rsidRPr="00442CBB" w:rsidRDefault="00D33BA0" w:rsidP="001E23B8">
      <w:pPr>
        <w:pStyle w:val="NoSpacing"/>
        <w:ind w:left="3600" w:hanging="1440"/>
        <w:rPr>
          <w:rFonts w:cs="Arial"/>
          <w:szCs w:val="24"/>
        </w:rPr>
      </w:pPr>
    </w:p>
    <w:p w14:paraId="6EDC5D93" w14:textId="6B492D56" w:rsidR="00D33BA0" w:rsidRPr="00442CBB" w:rsidRDefault="00D33BA0" w:rsidP="001E23B8">
      <w:pPr>
        <w:pStyle w:val="NoSpacing"/>
        <w:ind w:left="3600" w:hanging="1440"/>
        <w:rPr>
          <w:rFonts w:cs="Arial"/>
          <w:szCs w:val="24"/>
        </w:rPr>
      </w:pPr>
      <w:r w:rsidRPr="00442CBB">
        <w:rPr>
          <w:rFonts w:cs="Arial"/>
          <w:b/>
          <w:szCs w:val="24"/>
        </w:rPr>
        <w:t>15.57.24</w:t>
      </w:r>
      <w:r w:rsidRPr="00442CBB">
        <w:rPr>
          <w:rFonts w:cs="Arial"/>
          <w:b/>
          <w:szCs w:val="24"/>
        </w:rPr>
        <w:tab/>
      </w:r>
      <w:r w:rsidRPr="00442CBB">
        <w:rPr>
          <w:rFonts w:cs="Arial"/>
          <w:szCs w:val="24"/>
        </w:rPr>
        <w:t>The PD-1 district shall not adversely affect the economic prosperity of the City of Lisbon or its extraterritorial planning area.</w:t>
      </w:r>
    </w:p>
    <w:p w14:paraId="16FEC7DC" w14:textId="77777777" w:rsidR="00D33BA0" w:rsidRPr="00442CBB" w:rsidRDefault="00D33BA0" w:rsidP="001E23B8">
      <w:pPr>
        <w:pStyle w:val="NoSpacing"/>
        <w:ind w:left="3600" w:hanging="1440"/>
        <w:rPr>
          <w:rFonts w:cs="Arial"/>
          <w:szCs w:val="24"/>
        </w:rPr>
      </w:pPr>
    </w:p>
    <w:p w14:paraId="025E1E7F" w14:textId="2D75A040" w:rsidR="00D33BA0" w:rsidRPr="00442CBB" w:rsidRDefault="00D33BA0" w:rsidP="001E23B8">
      <w:pPr>
        <w:pStyle w:val="NoSpacing"/>
        <w:ind w:left="3600" w:hanging="1440"/>
        <w:rPr>
          <w:rFonts w:cs="Arial"/>
          <w:szCs w:val="24"/>
        </w:rPr>
      </w:pPr>
      <w:r w:rsidRPr="00442CBB">
        <w:rPr>
          <w:rFonts w:cs="Arial"/>
          <w:b/>
          <w:szCs w:val="24"/>
        </w:rPr>
        <w:t>15.57.25</w:t>
      </w:r>
      <w:r w:rsidRPr="00442CBB">
        <w:rPr>
          <w:rFonts w:cs="Arial"/>
          <w:b/>
          <w:szCs w:val="24"/>
        </w:rPr>
        <w:tab/>
      </w:r>
      <w:r w:rsidRPr="00442CBB">
        <w:rPr>
          <w:rFonts w:cs="Arial"/>
          <w:szCs w:val="24"/>
        </w:rPr>
        <w:t>The PD-1 district shall include assurances that the proposed plan would be completed in a manner that would not adversely affect the city or the area as a result of termination.  The terms of the assurances</w:t>
      </w:r>
      <w:r w:rsidR="00AF3503" w:rsidRPr="00442CBB">
        <w:rPr>
          <w:rFonts w:cs="Arial"/>
          <w:szCs w:val="24"/>
        </w:rPr>
        <w:t xml:space="preserve"> </w:t>
      </w:r>
      <w:r w:rsidRPr="00442CBB">
        <w:rPr>
          <w:rFonts w:cs="Arial"/>
          <w:szCs w:val="24"/>
        </w:rPr>
        <w:t>shall address financial and development considerations in sufficient detail as may be required</w:t>
      </w:r>
      <w:r w:rsidR="00AF3503" w:rsidRPr="00442CBB">
        <w:rPr>
          <w:rFonts w:cs="Arial"/>
          <w:szCs w:val="24"/>
        </w:rPr>
        <w:t xml:space="preserve"> </w:t>
      </w:r>
      <w:r w:rsidRPr="00442CBB">
        <w:rPr>
          <w:rFonts w:cs="Arial"/>
          <w:szCs w:val="24"/>
        </w:rPr>
        <w:t>by the Planning Commission.</w:t>
      </w:r>
    </w:p>
    <w:p w14:paraId="4CF0B975" w14:textId="77777777" w:rsidR="00234750" w:rsidRPr="00442CBB" w:rsidRDefault="00234750" w:rsidP="002C799B">
      <w:pPr>
        <w:pStyle w:val="NoSpacing"/>
        <w:ind w:left="1440"/>
        <w:rPr>
          <w:rFonts w:cs="Arial"/>
          <w:szCs w:val="24"/>
        </w:rPr>
      </w:pPr>
    </w:p>
    <w:p w14:paraId="4A07ACD9" w14:textId="53957100" w:rsidR="00847280" w:rsidRPr="00442CBB" w:rsidRDefault="00847280" w:rsidP="00C956BC">
      <w:pPr>
        <w:pStyle w:val="NoSpacing"/>
        <w:ind w:left="2880" w:hanging="1440"/>
        <w:rPr>
          <w:rFonts w:cs="Arial"/>
          <w:b/>
          <w:szCs w:val="24"/>
        </w:rPr>
      </w:pPr>
      <w:r w:rsidRPr="00442CBB">
        <w:rPr>
          <w:rFonts w:cs="Arial"/>
          <w:b/>
          <w:szCs w:val="24"/>
        </w:rPr>
        <w:t>15.57.3</w:t>
      </w:r>
      <w:r w:rsidRPr="00442CBB">
        <w:rPr>
          <w:rFonts w:cs="Arial"/>
          <w:b/>
          <w:szCs w:val="24"/>
        </w:rPr>
        <w:tab/>
        <w:t>Site Requirements</w:t>
      </w:r>
    </w:p>
    <w:p w14:paraId="237ED787" w14:textId="77777777" w:rsidR="007822F3" w:rsidRPr="00442CBB" w:rsidRDefault="007822F3" w:rsidP="00A342BF">
      <w:pPr>
        <w:pStyle w:val="NoSpacing"/>
        <w:ind w:left="3600" w:hanging="1440"/>
        <w:rPr>
          <w:rFonts w:cs="Arial"/>
          <w:bCs/>
          <w:szCs w:val="24"/>
        </w:rPr>
      </w:pPr>
    </w:p>
    <w:p w14:paraId="4E83BC2B" w14:textId="35760078" w:rsidR="007822F3" w:rsidRPr="00442CBB" w:rsidRDefault="007822F3" w:rsidP="00A342BF">
      <w:pPr>
        <w:pStyle w:val="NoSpacing"/>
        <w:ind w:left="3600" w:hanging="1440"/>
        <w:rPr>
          <w:rFonts w:cs="Arial"/>
          <w:szCs w:val="24"/>
        </w:rPr>
      </w:pPr>
      <w:r w:rsidRPr="00442CBB">
        <w:rPr>
          <w:rFonts w:cs="Arial"/>
          <w:b/>
          <w:szCs w:val="24"/>
        </w:rPr>
        <w:t>15.57.31</w:t>
      </w:r>
      <w:r w:rsidRPr="00442CBB">
        <w:rPr>
          <w:rFonts w:cs="Arial"/>
          <w:b/>
          <w:szCs w:val="24"/>
        </w:rPr>
        <w:tab/>
      </w:r>
      <w:r w:rsidRPr="00442CBB">
        <w:rPr>
          <w:rFonts w:cs="Arial"/>
          <w:szCs w:val="24"/>
        </w:rPr>
        <w:t>There shall be no predetermined requirements for lot</w:t>
      </w:r>
      <w:r w:rsidR="00A342BF" w:rsidRPr="00442CBB">
        <w:rPr>
          <w:rFonts w:cs="Arial"/>
          <w:szCs w:val="24"/>
        </w:rPr>
        <w:t xml:space="preserve"> </w:t>
      </w:r>
      <w:r w:rsidRPr="00442CBB">
        <w:rPr>
          <w:rFonts w:cs="Arial"/>
          <w:szCs w:val="24"/>
        </w:rPr>
        <w:t>area, lot width, building height and yards, but such requirements are made a part of an approved,</w:t>
      </w:r>
      <w:r w:rsidR="00A342BF" w:rsidRPr="00442CBB">
        <w:rPr>
          <w:rFonts w:cs="Arial"/>
          <w:szCs w:val="24"/>
        </w:rPr>
        <w:t xml:space="preserve"> </w:t>
      </w:r>
      <w:r w:rsidRPr="00442CBB">
        <w:rPr>
          <w:rFonts w:cs="Arial"/>
          <w:szCs w:val="24"/>
        </w:rPr>
        <w:t>recorded, and detailed development plan as determined by the Planning Commission.</w:t>
      </w:r>
    </w:p>
    <w:p w14:paraId="2ED69C8E" w14:textId="77777777" w:rsidR="00801A2C" w:rsidRPr="00442CBB" w:rsidRDefault="00801A2C" w:rsidP="00A342BF">
      <w:pPr>
        <w:pStyle w:val="NoSpacing"/>
        <w:ind w:left="3600" w:hanging="1440"/>
        <w:rPr>
          <w:rFonts w:cs="Arial"/>
          <w:szCs w:val="24"/>
        </w:rPr>
      </w:pPr>
    </w:p>
    <w:p w14:paraId="23E1B717" w14:textId="5F0034F0" w:rsidR="004965EE" w:rsidRPr="00442CBB" w:rsidRDefault="00801A2C" w:rsidP="00A342BF">
      <w:pPr>
        <w:pStyle w:val="NoSpacing"/>
        <w:ind w:left="3600" w:hanging="1440"/>
        <w:rPr>
          <w:rFonts w:cs="Arial"/>
          <w:szCs w:val="24"/>
        </w:rPr>
      </w:pPr>
      <w:r w:rsidRPr="00442CBB">
        <w:rPr>
          <w:rFonts w:cs="Arial"/>
          <w:b/>
          <w:szCs w:val="24"/>
        </w:rPr>
        <w:t>15.57</w:t>
      </w:r>
      <w:r w:rsidR="004965EE" w:rsidRPr="00442CBB">
        <w:rPr>
          <w:rFonts w:cs="Arial"/>
          <w:b/>
          <w:szCs w:val="24"/>
        </w:rPr>
        <w:t>.32</w:t>
      </w:r>
      <w:r w:rsidR="004965EE" w:rsidRPr="00442CBB">
        <w:rPr>
          <w:rFonts w:cs="Arial"/>
          <w:b/>
          <w:szCs w:val="24"/>
        </w:rPr>
        <w:tab/>
      </w:r>
      <w:r w:rsidR="004965EE" w:rsidRPr="00442CBB">
        <w:rPr>
          <w:rFonts w:cs="Arial"/>
          <w:szCs w:val="24"/>
        </w:rPr>
        <w:t>The minimum land parcel for PD-1 district shall be three (3) acres.</w:t>
      </w:r>
    </w:p>
    <w:p w14:paraId="2539AEC5" w14:textId="77777777" w:rsidR="004965EE" w:rsidRPr="00442CBB" w:rsidRDefault="004965EE" w:rsidP="00A342BF">
      <w:pPr>
        <w:pStyle w:val="NoSpacing"/>
        <w:ind w:left="3600" w:hanging="1440"/>
        <w:rPr>
          <w:rFonts w:cs="Arial"/>
          <w:szCs w:val="24"/>
        </w:rPr>
      </w:pPr>
    </w:p>
    <w:p w14:paraId="06F50D7B" w14:textId="385139CE" w:rsidR="004965EE" w:rsidRPr="00442CBB" w:rsidRDefault="004965EE" w:rsidP="00A342BF">
      <w:pPr>
        <w:pStyle w:val="NoSpacing"/>
        <w:ind w:left="3600" w:hanging="1440"/>
        <w:rPr>
          <w:rFonts w:cs="Arial"/>
          <w:szCs w:val="24"/>
        </w:rPr>
      </w:pPr>
      <w:r w:rsidRPr="00442CBB">
        <w:rPr>
          <w:rFonts w:cs="Arial"/>
          <w:b/>
          <w:szCs w:val="24"/>
        </w:rPr>
        <w:t>15.57.33</w:t>
      </w:r>
      <w:r w:rsidRPr="00442CBB">
        <w:rPr>
          <w:rFonts w:cs="Arial"/>
          <w:b/>
          <w:szCs w:val="24"/>
        </w:rPr>
        <w:tab/>
      </w:r>
      <w:r w:rsidRPr="00442CBB">
        <w:rPr>
          <w:rFonts w:cs="Arial"/>
          <w:szCs w:val="24"/>
        </w:rPr>
        <w:t>In PD-1 district the location, number and configuration of parking spaces shall be a part of the detailed development plan.</w:t>
      </w:r>
    </w:p>
    <w:p w14:paraId="0212CA3B" w14:textId="77777777" w:rsidR="004965EE" w:rsidRPr="00442CBB" w:rsidRDefault="004965EE" w:rsidP="00A342BF">
      <w:pPr>
        <w:pStyle w:val="NoSpacing"/>
        <w:ind w:left="3600" w:hanging="1440"/>
        <w:rPr>
          <w:rFonts w:cs="Arial"/>
          <w:szCs w:val="24"/>
        </w:rPr>
      </w:pPr>
    </w:p>
    <w:p w14:paraId="58DD69C7" w14:textId="27AF718C" w:rsidR="004965EE" w:rsidRPr="00442CBB" w:rsidRDefault="004965EE" w:rsidP="00A342BF">
      <w:pPr>
        <w:pStyle w:val="NoSpacing"/>
        <w:ind w:left="3600" w:hanging="1440"/>
        <w:rPr>
          <w:rFonts w:cs="Arial"/>
          <w:szCs w:val="24"/>
        </w:rPr>
      </w:pPr>
      <w:r w:rsidRPr="00442CBB">
        <w:rPr>
          <w:rFonts w:cs="Arial"/>
          <w:b/>
          <w:szCs w:val="24"/>
        </w:rPr>
        <w:t>15.57.34</w:t>
      </w:r>
      <w:r w:rsidRPr="00442CBB">
        <w:rPr>
          <w:rFonts w:cs="Arial"/>
          <w:b/>
          <w:szCs w:val="24"/>
        </w:rPr>
        <w:tab/>
      </w:r>
      <w:r w:rsidRPr="00442CBB">
        <w:rPr>
          <w:rFonts w:cs="Arial"/>
          <w:szCs w:val="24"/>
        </w:rPr>
        <w:t>In PD-1 district the location, type and size of signs shall be a part of the detailed development plan.</w:t>
      </w:r>
    </w:p>
    <w:p w14:paraId="412FD494" w14:textId="77777777" w:rsidR="00234750" w:rsidRPr="00442CBB" w:rsidRDefault="00234750" w:rsidP="00902007">
      <w:pPr>
        <w:pStyle w:val="NoSpacing"/>
        <w:ind w:left="1440"/>
        <w:rPr>
          <w:rFonts w:cs="Arial"/>
          <w:szCs w:val="24"/>
        </w:rPr>
      </w:pPr>
    </w:p>
    <w:p w14:paraId="62FB1113" w14:textId="64247E0D" w:rsidR="004965EE" w:rsidRPr="00442CBB" w:rsidRDefault="004965EE" w:rsidP="00C956BC">
      <w:pPr>
        <w:pStyle w:val="NoSpacing"/>
        <w:ind w:left="2880" w:hanging="1440"/>
        <w:rPr>
          <w:rFonts w:cs="Arial"/>
          <w:b/>
          <w:szCs w:val="24"/>
        </w:rPr>
      </w:pPr>
      <w:r w:rsidRPr="00442CBB">
        <w:rPr>
          <w:rFonts w:cs="Arial"/>
          <w:b/>
          <w:szCs w:val="24"/>
        </w:rPr>
        <w:t>15.57.4</w:t>
      </w:r>
      <w:r w:rsidRPr="00442CBB">
        <w:rPr>
          <w:rFonts w:cs="Arial"/>
          <w:b/>
          <w:szCs w:val="24"/>
        </w:rPr>
        <w:tab/>
        <w:t>Development Plan</w:t>
      </w:r>
    </w:p>
    <w:p w14:paraId="54CAE18A" w14:textId="77777777" w:rsidR="004965EE" w:rsidRPr="00442CBB" w:rsidRDefault="004965EE" w:rsidP="00902007">
      <w:pPr>
        <w:pStyle w:val="NoSpacing"/>
        <w:ind w:left="1440"/>
        <w:rPr>
          <w:rFonts w:cs="Arial"/>
          <w:bCs/>
          <w:szCs w:val="24"/>
        </w:rPr>
      </w:pPr>
    </w:p>
    <w:p w14:paraId="2BA96C6E" w14:textId="7C7AF78E" w:rsidR="004965EE" w:rsidRPr="00442CBB" w:rsidRDefault="004965EE" w:rsidP="00902007">
      <w:pPr>
        <w:pStyle w:val="NoSpacing"/>
        <w:ind w:left="1440"/>
        <w:rPr>
          <w:rFonts w:cs="Arial"/>
          <w:szCs w:val="24"/>
        </w:rPr>
      </w:pPr>
      <w:r w:rsidRPr="00442CBB">
        <w:rPr>
          <w:rFonts w:cs="Arial"/>
          <w:szCs w:val="24"/>
        </w:rPr>
        <w:t>Where a Development Plan is required for a tract of land, the following shall be included in the plan.</w:t>
      </w:r>
    </w:p>
    <w:p w14:paraId="1DB18F2E" w14:textId="77777777" w:rsidR="004965EE" w:rsidRPr="00442CBB" w:rsidRDefault="004965EE" w:rsidP="00902007">
      <w:pPr>
        <w:pStyle w:val="NoSpacing"/>
        <w:ind w:left="3600" w:hanging="1440"/>
        <w:rPr>
          <w:rFonts w:cs="Arial"/>
          <w:szCs w:val="24"/>
        </w:rPr>
      </w:pPr>
    </w:p>
    <w:p w14:paraId="79154581" w14:textId="5182DFD4" w:rsidR="004965EE" w:rsidRPr="00442CBB" w:rsidRDefault="004965EE" w:rsidP="00902007">
      <w:pPr>
        <w:pStyle w:val="NoSpacing"/>
        <w:ind w:left="3600" w:hanging="1440"/>
        <w:rPr>
          <w:rFonts w:cs="Arial"/>
          <w:szCs w:val="24"/>
        </w:rPr>
      </w:pPr>
      <w:r w:rsidRPr="00442CBB">
        <w:rPr>
          <w:rFonts w:cs="Arial"/>
          <w:b/>
          <w:szCs w:val="24"/>
        </w:rPr>
        <w:t>15.57.41</w:t>
      </w:r>
      <w:r w:rsidRPr="00442CBB">
        <w:rPr>
          <w:rFonts w:cs="Arial"/>
          <w:b/>
          <w:szCs w:val="24"/>
        </w:rPr>
        <w:tab/>
      </w:r>
      <w:r w:rsidRPr="00442CBB">
        <w:rPr>
          <w:rFonts w:cs="Arial"/>
          <w:szCs w:val="24"/>
        </w:rPr>
        <w:t xml:space="preserve">Location of existing property lines, buildings, drives, </w:t>
      </w:r>
      <w:r w:rsidR="00152CB3" w:rsidRPr="00442CBB">
        <w:rPr>
          <w:rFonts w:cs="Arial"/>
          <w:szCs w:val="24"/>
        </w:rPr>
        <w:t>s</w:t>
      </w:r>
      <w:r w:rsidRPr="00442CBB">
        <w:rPr>
          <w:rFonts w:cs="Arial"/>
          <w:szCs w:val="24"/>
        </w:rPr>
        <w:t>treams, wooded areas and other significant natural features.</w:t>
      </w:r>
    </w:p>
    <w:p w14:paraId="40186039" w14:textId="77777777" w:rsidR="004965EE" w:rsidRPr="00442CBB" w:rsidRDefault="004965EE" w:rsidP="00902007">
      <w:pPr>
        <w:pStyle w:val="NoSpacing"/>
        <w:ind w:left="3600" w:hanging="1440"/>
        <w:rPr>
          <w:rFonts w:cs="Arial"/>
          <w:szCs w:val="24"/>
        </w:rPr>
      </w:pPr>
    </w:p>
    <w:p w14:paraId="0E94D9A0" w14:textId="0BF2EE06" w:rsidR="004965EE" w:rsidRPr="00442CBB" w:rsidRDefault="004965EE" w:rsidP="00902007">
      <w:pPr>
        <w:pStyle w:val="NoSpacing"/>
        <w:ind w:left="3600" w:hanging="1440"/>
        <w:rPr>
          <w:rFonts w:cs="Arial"/>
          <w:szCs w:val="24"/>
        </w:rPr>
      </w:pPr>
      <w:r w:rsidRPr="00442CBB">
        <w:rPr>
          <w:rFonts w:cs="Arial"/>
          <w:b/>
          <w:szCs w:val="24"/>
        </w:rPr>
        <w:t>15.57.42</w:t>
      </w:r>
      <w:r w:rsidRPr="00442CBB">
        <w:rPr>
          <w:rFonts w:cs="Arial"/>
          <w:b/>
          <w:szCs w:val="24"/>
        </w:rPr>
        <w:tab/>
      </w:r>
      <w:r w:rsidRPr="00442CBB">
        <w:rPr>
          <w:rFonts w:cs="Arial"/>
          <w:szCs w:val="24"/>
        </w:rPr>
        <w:t xml:space="preserve">General layout of proposed streets and location of </w:t>
      </w:r>
      <w:r w:rsidR="00152CB3" w:rsidRPr="00442CBB">
        <w:rPr>
          <w:rFonts w:cs="Arial"/>
          <w:szCs w:val="24"/>
        </w:rPr>
        <w:t>blocks for designated uses</w:t>
      </w:r>
      <w:r w:rsidRPr="00442CBB">
        <w:rPr>
          <w:rFonts w:cs="Arial"/>
          <w:szCs w:val="24"/>
        </w:rPr>
        <w:t>.</w:t>
      </w:r>
    </w:p>
    <w:p w14:paraId="7F6D7C01" w14:textId="77777777" w:rsidR="004965EE" w:rsidRPr="00442CBB" w:rsidRDefault="004965EE" w:rsidP="00902007">
      <w:pPr>
        <w:pStyle w:val="NoSpacing"/>
        <w:ind w:left="3600" w:hanging="1440"/>
        <w:rPr>
          <w:rFonts w:cs="Arial"/>
          <w:szCs w:val="24"/>
        </w:rPr>
      </w:pPr>
    </w:p>
    <w:p w14:paraId="263B4201" w14:textId="7689D768" w:rsidR="004965EE" w:rsidRPr="00442CBB" w:rsidRDefault="004965EE" w:rsidP="00902007">
      <w:pPr>
        <w:pStyle w:val="NoSpacing"/>
        <w:ind w:left="3600" w:hanging="1440"/>
        <w:rPr>
          <w:rFonts w:cs="Arial"/>
          <w:szCs w:val="24"/>
        </w:rPr>
      </w:pPr>
      <w:r w:rsidRPr="00442CBB">
        <w:rPr>
          <w:rFonts w:cs="Arial"/>
          <w:b/>
          <w:szCs w:val="24"/>
        </w:rPr>
        <w:t>15.57.43</w:t>
      </w:r>
      <w:r w:rsidRPr="00442CBB">
        <w:rPr>
          <w:rFonts w:cs="Arial"/>
          <w:b/>
          <w:szCs w:val="24"/>
        </w:rPr>
        <w:tab/>
      </w:r>
      <w:r w:rsidRPr="00442CBB">
        <w:rPr>
          <w:rFonts w:cs="Arial"/>
          <w:szCs w:val="24"/>
        </w:rPr>
        <w:t>Location of open spaces and facilities for public uses.</w:t>
      </w:r>
    </w:p>
    <w:p w14:paraId="4A5FDBC8" w14:textId="77777777" w:rsidR="004965EE" w:rsidRPr="00442CBB" w:rsidRDefault="004965EE" w:rsidP="00902007">
      <w:pPr>
        <w:pStyle w:val="NoSpacing"/>
        <w:ind w:left="3600" w:hanging="1440"/>
        <w:rPr>
          <w:rFonts w:cs="Arial"/>
          <w:szCs w:val="24"/>
        </w:rPr>
      </w:pPr>
    </w:p>
    <w:p w14:paraId="335A8C4B" w14:textId="1A6135EF" w:rsidR="004965EE" w:rsidRPr="00442CBB" w:rsidRDefault="004965EE" w:rsidP="00902007">
      <w:pPr>
        <w:pStyle w:val="NoSpacing"/>
        <w:ind w:left="3600" w:hanging="1440"/>
        <w:rPr>
          <w:rFonts w:cs="Arial"/>
          <w:szCs w:val="24"/>
        </w:rPr>
      </w:pPr>
      <w:r w:rsidRPr="00442CBB">
        <w:rPr>
          <w:rFonts w:cs="Arial"/>
          <w:b/>
          <w:szCs w:val="24"/>
        </w:rPr>
        <w:t>15.57.44</w:t>
      </w:r>
      <w:r w:rsidRPr="00442CBB">
        <w:rPr>
          <w:rFonts w:cs="Arial"/>
          <w:b/>
          <w:szCs w:val="24"/>
        </w:rPr>
        <w:tab/>
      </w:r>
      <w:r w:rsidRPr="00442CBB">
        <w:rPr>
          <w:rFonts w:cs="Arial"/>
          <w:szCs w:val="24"/>
        </w:rPr>
        <w:t>Existing drainage pattern based on the available topographic information from the U. S. Geological</w:t>
      </w:r>
      <w:r w:rsidR="00902007" w:rsidRPr="00442CBB">
        <w:rPr>
          <w:rFonts w:cs="Arial"/>
          <w:szCs w:val="24"/>
        </w:rPr>
        <w:t xml:space="preserve"> </w:t>
      </w:r>
      <w:r w:rsidRPr="00442CBB">
        <w:rPr>
          <w:rFonts w:cs="Arial"/>
          <w:szCs w:val="24"/>
        </w:rPr>
        <w:t>Survey Maps and other similar information.</w:t>
      </w:r>
    </w:p>
    <w:p w14:paraId="33C4EF57" w14:textId="77777777" w:rsidR="004965EE" w:rsidRPr="00442CBB" w:rsidRDefault="004965EE" w:rsidP="00902007">
      <w:pPr>
        <w:pStyle w:val="NoSpacing"/>
        <w:ind w:left="3600" w:hanging="1440"/>
        <w:rPr>
          <w:rFonts w:cs="Arial"/>
          <w:szCs w:val="24"/>
        </w:rPr>
      </w:pPr>
    </w:p>
    <w:p w14:paraId="2497F89E" w14:textId="1C20BECC" w:rsidR="004965EE" w:rsidRPr="00442CBB" w:rsidRDefault="004965EE" w:rsidP="00902007">
      <w:pPr>
        <w:pStyle w:val="NoSpacing"/>
        <w:ind w:left="3600" w:hanging="1440"/>
        <w:rPr>
          <w:rFonts w:cs="Arial"/>
          <w:szCs w:val="24"/>
        </w:rPr>
      </w:pPr>
      <w:r w:rsidRPr="00442CBB">
        <w:rPr>
          <w:rFonts w:cs="Arial"/>
          <w:b/>
          <w:szCs w:val="24"/>
        </w:rPr>
        <w:lastRenderedPageBreak/>
        <w:t>15.57.45</w:t>
      </w:r>
      <w:r w:rsidRPr="00442CBB">
        <w:rPr>
          <w:rFonts w:cs="Arial"/>
          <w:b/>
          <w:szCs w:val="24"/>
        </w:rPr>
        <w:tab/>
      </w:r>
      <w:r w:rsidRPr="00442CBB">
        <w:rPr>
          <w:rFonts w:cs="Arial"/>
          <w:szCs w:val="24"/>
        </w:rPr>
        <w:t>The development plan shall be drawn at a scale of one inch equaling four hundred (400) feet.</w:t>
      </w:r>
    </w:p>
    <w:p w14:paraId="752980E3" w14:textId="77777777" w:rsidR="00316112" w:rsidRPr="00442CBB" w:rsidRDefault="00316112" w:rsidP="00902007">
      <w:pPr>
        <w:pStyle w:val="NoSpacing"/>
        <w:ind w:left="3600" w:hanging="1440"/>
        <w:rPr>
          <w:rFonts w:cs="Arial"/>
          <w:szCs w:val="24"/>
        </w:rPr>
      </w:pPr>
    </w:p>
    <w:p w14:paraId="18301721" w14:textId="0FCCDA27" w:rsidR="00316112" w:rsidRPr="00442CBB" w:rsidRDefault="00316112" w:rsidP="00902007">
      <w:pPr>
        <w:pStyle w:val="NoSpacing"/>
        <w:ind w:left="3600" w:hanging="1440"/>
        <w:rPr>
          <w:rFonts w:cs="Arial"/>
          <w:szCs w:val="24"/>
        </w:rPr>
      </w:pPr>
      <w:r w:rsidRPr="00442CBB">
        <w:rPr>
          <w:rFonts w:cs="Arial"/>
          <w:b/>
          <w:szCs w:val="24"/>
        </w:rPr>
        <w:t>15.57.46</w:t>
      </w:r>
      <w:r w:rsidRPr="00442CBB">
        <w:rPr>
          <w:rFonts w:cs="Arial"/>
          <w:b/>
          <w:szCs w:val="24"/>
        </w:rPr>
        <w:tab/>
      </w:r>
      <w:r w:rsidRPr="00442CBB">
        <w:rPr>
          <w:rFonts w:cs="Arial"/>
          <w:szCs w:val="24"/>
        </w:rPr>
        <w:t>The Planning Commission may require other information as a part of the development plan.</w:t>
      </w:r>
    </w:p>
    <w:p w14:paraId="496E88B5" w14:textId="77777777" w:rsidR="00635742" w:rsidRPr="00442CBB" w:rsidRDefault="00635742" w:rsidP="00C9236C">
      <w:pPr>
        <w:pStyle w:val="NoSpacing"/>
        <w:ind w:left="1440"/>
        <w:rPr>
          <w:rFonts w:cs="Arial"/>
          <w:bCs/>
          <w:szCs w:val="24"/>
        </w:rPr>
      </w:pPr>
    </w:p>
    <w:p w14:paraId="04B17DD9" w14:textId="3CB0104F" w:rsidR="00316112" w:rsidRPr="00442CBB" w:rsidRDefault="00316112" w:rsidP="00C956BC">
      <w:pPr>
        <w:pStyle w:val="NoSpacing"/>
        <w:ind w:left="2880" w:hanging="1440"/>
        <w:rPr>
          <w:rFonts w:cs="Arial"/>
          <w:b/>
          <w:szCs w:val="24"/>
        </w:rPr>
      </w:pPr>
      <w:r w:rsidRPr="00442CBB">
        <w:rPr>
          <w:rFonts w:cs="Arial"/>
          <w:b/>
          <w:szCs w:val="24"/>
        </w:rPr>
        <w:t>15.57.5</w:t>
      </w:r>
      <w:r w:rsidRPr="00442CBB">
        <w:rPr>
          <w:rFonts w:cs="Arial"/>
          <w:b/>
          <w:szCs w:val="24"/>
        </w:rPr>
        <w:tab/>
        <w:t>Data Submission Requirements</w:t>
      </w:r>
    </w:p>
    <w:p w14:paraId="28359851" w14:textId="77777777" w:rsidR="00316112" w:rsidRPr="00442CBB" w:rsidRDefault="00316112" w:rsidP="00635742">
      <w:pPr>
        <w:pStyle w:val="NoSpacing"/>
        <w:ind w:left="1440"/>
        <w:rPr>
          <w:rFonts w:cs="Arial"/>
          <w:bCs/>
          <w:szCs w:val="24"/>
        </w:rPr>
      </w:pPr>
    </w:p>
    <w:p w14:paraId="33F6E406" w14:textId="07C5E71C" w:rsidR="00316112" w:rsidRPr="00442CBB" w:rsidRDefault="00316112" w:rsidP="00635742">
      <w:pPr>
        <w:pStyle w:val="NoSpacing"/>
        <w:ind w:left="3600" w:hanging="1440"/>
        <w:rPr>
          <w:rFonts w:cs="Arial"/>
          <w:szCs w:val="24"/>
        </w:rPr>
      </w:pPr>
      <w:r w:rsidRPr="00442CBB">
        <w:rPr>
          <w:rFonts w:cs="Arial"/>
          <w:b/>
          <w:szCs w:val="24"/>
        </w:rPr>
        <w:t>15.57.51</w:t>
      </w:r>
      <w:r w:rsidRPr="00442CBB">
        <w:rPr>
          <w:rFonts w:cs="Arial"/>
          <w:b/>
          <w:szCs w:val="24"/>
        </w:rPr>
        <w:tab/>
      </w:r>
      <w:r w:rsidRPr="00442CBB">
        <w:rPr>
          <w:rFonts w:cs="Arial"/>
          <w:szCs w:val="24"/>
        </w:rPr>
        <w:t>A general map of the area showing existing land use,</w:t>
      </w:r>
      <w:r w:rsidR="00635742" w:rsidRPr="00442CBB">
        <w:rPr>
          <w:rFonts w:cs="Arial"/>
          <w:szCs w:val="24"/>
        </w:rPr>
        <w:t xml:space="preserve"> </w:t>
      </w:r>
      <w:r w:rsidRPr="00442CBB">
        <w:rPr>
          <w:rFonts w:cs="Arial"/>
          <w:szCs w:val="24"/>
        </w:rPr>
        <w:t>zoning, street pattern and traffic data.</w:t>
      </w:r>
    </w:p>
    <w:p w14:paraId="219681D0" w14:textId="77777777" w:rsidR="00316112" w:rsidRPr="00442CBB" w:rsidRDefault="00316112" w:rsidP="00635742">
      <w:pPr>
        <w:pStyle w:val="NoSpacing"/>
        <w:ind w:left="3600" w:hanging="1440"/>
        <w:rPr>
          <w:rFonts w:cs="Arial"/>
          <w:szCs w:val="24"/>
        </w:rPr>
      </w:pPr>
    </w:p>
    <w:p w14:paraId="25FED4EB" w14:textId="1B179BB1" w:rsidR="00316112" w:rsidRPr="00442CBB" w:rsidRDefault="00316112" w:rsidP="00635742">
      <w:pPr>
        <w:pStyle w:val="NoSpacing"/>
        <w:ind w:left="3600" w:hanging="1440"/>
        <w:rPr>
          <w:rFonts w:cs="Arial"/>
          <w:szCs w:val="24"/>
        </w:rPr>
      </w:pPr>
      <w:r w:rsidRPr="00442CBB">
        <w:rPr>
          <w:rFonts w:cs="Arial"/>
          <w:b/>
          <w:szCs w:val="24"/>
        </w:rPr>
        <w:t>15.57.52</w:t>
      </w:r>
      <w:r w:rsidRPr="00442CBB">
        <w:rPr>
          <w:rFonts w:cs="Arial"/>
          <w:b/>
          <w:szCs w:val="24"/>
        </w:rPr>
        <w:tab/>
      </w:r>
      <w:r w:rsidRPr="00442CBB">
        <w:rPr>
          <w:rFonts w:cs="Arial"/>
          <w:szCs w:val="24"/>
        </w:rPr>
        <w:t>Detailed development plan showing:</w:t>
      </w:r>
    </w:p>
    <w:p w14:paraId="3C3AF25E" w14:textId="77777777" w:rsidR="00316112" w:rsidRPr="00442CBB" w:rsidRDefault="00316112" w:rsidP="00635742">
      <w:pPr>
        <w:pStyle w:val="NoSpacing"/>
        <w:ind w:left="3600" w:hanging="1440"/>
        <w:rPr>
          <w:rFonts w:cs="Arial"/>
          <w:szCs w:val="24"/>
        </w:rPr>
      </w:pPr>
    </w:p>
    <w:p w14:paraId="3C70E66D" w14:textId="785E5026" w:rsidR="00316112" w:rsidRPr="00442CBB" w:rsidRDefault="00316112" w:rsidP="004309EA">
      <w:pPr>
        <w:pStyle w:val="NoSpacing"/>
        <w:ind w:left="4320" w:hanging="720"/>
        <w:rPr>
          <w:rFonts w:cs="Arial"/>
          <w:szCs w:val="24"/>
        </w:rPr>
      </w:pPr>
      <w:r w:rsidRPr="00442CBB">
        <w:rPr>
          <w:rFonts w:cs="Arial"/>
          <w:szCs w:val="24"/>
        </w:rPr>
        <w:t>(a)</w:t>
      </w:r>
      <w:r w:rsidRPr="00442CBB">
        <w:rPr>
          <w:rFonts w:cs="Arial"/>
          <w:szCs w:val="24"/>
        </w:rPr>
        <w:tab/>
        <w:t>detailed lot layout and street pattern;</w:t>
      </w:r>
    </w:p>
    <w:p w14:paraId="5244BB1D" w14:textId="77777777" w:rsidR="00316112" w:rsidRPr="00442CBB" w:rsidRDefault="00316112" w:rsidP="004309EA">
      <w:pPr>
        <w:pStyle w:val="NoSpacing"/>
        <w:ind w:left="4320" w:hanging="720"/>
        <w:rPr>
          <w:rFonts w:cs="Arial"/>
          <w:szCs w:val="24"/>
        </w:rPr>
      </w:pPr>
    </w:p>
    <w:p w14:paraId="31CB275F" w14:textId="2CAA2878" w:rsidR="00316112" w:rsidRPr="00442CBB" w:rsidRDefault="00316112" w:rsidP="004309EA">
      <w:pPr>
        <w:pStyle w:val="NoSpacing"/>
        <w:ind w:left="4320" w:hanging="720"/>
        <w:rPr>
          <w:rFonts w:cs="Arial"/>
          <w:szCs w:val="24"/>
        </w:rPr>
      </w:pPr>
      <w:r w:rsidRPr="00442CBB">
        <w:rPr>
          <w:rFonts w:cs="Arial"/>
          <w:szCs w:val="24"/>
        </w:rPr>
        <w:t>(b)</w:t>
      </w:r>
      <w:r w:rsidRPr="00442CBB">
        <w:rPr>
          <w:rFonts w:cs="Arial"/>
          <w:szCs w:val="24"/>
        </w:rPr>
        <w:tab/>
        <w:t>grading and storm water drainage plan;</w:t>
      </w:r>
    </w:p>
    <w:p w14:paraId="59B22733" w14:textId="77777777" w:rsidR="00316112" w:rsidRPr="00442CBB" w:rsidRDefault="00316112" w:rsidP="004309EA">
      <w:pPr>
        <w:pStyle w:val="NoSpacing"/>
        <w:ind w:left="4320" w:hanging="720"/>
        <w:rPr>
          <w:rFonts w:cs="Arial"/>
          <w:szCs w:val="24"/>
        </w:rPr>
      </w:pPr>
    </w:p>
    <w:p w14:paraId="0B30F2B3" w14:textId="797B593E" w:rsidR="00316112" w:rsidRPr="00442CBB" w:rsidRDefault="00316112" w:rsidP="004309EA">
      <w:pPr>
        <w:pStyle w:val="NoSpacing"/>
        <w:ind w:left="4320" w:hanging="720"/>
        <w:rPr>
          <w:rFonts w:cs="Arial"/>
          <w:szCs w:val="24"/>
        </w:rPr>
      </w:pPr>
      <w:r w:rsidRPr="00442CBB">
        <w:rPr>
          <w:rFonts w:cs="Arial"/>
          <w:szCs w:val="24"/>
        </w:rPr>
        <w:t>(c)</w:t>
      </w:r>
      <w:r w:rsidRPr="00442CBB">
        <w:rPr>
          <w:rFonts w:cs="Arial"/>
          <w:szCs w:val="24"/>
        </w:rPr>
        <w:tab/>
        <w:t>location of open spaces and recreational areas; and</w:t>
      </w:r>
    </w:p>
    <w:p w14:paraId="6FDB7B97" w14:textId="77777777" w:rsidR="00316112" w:rsidRPr="00442CBB" w:rsidRDefault="00316112" w:rsidP="004309EA">
      <w:pPr>
        <w:pStyle w:val="NoSpacing"/>
        <w:ind w:left="4320" w:hanging="720"/>
        <w:rPr>
          <w:rFonts w:cs="Arial"/>
          <w:szCs w:val="24"/>
        </w:rPr>
      </w:pPr>
    </w:p>
    <w:p w14:paraId="61235720" w14:textId="60AEC6D6" w:rsidR="00316112" w:rsidRPr="00442CBB" w:rsidRDefault="00316112" w:rsidP="004309EA">
      <w:pPr>
        <w:pStyle w:val="NoSpacing"/>
        <w:ind w:left="4320" w:hanging="720"/>
        <w:rPr>
          <w:rFonts w:cs="Arial"/>
          <w:szCs w:val="24"/>
        </w:rPr>
      </w:pPr>
      <w:r w:rsidRPr="00442CBB">
        <w:rPr>
          <w:rFonts w:cs="Arial"/>
          <w:szCs w:val="24"/>
        </w:rPr>
        <w:t>(d)</w:t>
      </w:r>
      <w:r w:rsidRPr="00442CBB">
        <w:rPr>
          <w:rFonts w:cs="Arial"/>
          <w:szCs w:val="24"/>
        </w:rPr>
        <w:tab/>
        <w:t>location and description of any areas to be dedicated to the public.</w:t>
      </w:r>
    </w:p>
    <w:p w14:paraId="23D253DF" w14:textId="77777777" w:rsidR="00316112" w:rsidRPr="00442CBB" w:rsidRDefault="00316112" w:rsidP="004309EA">
      <w:pPr>
        <w:pStyle w:val="NoSpacing"/>
        <w:ind w:left="3600" w:hanging="1440"/>
        <w:rPr>
          <w:rFonts w:cs="Arial"/>
          <w:szCs w:val="24"/>
        </w:rPr>
      </w:pPr>
    </w:p>
    <w:p w14:paraId="56E86568" w14:textId="038D0752" w:rsidR="00316112" w:rsidRPr="00442CBB" w:rsidRDefault="00316112" w:rsidP="004309EA">
      <w:pPr>
        <w:pStyle w:val="NoSpacing"/>
        <w:ind w:left="3600" w:hanging="1440"/>
        <w:rPr>
          <w:rFonts w:cs="Arial"/>
          <w:szCs w:val="24"/>
        </w:rPr>
      </w:pPr>
      <w:r w:rsidRPr="00442CBB">
        <w:rPr>
          <w:rFonts w:cs="Arial"/>
          <w:b/>
          <w:szCs w:val="24"/>
        </w:rPr>
        <w:t>15.57.53</w:t>
      </w:r>
      <w:r w:rsidRPr="00442CBB">
        <w:rPr>
          <w:rFonts w:cs="Arial"/>
          <w:b/>
          <w:szCs w:val="24"/>
        </w:rPr>
        <w:tab/>
      </w:r>
      <w:r w:rsidRPr="00442CBB">
        <w:rPr>
          <w:rFonts w:cs="Arial"/>
          <w:szCs w:val="24"/>
        </w:rPr>
        <w:t>Proof of financial capability.</w:t>
      </w:r>
    </w:p>
    <w:p w14:paraId="2C8726FE" w14:textId="77777777" w:rsidR="00316112" w:rsidRPr="00442CBB" w:rsidRDefault="00316112" w:rsidP="004309EA">
      <w:pPr>
        <w:pStyle w:val="NoSpacing"/>
        <w:ind w:left="3600" w:hanging="1440"/>
        <w:rPr>
          <w:rFonts w:cs="Arial"/>
          <w:szCs w:val="24"/>
        </w:rPr>
      </w:pPr>
    </w:p>
    <w:p w14:paraId="57EF9A71" w14:textId="7CABCB08" w:rsidR="00316112" w:rsidRPr="00442CBB" w:rsidRDefault="00316112" w:rsidP="004309EA">
      <w:pPr>
        <w:pStyle w:val="NoSpacing"/>
        <w:ind w:left="3600" w:hanging="1440"/>
        <w:rPr>
          <w:rFonts w:cs="Arial"/>
          <w:szCs w:val="24"/>
        </w:rPr>
      </w:pPr>
      <w:r w:rsidRPr="00442CBB">
        <w:rPr>
          <w:rFonts w:cs="Arial"/>
          <w:b/>
          <w:szCs w:val="24"/>
        </w:rPr>
        <w:t>15.57.54</w:t>
      </w:r>
      <w:r w:rsidRPr="00442CBB">
        <w:rPr>
          <w:rFonts w:cs="Arial"/>
          <w:b/>
          <w:szCs w:val="24"/>
        </w:rPr>
        <w:tab/>
      </w:r>
      <w:r w:rsidRPr="00442CBB">
        <w:rPr>
          <w:rFonts w:cs="Arial"/>
          <w:szCs w:val="24"/>
        </w:rPr>
        <w:t>Analysis of economic impacts.</w:t>
      </w:r>
    </w:p>
    <w:p w14:paraId="1E04B56C" w14:textId="77777777" w:rsidR="00AB0879" w:rsidRPr="00442CBB" w:rsidRDefault="00AB0879" w:rsidP="004309EA">
      <w:pPr>
        <w:pStyle w:val="NoSpacing"/>
        <w:ind w:left="3600" w:hanging="1440"/>
        <w:rPr>
          <w:rFonts w:cs="Arial"/>
          <w:szCs w:val="24"/>
        </w:rPr>
      </w:pPr>
    </w:p>
    <w:p w14:paraId="540534E7" w14:textId="79D5F4EB" w:rsidR="00AB0879" w:rsidRPr="00442CBB" w:rsidRDefault="00AB0879" w:rsidP="004309EA">
      <w:pPr>
        <w:pStyle w:val="NoSpacing"/>
        <w:ind w:left="3600" w:hanging="1440"/>
        <w:rPr>
          <w:rFonts w:cs="Arial"/>
          <w:szCs w:val="24"/>
        </w:rPr>
      </w:pPr>
      <w:r w:rsidRPr="00442CBB">
        <w:rPr>
          <w:rFonts w:cs="Arial"/>
          <w:b/>
          <w:szCs w:val="24"/>
        </w:rPr>
        <w:t>15.57.55</w:t>
      </w:r>
      <w:r w:rsidRPr="00442CBB">
        <w:rPr>
          <w:rFonts w:cs="Arial"/>
          <w:b/>
          <w:szCs w:val="24"/>
        </w:rPr>
        <w:tab/>
      </w:r>
      <w:r w:rsidRPr="00442CBB">
        <w:rPr>
          <w:rFonts w:cs="Arial"/>
          <w:szCs w:val="24"/>
        </w:rPr>
        <w:t xml:space="preserve">Agreements, by-laws, provisions and covenants </w:t>
      </w:r>
      <w:r w:rsidR="00152CB3" w:rsidRPr="00442CBB">
        <w:rPr>
          <w:rFonts w:cs="Arial"/>
          <w:szCs w:val="24"/>
        </w:rPr>
        <w:t>which ensure</w:t>
      </w:r>
      <w:r w:rsidRPr="00442CBB">
        <w:rPr>
          <w:rFonts w:cs="Arial"/>
          <w:szCs w:val="24"/>
        </w:rPr>
        <w:t xml:space="preserve"> the timely and satisfactory completion</w:t>
      </w:r>
      <w:r w:rsidR="004309EA" w:rsidRPr="00442CBB">
        <w:rPr>
          <w:rFonts w:cs="Arial"/>
          <w:szCs w:val="24"/>
        </w:rPr>
        <w:t xml:space="preserve"> </w:t>
      </w:r>
      <w:r w:rsidRPr="00442CBB">
        <w:rPr>
          <w:rFonts w:cs="Arial"/>
          <w:szCs w:val="24"/>
        </w:rPr>
        <w:t>of the project without posing a burden on the city or adjoining properties.</w:t>
      </w:r>
    </w:p>
    <w:p w14:paraId="66CB55E9" w14:textId="77777777" w:rsidR="006A2FC9" w:rsidRPr="00442CBB" w:rsidRDefault="006A2FC9" w:rsidP="0064658A">
      <w:pPr>
        <w:pStyle w:val="NoSpacing"/>
        <w:ind w:left="1440"/>
        <w:rPr>
          <w:rFonts w:cs="Arial"/>
          <w:szCs w:val="24"/>
        </w:rPr>
      </w:pPr>
    </w:p>
    <w:p w14:paraId="21ABBD3D" w14:textId="05D83393" w:rsidR="00AB0879" w:rsidRPr="00442CBB" w:rsidRDefault="00AB0879" w:rsidP="00C956BC">
      <w:pPr>
        <w:pStyle w:val="NoSpacing"/>
        <w:ind w:left="2880" w:hanging="1440"/>
        <w:rPr>
          <w:rFonts w:cs="Arial"/>
          <w:b/>
          <w:szCs w:val="24"/>
        </w:rPr>
      </w:pPr>
      <w:r w:rsidRPr="00442CBB">
        <w:rPr>
          <w:rFonts w:cs="Arial"/>
          <w:b/>
          <w:szCs w:val="24"/>
        </w:rPr>
        <w:t>15.57.6</w:t>
      </w:r>
      <w:r w:rsidRPr="00442CBB">
        <w:rPr>
          <w:rFonts w:cs="Arial"/>
          <w:b/>
          <w:szCs w:val="24"/>
        </w:rPr>
        <w:tab/>
        <w:t>Review and Approval Procedure</w:t>
      </w:r>
    </w:p>
    <w:p w14:paraId="54878EB9" w14:textId="77777777" w:rsidR="00AB0879" w:rsidRPr="00442CBB" w:rsidRDefault="00AB0879" w:rsidP="0064658A">
      <w:pPr>
        <w:pStyle w:val="NoSpacing"/>
        <w:ind w:left="1440"/>
        <w:rPr>
          <w:rFonts w:cs="Arial"/>
          <w:bCs/>
          <w:szCs w:val="24"/>
        </w:rPr>
      </w:pPr>
    </w:p>
    <w:p w14:paraId="0C6F4C36" w14:textId="273748F8" w:rsidR="00AB0879" w:rsidRPr="00442CBB" w:rsidRDefault="00AB0879" w:rsidP="00211FBC">
      <w:pPr>
        <w:pStyle w:val="NoSpacing"/>
        <w:ind w:left="3600" w:hanging="1440"/>
        <w:rPr>
          <w:rFonts w:cs="Arial"/>
          <w:szCs w:val="24"/>
        </w:rPr>
      </w:pPr>
      <w:r w:rsidRPr="00442CBB">
        <w:rPr>
          <w:rFonts w:cs="Arial"/>
          <w:b/>
          <w:szCs w:val="24"/>
        </w:rPr>
        <w:t>15.57.61</w:t>
      </w:r>
      <w:r w:rsidRPr="00442CBB">
        <w:rPr>
          <w:rFonts w:cs="Arial"/>
          <w:b/>
          <w:szCs w:val="24"/>
        </w:rPr>
        <w:tab/>
      </w:r>
      <w:r w:rsidRPr="00442CBB">
        <w:rPr>
          <w:rFonts w:cs="Arial"/>
          <w:szCs w:val="24"/>
        </w:rPr>
        <w:t>The Planning Commission shall review the proposed</w:t>
      </w:r>
      <w:r w:rsidR="00635742" w:rsidRPr="00442CBB">
        <w:rPr>
          <w:rFonts w:cs="Arial"/>
          <w:szCs w:val="24"/>
        </w:rPr>
        <w:t xml:space="preserve"> </w:t>
      </w:r>
      <w:r w:rsidRPr="00442CBB">
        <w:rPr>
          <w:rFonts w:cs="Arial"/>
          <w:szCs w:val="24"/>
        </w:rPr>
        <w:t>plan and it may require additional information and</w:t>
      </w:r>
      <w:r w:rsidR="00635742" w:rsidRPr="00442CBB">
        <w:rPr>
          <w:rFonts w:cs="Arial"/>
          <w:szCs w:val="24"/>
        </w:rPr>
        <w:t xml:space="preserve"> </w:t>
      </w:r>
      <w:r w:rsidRPr="00442CBB">
        <w:rPr>
          <w:rFonts w:cs="Arial"/>
          <w:szCs w:val="24"/>
        </w:rPr>
        <w:t>may require modification of the plan before it makes its recommendations to the City Council after a public hearing.</w:t>
      </w:r>
    </w:p>
    <w:p w14:paraId="24CB7568" w14:textId="77777777" w:rsidR="00F96BCF" w:rsidRPr="00442CBB" w:rsidRDefault="00F96BCF" w:rsidP="00211FBC">
      <w:pPr>
        <w:pStyle w:val="NoSpacing"/>
        <w:ind w:left="3600" w:hanging="1440"/>
        <w:rPr>
          <w:rFonts w:cs="Arial"/>
          <w:szCs w:val="24"/>
        </w:rPr>
      </w:pPr>
    </w:p>
    <w:p w14:paraId="7BFBF15A" w14:textId="6F38D448" w:rsidR="00F96BCF" w:rsidRPr="00442CBB" w:rsidRDefault="00F96BCF" w:rsidP="00211FBC">
      <w:pPr>
        <w:pStyle w:val="NoSpacing"/>
        <w:ind w:left="3600" w:hanging="1440"/>
        <w:rPr>
          <w:rFonts w:cs="Arial"/>
          <w:szCs w:val="24"/>
        </w:rPr>
      </w:pPr>
      <w:r w:rsidRPr="00442CBB">
        <w:rPr>
          <w:rFonts w:cs="Arial"/>
          <w:b/>
          <w:szCs w:val="24"/>
        </w:rPr>
        <w:t>15.57.62</w:t>
      </w:r>
      <w:r w:rsidRPr="00442CBB">
        <w:rPr>
          <w:rFonts w:cs="Arial"/>
          <w:b/>
          <w:szCs w:val="24"/>
        </w:rPr>
        <w:tab/>
      </w:r>
      <w:r w:rsidRPr="00442CBB">
        <w:rPr>
          <w:rFonts w:cs="Arial"/>
          <w:szCs w:val="24"/>
        </w:rPr>
        <w:t>The City Council upon holding a public hearing may approve, deny or further modify the development plan.  A developer’s agreement spelling out all financial responsibilities of the developer and the city to be approved subsequently.</w:t>
      </w:r>
    </w:p>
    <w:p w14:paraId="0D68CED0" w14:textId="77777777" w:rsidR="00211FBC" w:rsidRPr="00442CBB" w:rsidRDefault="00211FBC" w:rsidP="00211FBC">
      <w:pPr>
        <w:pStyle w:val="NoSpacing"/>
        <w:ind w:left="3600" w:hanging="1440"/>
        <w:rPr>
          <w:rFonts w:cs="Arial"/>
          <w:szCs w:val="24"/>
        </w:rPr>
      </w:pPr>
    </w:p>
    <w:p w14:paraId="532E58D4" w14:textId="38DD93A4" w:rsidR="004423F6" w:rsidRPr="00442CBB" w:rsidRDefault="00F96BCF" w:rsidP="00211FBC">
      <w:pPr>
        <w:pStyle w:val="NoSpacing"/>
        <w:ind w:left="3600" w:hanging="1440"/>
        <w:rPr>
          <w:rFonts w:cs="Arial"/>
          <w:szCs w:val="24"/>
        </w:rPr>
      </w:pPr>
      <w:r w:rsidRPr="00442CBB">
        <w:rPr>
          <w:rFonts w:cs="Arial"/>
          <w:b/>
          <w:szCs w:val="24"/>
        </w:rPr>
        <w:t>15.57.63</w:t>
      </w:r>
      <w:r w:rsidRPr="00442CBB">
        <w:rPr>
          <w:rFonts w:cs="Arial"/>
          <w:b/>
          <w:szCs w:val="24"/>
        </w:rPr>
        <w:tab/>
      </w:r>
      <w:r w:rsidRPr="00442CBB">
        <w:rPr>
          <w:rFonts w:cs="Arial"/>
          <w:szCs w:val="24"/>
        </w:rPr>
        <w:t>Upon approval of the City Council, the detailed development plan shall be recorded with the Ransom</w:t>
      </w:r>
      <w:r w:rsidR="00211FBC" w:rsidRPr="00442CBB">
        <w:rPr>
          <w:rFonts w:cs="Arial"/>
          <w:szCs w:val="24"/>
        </w:rPr>
        <w:t xml:space="preserve"> </w:t>
      </w:r>
      <w:r w:rsidR="00152CB3" w:rsidRPr="00442CBB">
        <w:rPr>
          <w:rFonts w:cs="Arial"/>
          <w:szCs w:val="24"/>
        </w:rPr>
        <w:t>County Recorder</w:t>
      </w:r>
      <w:r w:rsidRPr="00442CBB">
        <w:rPr>
          <w:rFonts w:cs="Arial"/>
          <w:szCs w:val="24"/>
        </w:rPr>
        <w:t xml:space="preserve"> and the original plan be kept on file in the office of the City Auditor.</w:t>
      </w:r>
    </w:p>
    <w:p w14:paraId="3412A132" w14:textId="77777777" w:rsidR="00954CBD" w:rsidRPr="00442CBB" w:rsidRDefault="00954CBD" w:rsidP="00211FBC">
      <w:pPr>
        <w:pStyle w:val="NoSpacing"/>
        <w:ind w:left="720"/>
        <w:rPr>
          <w:rFonts w:cs="Arial"/>
          <w:szCs w:val="24"/>
        </w:rPr>
      </w:pPr>
    </w:p>
    <w:p w14:paraId="41491DF1" w14:textId="77777777" w:rsidR="00E35EE8" w:rsidRDefault="00E35EE8">
      <w:pPr>
        <w:jc w:val="left"/>
        <w:rPr>
          <w:rFonts w:eastAsiaTheme="majorEastAsia" w:cstheme="majorBidi"/>
          <w:b/>
          <w:szCs w:val="26"/>
        </w:rPr>
      </w:pPr>
      <w:bookmarkStart w:id="61" w:name="_Toc111017524"/>
      <w:r>
        <w:br w:type="page"/>
      </w:r>
    </w:p>
    <w:p w14:paraId="49BECF62" w14:textId="32FA2423" w:rsidR="004423F6" w:rsidRPr="00442CBB" w:rsidRDefault="004423F6" w:rsidP="006B3309">
      <w:pPr>
        <w:pStyle w:val="Heading2"/>
      </w:pPr>
      <w:r w:rsidRPr="00442CBB">
        <w:lastRenderedPageBreak/>
        <w:t>15.58</w:t>
      </w:r>
      <w:r w:rsidRPr="00442CBB">
        <w:tab/>
        <w:t>F-1 Floodplain District</w:t>
      </w:r>
      <w:bookmarkEnd w:id="61"/>
      <w:r w:rsidR="00A71E4A">
        <w:fldChar w:fldCharType="begin"/>
      </w:r>
      <w:r w:rsidR="00A71E4A">
        <w:instrText xml:space="preserve"> TC "</w:instrText>
      </w:r>
      <w:r w:rsidR="00A71E4A" w:rsidRPr="00DF3253">
        <w:instrText>15.58</w:instrText>
      </w:r>
      <w:r w:rsidR="00A71E4A" w:rsidRPr="00DF3253">
        <w:tab/>
        <w:instrText>F-1 Floodplain District</w:instrText>
      </w:r>
      <w:r w:rsidR="00A71E4A">
        <w:instrText xml:space="preserve">" \f C \l "2" </w:instrText>
      </w:r>
      <w:r w:rsidR="00A71E4A">
        <w:fldChar w:fldCharType="end"/>
      </w:r>
    </w:p>
    <w:p w14:paraId="3826C2BC" w14:textId="77777777" w:rsidR="004423F6" w:rsidRPr="00442CBB" w:rsidRDefault="004423F6" w:rsidP="00211FBC">
      <w:pPr>
        <w:pStyle w:val="NoSpacing"/>
        <w:ind w:left="1440"/>
        <w:rPr>
          <w:rFonts w:cs="Arial"/>
          <w:bCs/>
          <w:szCs w:val="24"/>
        </w:rPr>
      </w:pPr>
    </w:p>
    <w:p w14:paraId="420981DC" w14:textId="629BE56B" w:rsidR="004423F6" w:rsidRPr="00442CBB" w:rsidRDefault="004423F6" w:rsidP="00C956BC">
      <w:pPr>
        <w:pStyle w:val="NoSpacing"/>
        <w:ind w:left="2880" w:hanging="1440"/>
        <w:rPr>
          <w:rFonts w:cs="Arial"/>
          <w:b/>
          <w:szCs w:val="24"/>
        </w:rPr>
      </w:pPr>
      <w:r w:rsidRPr="00442CBB">
        <w:rPr>
          <w:rFonts w:cs="Arial"/>
          <w:b/>
          <w:szCs w:val="24"/>
        </w:rPr>
        <w:t>15.58.1</w:t>
      </w:r>
      <w:r w:rsidRPr="00442CBB">
        <w:rPr>
          <w:rFonts w:cs="Arial"/>
          <w:b/>
          <w:szCs w:val="24"/>
        </w:rPr>
        <w:tab/>
        <w:t>Applicability</w:t>
      </w:r>
    </w:p>
    <w:p w14:paraId="01C7AD6B" w14:textId="77777777" w:rsidR="004423F6" w:rsidRPr="00442CBB" w:rsidRDefault="004423F6" w:rsidP="00211FBC">
      <w:pPr>
        <w:pStyle w:val="NoSpacing"/>
        <w:ind w:left="1440"/>
        <w:rPr>
          <w:rFonts w:cs="Arial"/>
          <w:bCs/>
          <w:szCs w:val="24"/>
        </w:rPr>
      </w:pPr>
    </w:p>
    <w:p w14:paraId="12AF34D6" w14:textId="1A3A914E" w:rsidR="004423F6" w:rsidRPr="00442CBB" w:rsidRDefault="004423F6" w:rsidP="00211FBC">
      <w:pPr>
        <w:pStyle w:val="NoSpacing"/>
        <w:ind w:left="1440"/>
        <w:rPr>
          <w:rFonts w:cs="Arial"/>
          <w:szCs w:val="24"/>
        </w:rPr>
      </w:pPr>
      <w:r w:rsidRPr="00442CBB">
        <w:rPr>
          <w:rFonts w:cs="Arial"/>
          <w:szCs w:val="24"/>
        </w:rPr>
        <w:t>The F-1 Floodplain District consists of all the lands which have been or may be covered by flood water as delineated on the maps for the City of</w:t>
      </w:r>
      <w:r w:rsidR="00211FBC" w:rsidRPr="00442CBB">
        <w:rPr>
          <w:rFonts w:cs="Arial"/>
          <w:szCs w:val="24"/>
        </w:rPr>
        <w:t xml:space="preserve"> </w:t>
      </w:r>
      <w:r w:rsidRPr="00442CBB">
        <w:rPr>
          <w:rFonts w:cs="Arial"/>
          <w:szCs w:val="24"/>
        </w:rPr>
        <w:t>Lisbon and the Township of Island Park, in Ransom County prepared by the Federal Emergency Management Agency for the administration of the</w:t>
      </w:r>
      <w:r w:rsidR="00211FBC" w:rsidRPr="00442CBB">
        <w:rPr>
          <w:rFonts w:cs="Arial"/>
          <w:szCs w:val="24"/>
        </w:rPr>
        <w:t xml:space="preserve"> </w:t>
      </w:r>
      <w:r w:rsidRPr="00442CBB">
        <w:rPr>
          <w:rFonts w:cs="Arial"/>
          <w:szCs w:val="24"/>
        </w:rPr>
        <w:t xml:space="preserve">National Flood Insurance Program or other maps and information provided </w:t>
      </w:r>
      <w:r w:rsidR="00152CB3" w:rsidRPr="00442CBB">
        <w:rPr>
          <w:rFonts w:cs="Arial"/>
          <w:szCs w:val="24"/>
        </w:rPr>
        <w:t>b</w:t>
      </w:r>
      <w:r w:rsidRPr="00442CBB">
        <w:rPr>
          <w:rFonts w:cs="Arial"/>
          <w:szCs w:val="24"/>
        </w:rPr>
        <w:t>y the North Dakota State Engineer.</w:t>
      </w:r>
    </w:p>
    <w:p w14:paraId="668AADF0" w14:textId="77777777" w:rsidR="004423F6" w:rsidRPr="00442CBB" w:rsidRDefault="004423F6" w:rsidP="00211FBC">
      <w:pPr>
        <w:pStyle w:val="NoSpacing"/>
        <w:ind w:left="1440"/>
        <w:rPr>
          <w:rFonts w:cs="Arial"/>
          <w:szCs w:val="24"/>
        </w:rPr>
      </w:pPr>
    </w:p>
    <w:p w14:paraId="713FB2DE" w14:textId="160AAA01" w:rsidR="004423F6" w:rsidRPr="00442CBB" w:rsidRDefault="004423F6" w:rsidP="00C956BC">
      <w:pPr>
        <w:pStyle w:val="NoSpacing"/>
        <w:ind w:left="2880" w:hanging="1440"/>
        <w:rPr>
          <w:rFonts w:cs="Arial"/>
          <w:b/>
          <w:szCs w:val="24"/>
        </w:rPr>
      </w:pPr>
      <w:r w:rsidRPr="00442CBB">
        <w:rPr>
          <w:rFonts w:cs="Arial"/>
          <w:b/>
          <w:szCs w:val="24"/>
        </w:rPr>
        <w:t>15.58.2</w:t>
      </w:r>
      <w:r w:rsidRPr="00442CBB">
        <w:rPr>
          <w:rFonts w:cs="Arial"/>
          <w:b/>
          <w:szCs w:val="24"/>
        </w:rPr>
        <w:tab/>
        <w:t>Purpose</w:t>
      </w:r>
    </w:p>
    <w:p w14:paraId="33BDD0F5" w14:textId="77777777" w:rsidR="004423F6" w:rsidRPr="00442CBB" w:rsidRDefault="004423F6" w:rsidP="00211FBC">
      <w:pPr>
        <w:pStyle w:val="NoSpacing"/>
        <w:ind w:left="1440"/>
        <w:rPr>
          <w:rFonts w:cs="Arial"/>
          <w:bCs/>
          <w:szCs w:val="24"/>
        </w:rPr>
      </w:pPr>
    </w:p>
    <w:p w14:paraId="1A63E528" w14:textId="4A3FAD98" w:rsidR="000352FD" w:rsidRPr="00442CBB" w:rsidRDefault="004423F6" w:rsidP="00211FBC">
      <w:pPr>
        <w:pStyle w:val="NoSpacing"/>
        <w:ind w:left="1440"/>
        <w:rPr>
          <w:rFonts w:cs="Arial"/>
          <w:szCs w:val="24"/>
        </w:rPr>
      </w:pPr>
      <w:r w:rsidRPr="00442CBB">
        <w:rPr>
          <w:rFonts w:cs="Arial"/>
          <w:szCs w:val="24"/>
        </w:rPr>
        <w:t>The F-1 Floodplain District is primarily established to designate those areas which need to accommodate the run-off water and to protect the public and private property from the adverse effects of flooding by prohibiting development on the lands prone to flooding.</w:t>
      </w:r>
      <w:r w:rsidR="000352FD" w:rsidRPr="00442CBB">
        <w:rPr>
          <w:rFonts w:cs="Arial"/>
          <w:szCs w:val="24"/>
        </w:rPr>
        <w:t xml:space="preserve">  These regulations shall apply to all lands and structures prone to flooding in all zoning districts.</w:t>
      </w:r>
    </w:p>
    <w:p w14:paraId="055AFDE9" w14:textId="77777777" w:rsidR="000352FD" w:rsidRPr="00442CBB" w:rsidRDefault="000352FD" w:rsidP="00211FBC">
      <w:pPr>
        <w:pStyle w:val="NoSpacing"/>
        <w:ind w:left="1440"/>
        <w:rPr>
          <w:rFonts w:cs="Arial"/>
          <w:szCs w:val="24"/>
        </w:rPr>
      </w:pPr>
    </w:p>
    <w:p w14:paraId="0ECB86F9" w14:textId="21878FAB" w:rsidR="000352FD" w:rsidRPr="00442CBB" w:rsidRDefault="000352FD" w:rsidP="00C956BC">
      <w:pPr>
        <w:pStyle w:val="NoSpacing"/>
        <w:ind w:left="2880" w:hanging="1440"/>
        <w:rPr>
          <w:rFonts w:cs="Arial"/>
          <w:b/>
          <w:szCs w:val="24"/>
        </w:rPr>
      </w:pPr>
      <w:r w:rsidRPr="00442CBB">
        <w:rPr>
          <w:rFonts w:cs="Arial"/>
          <w:b/>
          <w:szCs w:val="24"/>
        </w:rPr>
        <w:t>15.58.3</w:t>
      </w:r>
      <w:r w:rsidRPr="00442CBB">
        <w:rPr>
          <w:rFonts w:cs="Arial"/>
          <w:b/>
          <w:szCs w:val="24"/>
        </w:rPr>
        <w:tab/>
        <w:t>Permitted Uses</w:t>
      </w:r>
    </w:p>
    <w:p w14:paraId="3105C232" w14:textId="77777777" w:rsidR="000352FD" w:rsidRPr="00442CBB" w:rsidRDefault="000352FD" w:rsidP="00211FBC">
      <w:pPr>
        <w:pStyle w:val="NoSpacing"/>
        <w:ind w:left="1440"/>
        <w:rPr>
          <w:rFonts w:cs="Arial"/>
          <w:bCs/>
          <w:szCs w:val="24"/>
        </w:rPr>
      </w:pPr>
    </w:p>
    <w:p w14:paraId="6DAB76CC" w14:textId="4FC5C5E6" w:rsidR="000352FD" w:rsidRPr="00442CBB" w:rsidRDefault="000352FD" w:rsidP="00896DAE">
      <w:pPr>
        <w:pStyle w:val="NoSpacing"/>
        <w:ind w:left="3600" w:hanging="1440"/>
        <w:rPr>
          <w:rFonts w:cs="Arial"/>
          <w:szCs w:val="24"/>
        </w:rPr>
      </w:pPr>
      <w:r w:rsidRPr="00442CBB">
        <w:rPr>
          <w:rFonts w:cs="Arial"/>
          <w:b/>
          <w:szCs w:val="24"/>
        </w:rPr>
        <w:t>15.58.31</w:t>
      </w:r>
      <w:r w:rsidRPr="00442CBB">
        <w:rPr>
          <w:rFonts w:cs="Arial"/>
          <w:b/>
          <w:szCs w:val="24"/>
        </w:rPr>
        <w:tab/>
      </w:r>
      <w:r w:rsidRPr="00442CBB">
        <w:rPr>
          <w:rFonts w:cs="Arial"/>
          <w:szCs w:val="24"/>
        </w:rPr>
        <w:t>Agricultural uses including general farming, pasture, grazing and related uses, p</w:t>
      </w:r>
      <w:r w:rsidR="00B423D8" w:rsidRPr="00442CBB">
        <w:rPr>
          <w:rFonts w:cs="Arial"/>
          <w:szCs w:val="24"/>
        </w:rPr>
        <w:t xml:space="preserve">rovided that the buildings and </w:t>
      </w:r>
      <w:r w:rsidRPr="00442CBB">
        <w:rPr>
          <w:rFonts w:cs="Arial"/>
          <w:szCs w:val="24"/>
        </w:rPr>
        <w:t>structures for human habitation are flood proofed.</w:t>
      </w:r>
    </w:p>
    <w:p w14:paraId="65F96944" w14:textId="77777777" w:rsidR="000352FD" w:rsidRPr="00442CBB" w:rsidRDefault="000352FD" w:rsidP="00896DAE">
      <w:pPr>
        <w:pStyle w:val="NoSpacing"/>
        <w:ind w:left="3600" w:hanging="1440"/>
        <w:rPr>
          <w:rFonts w:cs="Arial"/>
          <w:szCs w:val="24"/>
        </w:rPr>
      </w:pPr>
    </w:p>
    <w:p w14:paraId="6C70C9D5" w14:textId="158049FF" w:rsidR="000352FD" w:rsidRPr="00442CBB" w:rsidRDefault="000352FD" w:rsidP="00896DAE">
      <w:pPr>
        <w:pStyle w:val="NoSpacing"/>
        <w:ind w:left="3600" w:hanging="1440"/>
        <w:rPr>
          <w:rFonts w:cs="Arial"/>
          <w:szCs w:val="24"/>
        </w:rPr>
      </w:pPr>
      <w:r w:rsidRPr="00442CBB">
        <w:rPr>
          <w:rFonts w:cs="Arial"/>
          <w:b/>
          <w:szCs w:val="24"/>
        </w:rPr>
        <w:t>15.58.32</w:t>
      </w:r>
      <w:r w:rsidRPr="00442CBB">
        <w:rPr>
          <w:rFonts w:cs="Arial"/>
          <w:b/>
          <w:szCs w:val="24"/>
        </w:rPr>
        <w:tab/>
      </w:r>
      <w:r w:rsidRPr="00442CBB">
        <w:rPr>
          <w:rFonts w:cs="Arial"/>
          <w:szCs w:val="24"/>
        </w:rPr>
        <w:t>Non-structural uses including ponding of run-off water</w:t>
      </w:r>
      <w:r w:rsidR="00211FBC" w:rsidRPr="00442CBB">
        <w:rPr>
          <w:rFonts w:cs="Arial"/>
          <w:szCs w:val="24"/>
        </w:rPr>
        <w:t xml:space="preserve"> </w:t>
      </w:r>
      <w:r w:rsidRPr="00442CBB">
        <w:rPr>
          <w:rFonts w:cs="Arial"/>
          <w:szCs w:val="24"/>
        </w:rPr>
        <w:t>and treated waste water.</w:t>
      </w:r>
    </w:p>
    <w:p w14:paraId="3DFBE3FE" w14:textId="77777777" w:rsidR="00CD7738" w:rsidRPr="00442CBB" w:rsidRDefault="00CD7738" w:rsidP="00896DAE">
      <w:pPr>
        <w:pStyle w:val="NoSpacing"/>
        <w:ind w:left="3600" w:hanging="1440"/>
        <w:rPr>
          <w:rFonts w:cs="Arial"/>
          <w:szCs w:val="24"/>
        </w:rPr>
      </w:pPr>
    </w:p>
    <w:p w14:paraId="0B3AD51B" w14:textId="0F1D4334" w:rsidR="00CD7738" w:rsidRPr="00442CBB" w:rsidRDefault="00CD7738" w:rsidP="00896DAE">
      <w:pPr>
        <w:pStyle w:val="NoSpacing"/>
        <w:ind w:left="3600" w:hanging="1440"/>
        <w:rPr>
          <w:rFonts w:cs="Arial"/>
          <w:szCs w:val="24"/>
        </w:rPr>
      </w:pPr>
      <w:r w:rsidRPr="00442CBB">
        <w:rPr>
          <w:rFonts w:cs="Arial"/>
          <w:b/>
          <w:szCs w:val="24"/>
        </w:rPr>
        <w:t>15.58.33</w:t>
      </w:r>
      <w:r w:rsidRPr="00442CBB">
        <w:rPr>
          <w:rFonts w:cs="Arial"/>
          <w:b/>
          <w:szCs w:val="24"/>
        </w:rPr>
        <w:tab/>
      </w:r>
      <w:r w:rsidRPr="00442CBB">
        <w:rPr>
          <w:rFonts w:cs="Arial"/>
          <w:szCs w:val="24"/>
        </w:rPr>
        <w:t>Public utilities including railroads, streets, highways,</w:t>
      </w:r>
      <w:r w:rsidR="00211FBC" w:rsidRPr="00442CBB">
        <w:rPr>
          <w:rFonts w:cs="Arial"/>
          <w:szCs w:val="24"/>
        </w:rPr>
        <w:t xml:space="preserve"> </w:t>
      </w:r>
      <w:r w:rsidRPr="00442CBB">
        <w:rPr>
          <w:rFonts w:cs="Arial"/>
          <w:szCs w:val="24"/>
        </w:rPr>
        <w:t>channels and pipelines.</w:t>
      </w:r>
    </w:p>
    <w:p w14:paraId="6B0E1E55" w14:textId="77777777" w:rsidR="00CD7738" w:rsidRPr="00442CBB" w:rsidRDefault="00CD7738" w:rsidP="00896DAE">
      <w:pPr>
        <w:pStyle w:val="NoSpacing"/>
        <w:ind w:left="3600" w:hanging="1440"/>
        <w:rPr>
          <w:rFonts w:cs="Arial"/>
          <w:szCs w:val="24"/>
        </w:rPr>
      </w:pPr>
    </w:p>
    <w:p w14:paraId="2917BFC1" w14:textId="16B88F8C" w:rsidR="00FD24BE" w:rsidRPr="00442CBB" w:rsidRDefault="00CD7738" w:rsidP="00896DAE">
      <w:pPr>
        <w:pStyle w:val="NoSpacing"/>
        <w:ind w:left="3600" w:hanging="1440"/>
        <w:rPr>
          <w:rFonts w:cs="Arial"/>
          <w:szCs w:val="24"/>
        </w:rPr>
      </w:pPr>
      <w:r w:rsidRPr="00442CBB">
        <w:rPr>
          <w:rFonts w:cs="Arial"/>
          <w:b/>
          <w:szCs w:val="24"/>
        </w:rPr>
        <w:t>15.5</w:t>
      </w:r>
      <w:r w:rsidR="00FD24BE" w:rsidRPr="00442CBB">
        <w:rPr>
          <w:rFonts w:cs="Arial"/>
          <w:b/>
          <w:szCs w:val="24"/>
        </w:rPr>
        <w:t>8.34</w:t>
      </w:r>
      <w:r w:rsidR="00FD24BE" w:rsidRPr="00442CBB">
        <w:rPr>
          <w:rFonts w:cs="Arial"/>
          <w:b/>
          <w:szCs w:val="24"/>
        </w:rPr>
        <w:tab/>
      </w:r>
      <w:r w:rsidR="00FD24BE" w:rsidRPr="00442CBB">
        <w:rPr>
          <w:rFonts w:cs="Arial"/>
          <w:szCs w:val="24"/>
        </w:rPr>
        <w:t>Outdoor recreational uses including golf courses, parks and playgrounds, bicycle trails, picnic areas and boat launching ramps.</w:t>
      </w:r>
    </w:p>
    <w:p w14:paraId="137874C4" w14:textId="77777777" w:rsidR="00896DAE" w:rsidRPr="00442CBB" w:rsidRDefault="00896DAE" w:rsidP="00896DAE">
      <w:pPr>
        <w:pStyle w:val="NoSpacing"/>
        <w:ind w:left="1440"/>
        <w:rPr>
          <w:rFonts w:cs="Arial"/>
          <w:szCs w:val="24"/>
        </w:rPr>
      </w:pPr>
    </w:p>
    <w:p w14:paraId="43C86E06" w14:textId="7E4680DE" w:rsidR="00FD24BE" w:rsidRPr="00442CBB" w:rsidRDefault="00FD24BE" w:rsidP="00C956BC">
      <w:pPr>
        <w:pStyle w:val="NoSpacing"/>
        <w:ind w:left="2880" w:hanging="1440"/>
        <w:rPr>
          <w:rFonts w:cs="Arial"/>
          <w:b/>
          <w:szCs w:val="24"/>
        </w:rPr>
      </w:pPr>
      <w:r w:rsidRPr="00442CBB">
        <w:rPr>
          <w:rFonts w:cs="Arial"/>
          <w:b/>
          <w:szCs w:val="24"/>
        </w:rPr>
        <w:t>15.58.4</w:t>
      </w:r>
      <w:r w:rsidRPr="00442CBB">
        <w:rPr>
          <w:rFonts w:cs="Arial"/>
          <w:b/>
          <w:szCs w:val="24"/>
        </w:rPr>
        <w:tab/>
        <w:t>Conditional Uses</w:t>
      </w:r>
    </w:p>
    <w:p w14:paraId="7B31A2C2" w14:textId="77777777" w:rsidR="00FD24BE" w:rsidRPr="00442CBB" w:rsidRDefault="00FD24BE" w:rsidP="00896DAE">
      <w:pPr>
        <w:pStyle w:val="NoSpacing"/>
        <w:ind w:left="1440"/>
        <w:rPr>
          <w:rFonts w:cs="Arial"/>
          <w:bCs/>
          <w:szCs w:val="24"/>
        </w:rPr>
      </w:pPr>
    </w:p>
    <w:p w14:paraId="06DF0D76" w14:textId="4C73AB93" w:rsidR="00FD24BE" w:rsidRPr="00442CBB" w:rsidRDefault="00FD24BE" w:rsidP="00896DAE">
      <w:pPr>
        <w:pStyle w:val="NoSpacing"/>
        <w:ind w:left="1440"/>
        <w:rPr>
          <w:rFonts w:cs="Arial"/>
          <w:szCs w:val="24"/>
        </w:rPr>
      </w:pPr>
      <w:r w:rsidRPr="00442CBB">
        <w:rPr>
          <w:rFonts w:cs="Arial"/>
          <w:szCs w:val="24"/>
        </w:rPr>
        <w:t>Temporary buildings and structures not related to flood control and farming such as stands, fences, shelters, temporary signs and temporary parking.</w:t>
      </w:r>
    </w:p>
    <w:p w14:paraId="36141FD7" w14:textId="77777777" w:rsidR="00FD24BE" w:rsidRPr="00442CBB" w:rsidRDefault="00FD24BE" w:rsidP="00896DAE">
      <w:pPr>
        <w:pStyle w:val="NoSpacing"/>
        <w:ind w:left="1440"/>
        <w:rPr>
          <w:rFonts w:cs="Arial"/>
          <w:szCs w:val="24"/>
        </w:rPr>
      </w:pPr>
    </w:p>
    <w:p w14:paraId="3D1648E2" w14:textId="2806BBDE" w:rsidR="00FD24BE" w:rsidRPr="00442CBB" w:rsidRDefault="00FD24BE" w:rsidP="00C956BC">
      <w:pPr>
        <w:pStyle w:val="NoSpacing"/>
        <w:ind w:left="2880" w:hanging="1440"/>
        <w:rPr>
          <w:rFonts w:cs="Arial"/>
          <w:b/>
          <w:szCs w:val="24"/>
        </w:rPr>
      </w:pPr>
      <w:r w:rsidRPr="00442CBB">
        <w:rPr>
          <w:rFonts w:cs="Arial"/>
          <w:b/>
          <w:szCs w:val="24"/>
        </w:rPr>
        <w:t>15.58.5</w:t>
      </w:r>
      <w:r w:rsidRPr="00442CBB">
        <w:rPr>
          <w:rFonts w:cs="Arial"/>
          <w:b/>
          <w:szCs w:val="24"/>
        </w:rPr>
        <w:tab/>
        <w:t>Building Height</w:t>
      </w:r>
    </w:p>
    <w:p w14:paraId="1AF6CE69" w14:textId="77777777" w:rsidR="00FD24BE" w:rsidRPr="00442CBB" w:rsidRDefault="00FD24BE" w:rsidP="00896DAE">
      <w:pPr>
        <w:pStyle w:val="NoSpacing"/>
        <w:ind w:left="1440"/>
        <w:rPr>
          <w:rFonts w:cs="Arial"/>
          <w:bCs/>
          <w:szCs w:val="24"/>
        </w:rPr>
      </w:pPr>
    </w:p>
    <w:p w14:paraId="17D593DD" w14:textId="038A5700" w:rsidR="00133F0F" w:rsidRPr="00442CBB" w:rsidRDefault="00FD24BE" w:rsidP="00896DAE">
      <w:pPr>
        <w:pStyle w:val="NoSpacing"/>
        <w:ind w:left="1440"/>
        <w:rPr>
          <w:rFonts w:cs="Arial"/>
          <w:szCs w:val="24"/>
        </w:rPr>
      </w:pPr>
      <w:r w:rsidRPr="00442CBB">
        <w:rPr>
          <w:rFonts w:cs="Arial"/>
          <w:szCs w:val="24"/>
        </w:rPr>
        <w:t>No building shall be more than two and one-half (2½) stories or thirty</w:t>
      </w:r>
      <w:r w:rsidR="00896DAE" w:rsidRPr="00442CBB">
        <w:rPr>
          <w:rFonts w:cs="Arial"/>
          <w:szCs w:val="24"/>
        </w:rPr>
        <w:t>-</w:t>
      </w:r>
      <w:r w:rsidRPr="00442CBB">
        <w:rPr>
          <w:rFonts w:cs="Arial"/>
          <w:szCs w:val="24"/>
        </w:rPr>
        <w:t>five (35) feet high unless permitted</w:t>
      </w:r>
      <w:r w:rsidR="00133F0F" w:rsidRPr="00442CBB">
        <w:rPr>
          <w:rFonts w:cs="Arial"/>
          <w:szCs w:val="24"/>
        </w:rPr>
        <w:t xml:space="preserve"> as a conditional use subject to the requirements of Section 15.82.</w:t>
      </w:r>
    </w:p>
    <w:p w14:paraId="77963D1B" w14:textId="77777777" w:rsidR="00133F0F" w:rsidRPr="00442CBB" w:rsidRDefault="00133F0F" w:rsidP="00896DAE">
      <w:pPr>
        <w:pStyle w:val="NoSpacing"/>
        <w:ind w:left="1440"/>
        <w:rPr>
          <w:rFonts w:cs="Arial"/>
          <w:szCs w:val="24"/>
        </w:rPr>
      </w:pPr>
    </w:p>
    <w:p w14:paraId="59B31B02" w14:textId="53F7630C" w:rsidR="00133F0F" w:rsidRPr="00442CBB" w:rsidRDefault="007069CE" w:rsidP="00C956BC">
      <w:pPr>
        <w:pStyle w:val="NoSpacing"/>
        <w:ind w:left="2880" w:hanging="1440"/>
        <w:rPr>
          <w:rFonts w:cs="Arial"/>
          <w:b/>
          <w:szCs w:val="24"/>
        </w:rPr>
      </w:pPr>
      <w:r w:rsidRPr="00442CBB">
        <w:rPr>
          <w:rFonts w:cs="Arial"/>
          <w:b/>
          <w:szCs w:val="24"/>
        </w:rPr>
        <w:t>15.58.6</w:t>
      </w:r>
      <w:r w:rsidRPr="00442CBB">
        <w:rPr>
          <w:rFonts w:cs="Arial"/>
          <w:b/>
          <w:szCs w:val="24"/>
        </w:rPr>
        <w:tab/>
        <w:t>Lot Area and Lot Width</w:t>
      </w:r>
    </w:p>
    <w:p w14:paraId="472012A3" w14:textId="77777777" w:rsidR="007069CE" w:rsidRPr="00442CBB" w:rsidRDefault="007069CE" w:rsidP="00896DAE">
      <w:pPr>
        <w:pStyle w:val="NoSpacing"/>
        <w:ind w:left="1440"/>
        <w:rPr>
          <w:rFonts w:cs="Arial"/>
          <w:bCs/>
          <w:szCs w:val="24"/>
        </w:rPr>
      </w:pPr>
    </w:p>
    <w:p w14:paraId="63D2DE1B" w14:textId="1C05EA0F" w:rsidR="007069CE" w:rsidRPr="00442CBB" w:rsidRDefault="007069CE" w:rsidP="00896DAE">
      <w:pPr>
        <w:pStyle w:val="NoSpacing"/>
        <w:ind w:left="1440"/>
        <w:rPr>
          <w:rFonts w:cs="Arial"/>
          <w:szCs w:val="24"/>
        </w:rPr>
      </w:pPr>
      <w:r w:rsidRPr="00442CBB">
        <w:rPr>
          <w:rFonts w:cs="Arial"/>
          <w:szCs w:val="24"/>
        </w:rPr>
        <w:t>For non-conforming buildings and structures, the lot area and lot width shall conform to the provisions of any established zoning district which apply to the use of the site.</w:t>
      </w:r>
    </w:p>
    <w:p w14:paraId="2B9F8C40" w14:textId="2D0E8E7A" w:rsidR="00E35EE8" w:rsidRDefault="00E35EE8">
      <w:pPr>
        <w:jc w:val="left"/>
        <w:rPr>
          <w:rFonts w:cs="Arial"/>
          <w:szCs w:val="24"/>
        </w:rPr>
      </w:pPr>
      <w:r>
        <w:rPr>
          <w:rFonts w:cs="Arial"/>
          <w:szCs w:val="24"/>
        </w:rPr>
        <w:br w:type="page"/>
      </w:r>
    </w:p>
    <w:p w14:paraId="22D42FF2" w14:textId="1CC89013" w:rsidR="007069CE" w:rsidRPr="00442CBB" w:rsidRDefault="007069CE" w:rsidP="00C956BC">
      <w:pPr>
        <w:pStyle w:val="NoSpacing"/>
        <w:ind w:left="2880" w:hanging="1440"/>
        <w:rPr>
          <w:rFonts w:cs="Arial"/>
          <w:b/>
          <w:szCs w:val="24"/>
        </w:rPr>
      </w:pPr>
      <w:r w:rsidRPr="00442CBB">
        <w:rPr>
          <w:rFonts w:cs="Arial"/>
          <w:b/>
          <w:szCs w:val="24"/>
        </w:rPr>
        <w:lastRenderedPageBreak/>
        <w:t>15.58.7</w:t>
      </w:r>
      <w:r w:rsidRPr="00442CBB">
        <w:rPr>
          <w:rFonts w:cs="Arial"/>
          <w:b/>
          <w:szCs w:val="24"/>
        </w:rPr>
        <w:tab/>
        <w:t>Yard Requirements</w:t>
      </w:r>
    </w:p>
    <w:p w14:paraId="41400F56" w14:textId="77777777" w:rsidR="007069CE" w:rsidRPr="00442CBB" w:rsidRDefault="007069CE" w:rsidP="00896DAE">
      <w:pPr>
        <w:pStyle w:val="NoSpacing"/>
        <w:ind w:left="1440"/>
        <w:rPr>
          <w:rFonts w:cs="Arial"/>
          <w:bCs/>
          <w:szCs w:val="24"/>
        </w:rPr>
      </w:pPr>
    </w:p>
    <w:p w14:paraId="3EA43CF0" w14:textId="4A7C826C" w:rsidR="007069CE" w:rsidRPr="00442CBB" w:rsidRDefault="007069CE" w:rsidP="00896DAE">
      <w:pPr>
        <w:pStyle w:val="NoSpacing"/>
        <w:ind w:left="1440"/>
        <w:rPr>
          <w:rFonts w:cs="Arial"/>
          <w:szCs w:val="24"/>
        </w:rPr>
      </w:pPr>
      <w:r w:rsidRPr="00442CBB">
        <w:rPr>
          <w:rFonts w:cs="Arial"/>
          <w:szCs w:val="24"/>
        </w:rPr>
        <w:t>For non-conforming buildings and structures, the yard requirements shall</w:t>
      </w:r>
      <w:r w:rsidR="00896DAE" w:rsidRPr="00442CBB">
        <w:rPr>
          <w:rFonts w:cs="Arial"/>
          <w:szCs w:val="24"/>
        </w:rPr>
        <w:t xml:space="preserve"> </w:t>
      </w:r>
      <w:r w:rsidRPr="00442CBB">
        <w:rPr>
          <w:rFonts w:cs="Arial"/>
          <w:szCs w:val="24"/>
        </w:rPr>
        <w:t>conform to the provisions of any established zoning district which apply to</w:t>
      </w:r>
      <w:r w:rsidR="00896DAE" w:rsidRPr="00442CBB">
        <w:rPr>
          <w:rFonts w:cs="Arial"/>
          <w:szCs w:val="24"/>
        </w:rPr>
        <w:t xml:space="preserve"> </w:t>
      </w:r>
      <w:r w:rsidRPr="00442CBB">
        <w:rPr>
          <w:rFonts w:cs="Arial"/>
          <w:szCs w:val="24"/>
        </w:rPr>
        <w:t>the use of the site.</w:t>
      </w:r>
    </w:p>
    <w:p w14:paraId="3DC28CD8" w14:textId="77777777" w:rsidR="007069CE" w:rsidRPr="00442CBB" w:rsidRDefault="007069CE" w:rsidP="00896DAE">
      <w:pPr>
        <w:pStyle w:val="NoSpacing"/>
        <w:ind w:left="1440"/>
        <w:rPr>
          <w:rFonts w:cs="Arial"/>
          <w:szCs w:val="24"/>
        </w:rPr>
      </w:pPr>
    </w:p>
    <w:p w14:paraId="6BA20326" w14:textId="2B4BEEF4" w:rsidR="007069CE" w:rsidRPr="00442CBB" w:rsidRDefault="007069CE" w:rsidP="00C956BC">
      <w:pPr>
        <w:pStyle w:val="NoSpacing"/>
        <w:ind w:left="2880" w:hanging="1440"/>
        <w:rPr>
          <w:rFonts w:cs="Arial"/>
          <w:b/>
          <w:szCs w:val="24"/>
        </w:rPr>
      </w:pPr>
      <w:r w:rsidRPr="00442CBB">
        <w:rPr>
          <w:rFonts w:cs="Arial"/>
          <w:b/>
          <w:szCs w:val="24"/>
        </w:rPr>
        <w:t>15.58.8</w:t>
      </w:r>
      <w:r w:rsidRPr="00442CBB">
        <w:rPr>
          <w:rFonts w:cs="Arial"/>
          <w:b/>
          <w:szCs w:val="24"/>
        </w:rPr>
        <w:tab/>
        <w:t>Sign Requirements</w:t>
      </w:r>
    </w:p>
    <w:p w14:paraId="415FA9FD" w14:textId="77777777" w:rsidR="007069CE" w:rsidRPr="00442CBB" w:rsidRDefault="007069CE" w:rsidP="00896DAE">
      <w:pPr>
        <w:pStyle w:val="NoSpacing"/>
        <w:ind w:left="1440"/>
        <w:rPr>
          <w:rFonts w:cs="Arial"/>
          <w:bCs/>
          <w:szCs w:val="24"/>
        </w:rPr>
      </w:pPr>
    </w:p>
    <w:p w14:paraId="0E091905" w14:textId="6E5F802B" w:rsidR="007069CE" w:rsidRPr="00442CBB" w:rsidRDefault="007069CE" w:rsidP="00896DAE">
      <w:pPr>
        <w:pStyle w:val="NoSpacing"/>
        <w:ind w:left="1440"/>
        <w:rPr>
          <w:rFonts w:cs="Arial"/>
          <w:szCs w:val="24"/>
        </w:rPr>
      </w:pPr>
      <w:r w:rsidRPr="00442CBB">
        <w:rPr>
          <w:rFonts w:cs="Arial"/>
          <w:szCs w:val="24"/>
        </w:rPr>
        <w:t>Temporary signs shall be no larger than t</w:t>
      </w:r>
      <w:r w:rsidR="00234750" w:rsidRPr="00442CBB">
        <w:rPr>
          <w:rFonts w:cs="Arial"/>
          <w:szCs w:val="24"/>
        </w:rPr>
        <w:t>hirty (30) square feet in area.</w:t>
      </w:r>
    </w:p>
    <w:p w14:paraId="0E117A95" w14:textId="77777777" w:rsidR="00586AC9" w:rsidRPr="00442CBB" w:rsidRDefault="00586AC9" w:rsidP="00FE6D30">
      <w:pPr>
        <w:pStyle w:val="NoSpacing"/>
        <w:rPr>
          <w:rFonts w:cs="Arial"/>
          <w:szCs w:val="24"/>
        </w:rPr>
      </w:pPr>
    </w:p>
    <w:p w14:paraId="4F986E95" w14:textId="4697286E" w:rsidR="007069CE" w:rsidRPr="00442CBB" w:rsidRDefault="007069CE" w:rsidP="00C11F86">
      <w:pPr>
        <w:pStyle w:val="Heading1"/>
      </w:pPr>
      <w:bookmarkStart w:id="62" w:name="_Toc111017525"/>
      <w:r w:rsidRPr="00442CBB">
        <w:t>15.6</w:t>
      </w:r>
      <w:r w:rsidRPr="00442CBB">
        <w:tab/>
        <w:t>Special Provisions</w:t>
      </w:r>
      <w:bookmarkEnd w:id="62"/>
      <w:r w:rsidR="00C11F86">
        <w:fldChar w:fldCharType="begin"/>
      </w:r>
      <w:r w:rsidR="00C11F86">
        <w:instrText xml:space="preserve"> TC "</w:instrText>
      </w:r>
      <w:r w:rsidR="00C11F86" w:rsidRPr="006C0615">
        <w:instrText>15.6</w:instrText>
      </w:r>
      <w:r w:rsidR="00C11F86" w:rsidRPr="006C0615">
        <w:tab/>
        <w:instrText>Special Provisions</w:instrText>
      </w:r>
      <w:r w:rsidR="00C11F86">
        <w:instrText xml:space="preserve">" \f C \l "1" </w:instrText>
      </w:r>
      <w:r w:rsidR="00C11F86">
        <w:fldChar w:fldCharType="end"/>
      </w:r>
    </w:p>
    <w:p w14:paraId="25D73CC5" w14:textId="77777777" w:rsidR="007069CE" w:rsidRPr="00442CBB" w:rsidRDefault="007069CE" w:rsidP="00FE6D30">
      <w:pPr>
        <w:pStyle w:val="NoSpacing"/>
        <w:rPr>
          <w:rFonts w:cs="Arial"/>
          <w:bCs/>
          <w:szCs w:val="24"/>
        </w:rPr>
      </w:pPr>
    </w:p>
    <w:p w14:paraId="4D4327F5" w14:textId="3D75E9C6" w:rsidR="007069CE" w:rsidRPr="00442CBB" w:rsidRDefault="007069CE" w:rsidP="00C11F86">
      <w:pPr>
        <w:pStyle w:val="Heading2"/>
      </w:pPr>
      <w:bookmarkStart w:id="63" w:name="_Toc111017526"/>
      <w:r w:rsidRPr="00442CBB">
        <w:t>15.61</w:t>
      </w:r>
      <w:r w:rsidR="001F1107" w:rsidRPr="00442CBB">
        <w:tab/>
      </w:r>
      <w:r w:rsidRPr="00442CBB">
        <w:t>Non-conforming Uses</w:t>
      </w:r>
      <w:bookmarkEnd w:id="63"/>
      <w:r w:rsidR="00812556">
        <w:fldChar w:fldCharType="begin"/>
      </w:r>
      <w:r w:rsidR="00812556">
        <w:instrText xml:space="preserve"> TC "</w:instrText>
      </w:r>
      <w:r w:rsidR="00812556" w:rsidRPr="00E74E92">
        <w:instrText>15.61</w:instrText>
      </w:r>
      <w:r w:rsidR="00812556" w:rsidRPr="00E74E92">
        <w:tab/>
        <w:instrText>Non-conforming Uses</w:instrText>
      </w:r>
      <w:r w:rsidR="00812556">
        <w:instrText xml:space="preserve">" \f C \l "2" </w:instrText>
      </w:r>
      <w:r w:rsidR="00812556">
        <w:fldChar w:fldCharType="end"/>
      </w:r>
    </w:p>
    <w:p w14:paraId="615AC284" w14:textId="77777777" w:rsidR="00223EB6" w:rsidRDefault="00223EB6" w:rsidP="001F1107">
      <w:pPr>
        <w:pStyle w:val="NoSpacing"/>
        <w:ind w:left="1440"/>
        <w:rPr>
          <w:rFonts w:cs="Arial"/>
          <w:b/>
          <w:szCs w:val="24"/>
        </w:rPr>
      </w:pPr>
    </w:p>
    <w:p w14:paraId="308E6290" w14:textId="42A57A89" w:rsidR="007069CE" w:rsidRPr="00442CBB" w:rsidRDefault="007069CE" w:rsidP="00C956BC">
      <w:pPr>
        <w:pStyle w:val="NoSpacing"/>
        <w:ind w:left="2880" w:hanging="1440"/>
        <w:rPr>
          <w:rFonts w:cs="Arial"/>
          <w:b/>
          <w:szCs w:val="24"/>
        </w:rPr>
      </w:pPr>
      <w:r w:rsidRPr="00442CBB">
        <w:rPr>
          <w:rFonts w:cs="Arial"/>
          <w:b/>
          <w:szCs w:val="24"/>
        </w:rPr>
        <w:t>15.61.1</w:t>
      </w:r>
      <w:r w:rsidRPr="00442CBB">
        <w:rPr>
          <w:rFonts w:cs="Arial"/>
          <w:b/>
          <w:szCs w:val="24"/>
        </w:rPr>
        <w:tab/>
        <w:t>Purpose</w:t>
      </w:r>
    </w:p>
    <w:p w14:paraId="6167EB4D" w14:textId="77777777" w:rsidR="007069CE" w:rsidRPr="00442CBB" w:rsidRDefault="007069CE" w:rsidP="001F1107">
      <w:pPr>
        <w:pStyle w:val="NoSpacing"/>
        <w:ind w:left="1440"/>
        <w:rPr>
          <w:rFonts w:cs="Arial"/>
          <w:bCs/>
          <w:szCs w:val="24"/>
        </w:rPr>
      </w:pPr>
    </w:p>
    <w:p w14:paraId="4A06C279" w14:textId="155E900B" w:rsidR="001E4BF4" w:rsidRPr="00442CBB" w:rsidRDefault="007069CE" w:rsidP="001F1107">
      <w:pPr>
        <w:pStyle w:val="NoSpacing"/>
        <w:ind w:left="1440"/>
        <w:rPr>
          <w:rFonts w:cs="Arial"/>
          <w:szCs w:val="24"/>
        </w:rPr>
      </w:pPr>
      <w:r w:rsidRPr="00442CBB">
        <w:rPr>
          <w:rFonts w:cs="Arial"/>
          <w:szCs w:val="24"/>
        </w:rPr>
        <w:t xml:space="preserve">The </w:t>
      </w:r>
      <w:r w:rsidR="001E4BF4" w:rsidRPr="00442CBB">
        <w:rPr>
          <w:rFonts w:cs="Arial"/>
          <w:szCs w:val="24"/>
        </w:rPr>
        <w:t xml:space="preserve">purpose of this section is to provide for the regulations of non-conforming buildings and uses and to specify those circumstances and conditions which adversely affect the maintenance, development, use or taxable value of other property in the area and whether </w:t>
      </w:r>
      <w:r w:rsidR="00600353" w:rsidRPr="00442CBB">
        <w:rPr>
          <w:rFonts w:cs="Arial"/>
          <w:szCs w:val="24"/>
        </w:rPr>
        <w:t xml:space="preserve">said uses shall be permitted </w:t>
      </w:r>
      <w:r w:rsidR="001E4BF4" w:rsidRPr="00442CBB">
        <w:rPr>
          <w:rFonts w:cs="Arial"/>
          <w:szCs w:val="24"/>
        </w:rPr>
        <w:t>to continue or shall be discontinued.</w:t>
      </w:r>
    </w:p>
    <w:p w14:paraId="005F8622" w14:textId="77777777" w:rsidR="00234750" w:rsidRPr="00442CBB" w:rsidRDefault="00234750" w:rsidP="001F1107">
      <w:pPr>
        <w:pStyle w:val="NoSpacing"/>
        <w:ind w:left="1440"/>
        <w:rPr>
          <w:rFonts w:cs="Arial"/>
          <w:szCs w:val="24"/>
        </w:rPr>
      </w:pPr>
    </w:p>
    <w:p w14:paraId="31981A98" w14:textId="19062508" w:rsidR="001E4BF4" w:rsidRPr="00442CBB" w:rsidRDefault="001E4BF4" w:rsidP="00C956BC">
      <w:pPr>
        <w:pStyle w:val="NoSpacing"/>
        <w:ind w:left="2880" w:hanging="1440"/>
        <w:rPr>
          <w:rFonts w:cs="Arial"/>
          <w:b/>
          <w:szCs w:val="24"/>
        </w:rPr>
      </w:pPr>
      <w:r w:rsidRPr="00442CBB">
        <w:rPr>
          <w:rFonts w:cs="Arial"/>
          <w:b/>
          <w:szCs w:val="24"/>
        </w:rPr>
        <w:t>15.61.2</w:t>
      </w:r>
      <w:r w:rsidRPr="00442CBB">
        <w:rPr>
          <w:rFonts w:cs="Arial"/>
          <w:b/>
          <w:szCs w:val="24"/>
        </w:rPr>
        <w:tab/>
        <w:t>Authority to Continue</w:t>
      </w:r>
    </w:p>
    <w:p w14:paraId="3340F6BC" w14:textId="77777777" w:rsidR="001E4BF4" w:rsidRPr="00442CBB" w:rsidRDefault="001E4BF4" w:rsidP="001F1107">
      <w:pPr>
        <w:pStyle w:val="NoSpacing"/>
        <w:ind w:left="1440"/>
        <w:rPr>
          <w:rFonts w:cs="Arial"/>
          <w:bCs/>
          <w:szCs w:val="24"/>
        </w:rPr>
      </w:pPr>
    </w:p>
    <w:p w14:paraId="2AD15A54" w14:textId="372D9284" w:rsidR="001E4BF4" w:rsidRPr="00442CBB" w:rsidRDefault="001E4BF4" w:rsidP="001F1107">
      <w:pPr>
        <w:pStyle w:val="NoSpacing"/>
        <w:ind w:left="1440"/>
        <w:rPr>
          <w:rFonts w:cs="Arial"/>
          <w:szCs w:val="24"/>
        </w:rPr>
      </w:pPr>
      <w:r w:rsidRPr="00442CBB">
        <w:rPr>
          <w:rFonts w:cs="Arial"/>
          <w:szCs w:val="24"/>
        </w:rPr>
        <w:t>Any non-conforming building or use which existed lawfully and conforming</w:t>
      </w:r>
      <w:r w:rsidR="001F1107" w:rsidRPr="00442CBB">
        <w:rPr>
          <w:rFonts w:cs="Arial"/>
          <w:szCs w:val="24"/>
        </w:rPr>
        <w:t xml:space="preserve"> </w:t>
      </w:r>
      <w:r w:rsidRPr="00442CBB">
        <w:rPr>
          <w:rFonts w:cs="Arial"/>
          <w:szCs w:val="24"/>
        </w:rPr>
        <w:t>at the time of adoption of this ordinance and which has become non-conforming upon adoption of this ordinance may be continued.  But if the</w:t>
      </w:r>
      <w:r w:rsidR="001F1107" w:rsidRPr="00442CBB">
        <w:rPr>
          <w:rFonts w:cs="Arial"/>
          <w:szCs w:val="24"/>
        </w:rPr>
        <w:t xml:space="preserve"> </w:t>
      </w:r>
      <w:r w:rsidRPr="00442CBB">
        <w:rPr>
          <w:rFonts w:cs="Arial"/>
          <w:szCs w:val="24"/>
        </w:rPr>
        <w:t>non-conforming use or occupancy is discontinued for a period of more than twelve (12) consecutive calendar months, any subsequent use or occupancy of the premises shall be a conforming use or occupancy.</w:t>
      </w:r>
    </w:p>
    <w:p w14:paraId="3C8309C7" w14:textId="77777777" w:rsidR="00D8355B" w:rsidRPr="00442CBB" w:rsidRDefault="00D8355B" w:rsidP="007B527D">
      <w:pPr>
        <w:pStyle w:val="NoSpacing"/>
        <w:ind w:left="1440"/>
        <w:rPr>
          <w:rFonts w:cs="Arial"/>
          <w:szCs w:val="24"/>
        </w:rPr>
      </w:pPr>
    </w:p>
    <w:p w14:paraId="0A1AF927" w14:textId="34A84EF8" w:rsidR="00D8355B" w:rsidRPr="00442CBB" w:rsidRDefault="00D8355B" w:rsidP="00C956BC">
      <w:pPr>
        <w:pStyle w:val="NoSpacing"/>
        <w:ind w:left="2880" w:hanging="1440"/>
        <w:rPr>
          <w:rFonts w:cs="Arial"/>
          <w:b/>
          <w:szCs w:val="24"/>
        </w:rPr>
      </w:pPr>
      <w:r w:rsidRPr="00442CBB">
        <w:rPr>
          <w:rFonts w:cs="Arial"/>
          <w:b/>
          <w:szCs w:val="24"/>
        </w:rPr>
        <w:t>15.61.3</w:t>
      </w:r>
      <w:r w:rsidRPr="00442CBB">
        <w:rPr>
          <w:rFonts w:cs="Arial"/>
          <w:b/>
          <w:szCs w:val="24"/>
        </w:rPr>
        <w:tab/>
        <w:t>Change or Expansion of Use</w:t>
      </w:r>
    </w:p>
    <w:p w14:paraId="47D5092F" w14:textId="77777777" w:rsidR="00D8355B" w:rsidRPr="00442CBB" w:rsidRDefault="00D8355B" w:rsidP="007B527D">
      <w:pPr>
        <w:pStyle w:val="NoSpacing"/>
        <w:ind w:left="1440"/>
        <w:rPr>
          <w:rFonts w:cs="Arial"/>
          <w:bCs/>
          <w:szCs w:val="24"/>
        </w:rPr>
      </w:pPr>
    </w:p>
    <w:p w14:paraId="611CB9F7" w14:textId="71651867" w:rsidR="00C26615" w:rsidRPr="00442CBB" w:rsidRDefault="00D8355B" w:rsidP="007B527D">
      <w:pPr>
        <w:pStyle w:val="NoSpacing"/>
        <w:ind w:left="1440"/>
        <w:rPr>
          <w:rFonts w:cs="Arial"/>
          <w:szCs w:val="24"/>
        </w:rPr>
      </w:pPr>
      <w:r w:rsidRPr="00442CBB">
        <w:rPr>
          <w:rFonts w:cs="Arial"/>
          <w:szCs w:val="24"/>
        </w:rPr>
        <w:t>Whenever the use of a building becomes a non-conforming use through a</w:t>
      </w:r>
      <w:r w:rsidR="001F1107" w:rsidRPr="00442CBB">
        <w:rPr>
          <w:rFonts w:cs="Arial"/>
          <w:szCs w:val="24"/>
        </w:rPr>
        <w:t xml:space="preserve"> </w:t>
      </w:r>
      <w:r w:rsidR="00C26615" w:rsidRPr="00442CBB">
        <w:rPr>
          <w:rFonts w:cs="Arial"/>
          <w:szCs w:val="24"/>
        </w:rPr>
        <w:t>c</w:t>
      </w:r>
      <w:r w:rsidRPr="00442CBB">
        <w:rPr>
          <w:rFonts w:cs="Arial"/>
          <w:szCs w:val="24"/>
        </w:rPr>
        <w:t>hange in zoning ordinances o</w:t>
      </w:r>
      <w:r w:rsidR="00C26615" w:rsidRPr="00442CBB">
        <w:rPr>
          <w:rFonts w:cs="Arial"/>
          <w:szCs w:val="24"/>
        </w:rPr>
        <w:t>r change in district boundaries, the use may be continued, if no structural alterations are made.  A non-conforming building which is non-conforming as to bulk, shall not be added to or enlarged in any manner unless such changes are made to conform to all of the regulations of the district in which it is located.</w:t>
      </w:r>
    </w:p>
    <w:p w14:paraId="2617272D" w14:textId="77777777" w:rsidR="00C26615" w:rsidRPr="00442CBB" w:rsidRDefault="00C26615" w:rsidP="007B527D">
      <w:pPr>
        <w:pStyle w:val="NoSpacing"/>
        <w:ind w:left="1440"/>
        <w:rPr>
          <w:rFonts w:cs="Arial"/>
          <w:szCs w:val="24"/>
        </w:rPr>
      </w:pPr>
    </w:p>
    <w:p w14:paraId="6146B925" w14:textId="401C0FBC" w:rsidR="00C26615" w:rsidRPr="00442CBB" w:rsidRDefault="00C26615" w:rsidP="00C956BC">
      <w:pPr>
        <w:pStyle w:val="NoSpacing"/>
        <w:ind w:left="2880" w:hanging="1440"/>
        <w:rPr>
          <w:rFonts w:cs="Arial"/>
          <w:b/>
          <w:szCs w:val="24"/>
        </w:rPr>
      </w:pPr>
      <w:r w:rsidRPr="00442CBB">
        <w:rPr>
          <w:rFonts w:cs="Arial"/>
          <w:b/>
          <w:szCs w:val="24"/>
        </w:rPr>
        <w:t>15.61.4</w:t>
      </w:r>
      <w:r w:rsidRPr="00442CBB">
        <w:rPr>
          <w:rFonts w:cs="Arial"/>
          <w:b/>
          <w:szCs w:val="24"/>
        </w:rPr>
        <w:tab/>
        <w:t>Repairs and Alterations</w:t>
      </w:r>
    </w:p>
    <w:p w14:paraId="7139AB70" w14:textId="77777777" w:rsidR="00C26615" w:rsidRPr="00442CBB" w:rsidRDefault="00C26615" w:rsidP="007B527D">
      <w:pPr>
        <w:pStyle w:val="NoSpacing"/>
        <w:ind w:left="1440"/>
        <w:rPr>
          <w:rFonts w:cs="Arial"/>
          <w:bCs/>
          <w:szCs w:val="24"/>
        </w:rPr>
      </w:pPr>
    </w:p>
    <w:p w14:paraId="46954D05" w14:textId="46D86BD4" w:rsidR="00C26615" w:rsidRPr="00442CBB" w:rsidRDefault="00C26615" w:rsidP="007B527D">
      <w:pPr>
        <w:pStyle w:val="NoSpacing"/>
        <w:ind w:left="1440"/>
        <w:rPr>
          <w:rFonts w:cs="Arial"/>
          <w:szCs w:val="24"/>
        </w:rPr>
      </w:pPr>
      <w:r w:rsidRPr="00442CBB">
        <w:rPr>
          <w:rFonts w:cs="Arial"/>
          <w:szCs w:val="24"/>
        </w:rPr>
        <w:t>Ordinary repairs and alterations may be made to a non-conforming building, provided that no structural alterations be made except to make the building or use conforming to the provisions of the district in which it</w:t>
      </w:r>
      <w:r w:rsidR="007B527D" w:rsidRPr="00442CBB">
        <w:rPr>
          <w:rFonts w:cs="Arial"/>
          <w:szCs w:val="24"/>
        </w:rPr>
        <w:t xml:space="preserve"> </w:t>
      </w:r>
      <w:r w:rsidRPr="00442CBB">
        <w:rPr>
          <w:rFonts w:cs="Arial"/>
          <w:szCs w:val="24"/>
        </w:rPr>
        <w:t>is located.</w:t>
      </w:r>
    </w:p>
    <w:p w14:paraId="68B8932E" w14:textId="77777777" w:rsidR="00C26615" w:rsidRPr="00442CBB" w:rsidRDefault="00C26615" w:rsidP="007B527D">
      <w:pPr>
        <w:pStyle w:val="NoSpacing"/>
        <w:ind w:left="1440"/>
        <w:rPr>
          <w:rFonts w:cs="Arial"/>
          <w:szCs w:val="24"/>
        </w:rPr>
      </w:pPr>
    </w:p>
    <w:p w14:paraId="0BF327CD" w14:textId="77777777" w:rsidR="00C26615" w:rsidRPr="00442CBB" w:rsidRDefault="00C26615" w:rsidP="00C956BC">
      <w:pPr>
        <w:pStyle w:val="NoSpacing"/>
        <w:ind w:left="2880" w:hanging="1440"/>
        <w:rPr>
          <w:rFonts w:cs="Arial"/>
          <w:b/>
          <w:szCs w:val="24"/>
        </w:rPr>
      </w:pPr>
      <w:r w:rsidRPr="00442CBB">
        <w:rPr>
          <w:rFonts w:cs="Arial"/>
          <w:b/>
          <w:szCs w:val="24"/>
        </w:rPr>
        <w:t>15.61.5</w:t>
      </w:r>
      <w:r w:rsidRPr="00442CBB">
        <w:rPr>
          <w:rFonts w:cs="Arial"/>
          <w:b/>
          <w:szCs w:val="24"/>
        </w:rPr>
        <w:tab/>
        <w:t>Restoration of Damaged Building</w:t>
      </w:r>
    </w:p>
    <w:p w14:paraId="0A4AA005" w14:textId="77777777" w:rsidR="00C26615" w:rsidRPr="00442CBB" w:rsidRDefault="00C26615" w:rsidP="007B527D">
      <w:pPr>
        <w:pStyle w:val="NoSpacing"/>
        <w:ind w:left="1440"/>
        <w:rPr>
          <w:rFonts w:cs="Arial"/>
          <w:bCs/>
          <w:szCs w:val="24"/>
        </w:rPr>
      </w:pPr>
    </w:p>
    <w:p w14:paraId="6BE98A4C" w14:textId="77777777" w:rsidR="00FA476C" w:rsidRPr="00442CBB" w:rsidRDefault="00FA476C" w:rsidP="00FA476C">
      <w:pPr>
        <w:ind w:left="1440"/>
        <w:rPr>
          <w:szCs w:val="24"/>
        </w:rPr>
      </w:pPr>
      <w:r w:rsidRPr="00442CBB">
        <w:rPr>
          <w:szCs w:val="24"/>
        </w:rPr>
        <w:t xml:space="preserve">Whenever a building is destroyed or damaged by fire or other casualty to the extent of more than sixty percent (60%) of its full market value, it shall not be restored unless said building and use shall conform to all of the regulations of the district in which it is located, except as provided in Section 15.61.6 below.  In the event such damage or destruction is less than sixty percent (60%) of such full market value, repairs or </w:t>
      </w:r>
      <w:r w:rsidRPr="00442CBB">
        <w:rPr>
          <w:szCs w:val="24"/>
        </w:rPr>
        <w:lastRenderedPageBreak/>
        <w:t>construction may be made within one year from the date of destruction.  (Ordinance No. 2019-4)</w:t>
      </w:r>
    </w:p>
    <w:p w14:paraId="796B856F" w14:textId="77777777" w:rsidR="00C26615" w:rsidRPr="00442CBB" w:rsidRDefault="00C26615" w:rsidP="00EC3AD0">
      <w:pPr>
        <w:pStyle w:val="NoSpacing"/>
        <w:ind w:left="1440"/>
        <w:rPr>
          <w:rFonts w:cs="Arial"/>
          <w:szCs w:val="24"/>
        </w:rPr>
      </w:pPr>
    </w:p>
    <w:p w14:paraId="2CEAEF08" w14:textId="77777777" w:rsidR="00C26615" w:rsidRPr="00442CBB" w:rsidRDefault="00C26615" w:rsidP="00C956BC">
      <w:pPr>
        <w:pStyle w:val="NoSpacing"/>
        <w:ind w:left="2880" w:hanging="1440"/>
        <w:rPr>
          <w:rFonts w:cs="Arial"/>
          <w:b/>
          <w:szCs w:val="24"/>
        </w:rPr>
      </w:pPr>
      <w:r w:rsidRPr="00442CBB">
        <w:rPr>
          <w:rFonts w:cs="Arial"/>
          <w:b/>
          <w:szCs w:val="24"/>
        </w:rPr>
        <w:t>15.61.6</w:t>
      </w:r>
      <w:r w:rsidRPr="00442CBB">
        <w:rPr>
          <w:rFonts w:cs="Arial"/>
          <w:b/>
          <w:szCs w:val="24"/>
        </w:rPr>
        <w:tab/>
        <w:t>Non-</w:t>
      </w:r>
      <w:r w:rsidR="005D2708" w:rsidRPr="00442CBB">
        <w:rPr>
          <w:rFonts w:cs="Arial"/>
          <w:b/>
          <w:szCs w:val="24"/>
        </w:rPr>
        <w:t>C</w:t>
      </w:r>
      <w:r w:rsidRPr="00442CBB">
        <w:rPr>
          <w:rFonts w:cs="Arial"/>
          <w:b/>
          <w:szCs w:val="24"/>
        </w:rPr>
        <w:t>onforming Uses</w:t>
      </w:r>
    </w:p>
    <w:p w14:paraId="4BE0DB8D" w14:textId="77777777" w:rsidR="00C26615" w:rsidRPr="00442CBB" w:rsidRDefault="00C26615" w:rsidP="005D2708">
      <w:pPr>
        <w:ind w:left="1440"/>
        <w:rPr>
          <w:szCs w:val="24"/>
        </w:rPr>
      </w:pPr>
    </w:p>
    <w:p w14:paraId="0C537B4E" w14:textId="77777777" w:rsidR="00C26615" w:rsidRPr="00442CBB" w:rsidRDefault="005D2708" w:rsidP="005D2708">
      <w:pPr>
        <w:ind w:left="1440"/>
        <w:rPr>
          <w:szCs w:val="24"/>
        </w:rPr>
      </w:pPr>
      <w:r w:rsidRPr="00442CBB">
        <w:rPr>
          <w:szCs w:val="24"/>
        </w:rPr>
        <w:t>In the event a non-conforming building which existed lawfully and conforming at the time of adoption of this ordinance, and which became non-conforming upon adoption of this ordinance, is destroyed by fire, natural disaster, or other casualty, the building may be rebuilt on the same location despite its nonconformance, without the necessity of a variance.</w:t>
      </w:r>
      <w:r w:rsidR="00670988" w:rsidRPr="00442CBB">
        <w:rPr>
          <w:szCs w:val="24"/>
        </w:rPr>
        <w:t xml:space="preserve">  (Ordinance No. 2019-3)</w:t>
      </w:r>
    </w:p>
    <w:p w14:paraId="298CBA58" w14:textId="77777777" w:rsidR="002B598B" w:rsidRPr="00442CBB" w:rsidRDefault="002B598B" w:rsidP="002B598B">
      <w:pPr>
        <w:pStyle w:val="NoSpacing"/>
        <w:ind w:left="720"/>
        <w:rPr>
          <w:rFonts w:cs="Arial"/>
          <w:szCs w:val="24"/>
        </w:rPr>
      </w:pPr>
    </w:p>
    <w:p w14:paraId="496BAC34" w14:textId="41946F36" w:rsidR="0047318A" w:rsidRPr="00442CBB" w:rsidRDefault="0047318A" w:rsidP="00C11F86">
      <w:pPr>
        <w:pStyle w:val="Heading2"/>
      </w:pPr>
      <w:bookmarkStart w:id="64" w:name="_Toc111017527"/>
      <w:r w:rsidRPr="00442CBB">
        <w:t>15.62</w:t>
      </w:r>
      <w:r w:rsidRPr="00442CBB">
        <w:tab/>
        <w:t>Off-Street Parking</w:t>
      </w:r>
      <w:bookmarkEnd w:id="64"/>
      <w:r w:rsidR="00E21127">
        <w:fldChar w:fldCharType="begin"/>
      </w:r>
      <w:r w:rsidR="00E21127">
        <w:instrText xml:space="preserve"> TC "</w:instrText>
      </w:r>
      <w:r w:rsidR="00E21127" w:rsidRPr="00102D08">
        <w:instrText>15.62</w:instrText>
      </w:r>
      <w:r w:rsidR="00E21127" w:rsidRPr="00102D08">
        <w:tab/>
        <w:instrText>Off-Street Parking</w:instrText>
      </w:r>
      <w:r w:rsidR="00E21127">
        <w:instrText xml:space="preserve">" \f C \l "2" </w:instrText>
      </w:r>
      <w:r w:rsidR="00E21127">
        <w:fldChar w:fldCharType="end"/>
      </w:r>
    </w:p>
    <w:p w14:paraId="42BA351C" w14:textId="77777777" w:rsidR="0047318A" w:rsidRPr="00442CBB" w:rsidRDefault="0047318A" w:rsidP="002B598B">
      <w:pPr>
        <w:pStyle w:val="NoSpacing"/>
        <w:ind w:left="720"/>
        <w:rPr>
          <w:rFonts w:cs="Arial"/>
          <w:bCs/>
          <w:szCs w:val="24"/>
        </w:rPr>
      </w:pPr>
    </w:p>
    <w:p w14:paraId="7C94546D" w14:textId="2500E404" w:rsidR="0047318A" w:rsidRPr="00442CBB" w:rsidRDefault="0047318A" w:rsidP="00C956BC">
      <w:pPr>
        <w:pStyle w:val="NoSpacing"/>
        <w:ind w:left="2880" w:hanging="1440"/>
        <w:rPr>
          <w:rFonts w:cs="Arial"/>
          <w:b/>
          <w:szCs w:val="24"/>
        </w:rPr>
      </w:pPr>
      <w:r w:rsidRPr="00442CBB">
        <w:rPr>
          <w:rFonts w:cs="Arial"/>
          <w:b/>
          <w:szCs w:val="24"/>
        </w:rPr>
        <w:t>15.62.1</w:t>
      </w:r>
      <w:r w:rsidRPr="00442CBB">
        <w:rPr>
          <w:rFonts w:cs="Arial"/>
          <w:b/>
          <w:szCs w:val="24"/>
        </w:rPr>
        <w:tab/>
        <w:t>Purpose</w:t>
      </w:r>
    </w:p>
    <w:p w14:paraId="6177D0F5" w14:textId="77777777" w:rsidR="0047318A" w:rsidRPr="00442CBB" w:rsidRDefault="0047318A" w:rsidP="002B598B">
      <w:pPr>
        <w:pStyle w:val="NoSpacing"/>
        <w:ind w:left="1440"/>
        <w:rPr>
          <w:rFonts w:cs="Arial"/>
          <w:bCs/>
          <w:szCs w:val="24"/>
        </w:rPr>
      </w:pPr>
    </w:p>
    <w:p w14:paraId="053BF89B" w14:textId="19E5B3EC" w:rsidR="0047318A" w:rsidRPr="00442CBB" w:rsidRDefault="0047318A" w:rsidP="002B598B">
      <w:pPr>
        <w:pStyle w:val="NoSpacing"/>
        <w:ind w:left="1440"/>
        <w:rPr>
          <w:rFonts w:cs="Arial"/>
          <w:szCs w:val="24"/>
        </w:rPr>
      </w:pPr>
      <w:r w:rsidRPr="00442CBB">
        <w:rPr>
          <w:rFonts w:cs="Arial"/>
          <w:szCs w:val="24"/>
        </w:rPr>
        <w:t>The purpose of this section is to provide for the off-street parking regulations to:</w:t>
      </w:r>
    </w:p>
    <w:p w14:paraId="68BD1691" w14:textId="14ABABA3" w:rsidR="001E4BF4" w:rsidRPr="00442CBB" w:rsidRDefault="001E4BF4" w:rsidP="008576A2">
      <w:pPr>
        <w:pStyle w:val="NoSpacing"/>
        <w:ind w:left="3600" w:hanging="1440"/>
        <w:rPr>
          <w:rFonts w:cs="Arial"/>
          <w:szCs w:val="24"/>
        </w:rPr>
      </w:pPr>
    </w:p>
    <w:p w14:paraId="5B172433" w14:textId="039F4B85" w:rsidR="009165C8" w:rsidRPr="00442CBB" w:rsidRDefault="009165C8" w:rsidP="008576A2">
      <w:pPr>
        <w:pStyle w:val="NoSpacing"/>
        <w:ind w:left="3600" w:hanging="1440"/>
        <w:rPr>
          <w:rFonts w:cs="Arial"/>
          <w:szCs w:val="24"/>
        </w:rPr>
      </w:pPr>
      <w:r w:rsidRPr="00442CBB">
        <w:rPr>
          <w:rFonts w:cs="Arial"/>
          <w:b/>
          <w:szCs w:val="24"/>
        </w:rPr>
        <w:t>15.62.11</w:t>
      </w:r>
      <w:r w:rsidRPr="00442CBB">
        <w:rPr>
          <w:rFonts w:cs="Arial"/>
          <w:b/>
          <w:szCs w:val="24"/>
        </w:rPr>
        <w:tab/>
      </w:r>
      <w:r w:rsidRPr="00442CBB">
        <w:rPr>
          <w:rFonts w:cs="Arial"/>
          <w:szCs w:val="24"/>
        </w:rPr>
        <w:t>Increase the safety and capacity of public streets by</w:t>
      </w:r>
      <w:r w:rsidR="002B598B" w:rsidRPr="00442CBB">
        <w:rPr>
          <w:rFonts w:cs="Arial"/>
          <w:szCs w:val="24"/>
        </w:rPr>
        <w:t xml:space="preserve"> </w:t>
      </w:r>
      <w:r w:rsidRPr="00442CBB">
        <w:rPr>
          <w:rFonts w:cs="Arial"/>
          <w:szCs w:val="24"/>
        </w:rPr>
        <w:t>requiring off-street parking or loading facilities.</w:t>
      </w:r>
    </w:p>
    <w:p w14:paraId="21D48DF3" w14:textId="77777777" w:rsidR="00CD7738" w:rsidRPr="00442CBB" w:rsidRDefault="00CD7738" w:rsidP="008576A2">
      <w:pPr>
        <w:pStyle w:val="NoSpacing"/>
        <w:ind w:left="3600" w:hanging="1440"/>
        <w:rPr>
          <w:rFonts w:cs="Arial"/>
          <w:szCs w:val="24"/>
        </w:rPr>
      </w:pPr>
    </w:p>
    <w:p w14:paraId="75B27720" w14:textId="294286A3" w:rsidR="009165C8" w:rsidRPr="00442CBB" w:rsidRDefault="009165C8" w:rsidP="008576A2">
      <w:pPr>
        <w:pStyle w:val="NoSpacing"/>
        <w:ind w:left="3600" w:hanging="1440"/>
        <w:rPr>
          <w:rFonts w:cs="Arial"/>
          <w:szCs w:val="24"/>
        </w:rPr>
      </w:pPr>
      <w:r w:rsidRPr="00442CBB">
        <w:rPr>
          <w:rFonts w:cs="Arial"/>
          <w:b/>
          <w:szCs w:val="24"/>
        </w:rPr>
        <w:t>15.62.12</w:t>
      </w:r>
      <w:r w:rsidRPr="00442CBB">
        <w:rPr>
          <w:rFonts w:cs="Arial"/>
          <w:b/>
          <w:szCs w:val="24"/>
        </w:rPr>
        <w:tab/>
      </w:r>
      <w:r w:rsidRPr="00442CBB">
        <w:rPr>
          <w:rFonts w:cs="Arial"/>
          <w:szCs w:val="24"/>
        </w:rPr>
        <w:t>Minimize adverse effects of off-street parking and off-street loading facilities on the adjacent properties.</w:t>
      </w:r>
    </w:p>
    <w:p w14:paraId="5A910B9F" w14:textId="77777777" w:rsidR="009165C8" w:rsidRPr="00442CBB" w:rsidRDefault="009165C8" w:rsidP="008576A2">
      <w:pPr>
        <w:pStyle w:val="NoSpacing"/>
        <w:ind w:left="3600" w:hanging="1440"/>
        <w:rPr>
          <w:rFonts w:cs="Arial"/>
          <w:szCs w:val="24"/>
        </w:rPr>
      </w:pPr>
    </w:p>
    <w:p w14:paraId="3A6E749C" w14:textId="732D4F38" w:rsidR="009165C8" w:rsidRPr="00442CBB" w:rsidRDefault="009165C8" w:rsidP="008576A2">
      <w:pPr>
        <w:pStyle w:val="NoSpacing"/>
        <w:ind w:left="3600" w:hanging="1440"/>
        <w:rPr>
          <w:rFonts w:cs="Arial"/>
          <w:szCs w:val="24"/>
        </w:rPr>
      </w:pPr>
      <w:r w:rsidRPr="00442CBB">
        <w:rPr>
          <w:rFonts w:cs="Arial"/>
          <w:b/>
          <w:szCs w:val="24"/>
        </w:rPr>
        <w:t>15.62.13</w:t>
      </w:r>
      <w:r w:rsidRPr="00442CBB">
        <w:rPr>
          <w:rFonts w:cs="Arial"/>
          <w:b/>
          <w:szCs w:val="24"/>
        </w:rPr>
        <w:tab/>
      </w:r>
      <w:r w:rsidRPr="00442CBB">
        <w:rPr>
          <w:rFonts w:cs="Arial"/>
          <w:szCs w:val="24"/>
        </w:rPr>
        <w:t>Lessen congestion and preventing the overloading of public streets by regulating the location and capacity of off-street parking or off-street loading facilities.</w:t>
      </w:r>
    </w:p>
    <w:p w14:paraId="3A7C5598" w14:textId="77777777" w:rsidR="009165C8" w:rsidRPr="00442CBB" w:rsidRDefault="009165C8" w:rsidP="008576A2">
      <w:pPr>
        <w:pStyle w:val="NoSpacing"/>
        <w:ind w:left="1440"/>
        <w:rPr>
          <w:rFonts w:cs="Arial"/>
          <w:szCs w:val="24"/>
        </w:rPr>
      </w:pPr>
    </w:p>
    <w:p w14:paraId="4EEC88A7" w14:textId="7293BCF2" w:rsidR="009165C8" w:rsidRPr="00442CBB" w:rsidRDefault="009165C8" w:rsidP="00794A76">
      <w:pPr>
        <w:pStyle w:val="NoSpacing"/>
        <w:ind w:left="2880" w:hanging="1440"/>
        <w:rPr>
          <w:rFonts w:cs="Arial"/>
          <w:b/>
          <w:szCs w:val="24"/>
        </w:rPr>
      </w:pPr>
      <w:r w:rsidRPr="00442CBB">
        <w:rPr>
          <w:rFonts w:cs="Arial"/>
          <w:b/>
          <w:szCs w:val="24"/>
        </w:rPr>
        <w:t>15.62.2</w:t>
      </w:r>
      <w:r w:rsidRPr="00442CBB">
        <w:rPr>
          <w:rFonts w:cs="Arial"/>
          <w:b/>
          <w:szCs w:val="24"/>
        </w:rPr>
        <w:tab/>
        <w:t>General Requirements</w:t>
      </w:r>
    </w:p>
    <w:p w14:paraId="63433FBD" w14:textId="77777777" w:rsidR="009165C8" w:rsidRPr="00442CBB" w:rsidRDefault="009165C8" w:rsidP="008576A2">
      <w:pPr>
        <w:pStyle w:val="NoSpacing"/>
        <w:ind w:left="3600" w:hanging="1440"/>
        <w:rPr>
          <w:rFonts w:cs="Arial"/>
          <w:bCs/>
          <w:szCs w:val="24"/>
        </w:rPr>
      </w:pPr>
    </w:p>
    <w:p w14:paraId="362C60A9" w14:textId="326A5737" w:rsidR="0094158E" w:rsidRPr="00442CBB" w:rsidRDefault="009165C8" w:rsidP="008576A2">
      <w:pPr>
        <w:pStyle w:val="NoSpacing"/>
        <w:ind w:left="3600" w:hanging="1440"/>
        <w:rPr>
          <w:rFonts w:cs="Arial"/>
          <w:szCs w:val="24"/>
        </w:rPr>
      </w:pPr>
      <w:r w:rsidRPr="00442CBB">
        <w:rPr>
          <w:rFonts w:cs="Arial"/>
          <w:b/>
          <w:szCs w:val="24"/>
        </w:rPr>
        <w:t>15.62.21</w:t>
      </w:r>
      <w:r w:rsidRPr="00442CBB">
        <w:rPr>
          <w:rFonts w:cs="Arial"/>
          <w:b/>
          <w:szCs w:val="24"/>
        </w:rPr>
        <w:tab/>
      </w:r>
      <w:r w:rsidRPr="00442CBB">
        <w:rPr>
          <w:rFonts w:cs="Arial"/>
          <w:szCs w:val="24"/>
        </w:rPr>
        <w:t xml:space="preserve">An off-street parking space shall be at least nine (9) feet wide and twenty (20) </w:t>
      </w:r>
      <w:r w:rsidR="00A50246" w:rsidRPr="00442CBB">
        <w:rPr>
          <w:rFonts w:cs="Arial"/>
          <w:szCs w:val="24"/>
        </w:rPr>
        <w:t>feet long, exclusive of access drives or ramps and have a vertical</w:t>
      </w:r>
      <w:r w:rsidR="0094158E" w:rsidRPr="00442CBB">
        <w:rPr>
          <w:rFonts w:cs="Arial"/>
          <w:szCs w:val="24"/>
        </w:rPr>
        <w:t xml:space="preserve"> clearance</w:t>
      </w:r>
      <w:r w:rsidR="002B598B" w:rsidRPr="00442CBB">
        <w:rPr>
          <w:rFonts w:cs="Arial"/>
          <w:szCs w:val="24"/>
        </w:rPr>
        <w:t xml:space="preserve"> </w:t>
      </w:r>
      <w:r w:rsidR="0094158E" w:rsidRPr="00442CBB">
        <w:rPr>
          <w:rFonts w:cs="Arial"/>
          <w:szCs w:val="24"/>
        </w:rPr>
        <w:t>of at least seven (7) feet.</w:t>
      </w:r>
    </w:p>
    <w:p w14:paraId="5F84F94D" w14:textId="77777777" w:rsidR="0094158E" w:rsidRPr="00442CBB" w:rsidRDefault="0094158E" w:rsidP="008576A2">
      <w:pPr>
        <w:pStyle w:val="NoSpacing"/>
        <w:ind w:left="2160"/>
        <w:rPr>
          <w:rFonts w:cs="Arial"/>
          <w:szCs w:val="24"/>
        </w:rPr>
      </w:pPr>
    </w:p>
    <w:p w14:paraId="06AB3612" w14:textId="3EFACE42" w:rsidR="0094158E" w:rsidRPr="00442CBB" w:rsidRDefault="0094158E" w:rsidP="008576A2">
      <w:pPr>
        <w:pStyle w:val="NoSpacing"/>
        <w:ind w:left="3600" w:hanging="1440"/>
        <w:rPr>
          <w:rFonts w:cs="Arial"/>
          <w:szCs w:val="24"/>
        </w:rPr>
      </w:pPr>
      <w:r w:rsidRPr="00442CBB">
        <w:rPr>
          <w:rFonts w:cs="Arial"/>
          <w:b/>
          <w:szCs w:val="24"/>
        </w:rPr>
        <w:t>15.62.22</w:t>
      </w:r>
      <w:r w:rsidRPr="00442CBB">
        <w:rPr>
          <w:rFonts w:cs="Arial"/>
          <w:b/>
          <w:szCs w:val="24"/>
        </w:rPr>
        <w:tab/>
      </w:r>
      <w:r w:rsidRPr="00442CBB">
        <w:rPr>
          <w:rFonts w:cs="Arial"/>
          <w:szCs w:val="24"/>
        </w:rPr>
        <w:t>All open off-street parking areas with four (4) or more spaces and all loading berths shall be:</w:t>
      </w:r>
    </w:p>
    <w:p w14:paraId="714607D5" w14:textId="77777777" w:rsidR="0094158E" w:rsidRPr="00442CBB" w:rsidRDefault="0094158E" w:rsidP="008576A2">
      <w:pPr>
        <w:pStyle w:val="NoSpacing"/>
        <w:ind w:left="4320" w:hanging="720"/>
        <w:rPr>
          <w:rFonts w:cs="Arial"/>
          <w:szCs w:val="24"/>
        </w:rPr>
      </w:pPr>
    </w:p>
    <w:p w14:paraId="01C7C084" w14:textId="2624BEAD" w:rsidR="0094158E" w:rsidRPr="00442CBB" w:rsidRDefault="0094158E" w:rsidP="008576A2">
      <w:pPr>
        <w:pStyle w:val="NoSpacing"/>
        <w:ind w:left="4320" w:hanging="720"/>
        <w:rPr>
          <w:rFonts w:cs="Arial"/>
          <w:szCs w:val="24"/>
        </w:rPr>
      </w:pPr>
      <w:r w:rsidRPr="00442CBB">
        <w:rPr>
          <w:rFonts w:cs="Arial"/>
          <w:szCs w:val="24"/>
        </w:rPr>
        <w:t>(a)</w:t>
      </w:r>
      <w:r w:rsidRPr="00442CBB">
        <w:rPr>
          <w:rFonts w:cs="Arial"/>
          <w:szCs w:val="24"/>
        </w:rPr>
        <w:tab/>
        <w:t xml:space="preserve">improved with </w:t>
      </w:r>
      <w:r w:rsidR="0082407D" w:rsidRPr="00442CBB">
        <w:rPr>
          <w:rFonts w:cs="Arial"/>
          <w:szCs w:val="24"/>
        </w:rPr>
        <w:t>all-weather</w:t>
      </w:r>
      <w:r w:rsidRPr="00442CBB">
        <w:rPr>
          <w:rFonts w:cs="Arial"/>
          <w:szCs w:val="24"/>
        </w:rPr>
        <w:t xml:space="preserve"> surface to provide a durable and dust free surface;</w:t>
      </w:r>
    </w:p>
    <w:p w14:paraId="673149E3" w14:textId="77777777" w:rsidR="0094158E" w:rsidRPr="00442CBB" w:rsidRDefault="0094158E" w:rsidP="008576A2">
      <w:pPr>
        <w:pStyle w:val="NoSpacing"/>
        <w:ind w:left="4320" w:hanging="720"/>
        <w:rPr>
          <w:rFonts w:cs="Arial"/>
          <w:szCs w:val="24"/>
        </w:rPr>
      </w:pPr>
    </w:p>
    <w:p w14:paraId="54845824" w14:textId="15FC48A3" w:rsidR="0094158E" w:rsidRPr="00442CBB" w:rsidRDefault="0094158E" w:rsidP="008576A2">
      <w:pPr>
        <w:pStyle w:val="NoSpacing"/>
        <w:ind w:left="4320" w:hanging="720"/>
        <w:rPr>
          <w:rFonts w:cs="Arial"/>
          <w:szCs w:val="24"/>
        </w:rPr>
      </w:pPr>
      <w:r w:rsidRPr="00442CBB">
        <w:rPr>
          <w:rFonts w:cs="Arial"/>
          <w:szCs w:val="24"/>
        </w:rPr>
        <w:t>(b)</w:t>
      </w:r>
      <w:r w:rsidRPr="00442CBB">
        <w:rPr>
          <w:rFonts w:cs="Arial"/>
          <w:szCs w:val="24"/>
        </w:rPr>
        <w:tab/>
        <w:t>graded to dispose of all surface water run-off</w:t>
      </w:r>
      <w:r w:rsidR="008576A2" w:rsidRPr="00442CBB">
        <w:rPr>
          <w:rFonts w:cs="Arial"/>
          <w:szCs w:val="24"/>
        </w:rPr>
        <w:t xml:space="preserve"> </w:t>
      </w:r>
      <w:r w:rsidRPr="00442CBB">
        <w:rPr>
          <w:rFonts w:cs="Arial"/>
          <w:szCs w:val="24"/>
        </w:rPr>
        <w:t>but not be diverted to adjoining properties;</w:t>
      </w:r>
    </w:p>
    <w:p w14:paraId="7436442D" w14:textId="77777777" w:rsidR="0094158E" w:rsidRPr="00442CBB" w:rsidRDefault="0094158E" w:rsidP="008576A2">
      <w:pPr>
        <w:pStyle w:val="NoSpacing"/>
        <w:ind w:left="4320" w:hanging="720"/>
        <w:rPr>
          <w:rFonts w:cs="Arial"/>
          <w:szCs w:val="24"/>
        </w:rPr>
      </w:pPr>
    </w:p>
    <w:p w14:paraId="69F5611B" w14:textId="0BE48ABB" w:rsidR="0094158E" w:rsidRPr="00442CBB" w:rsidRDefault="0094158E" w:rsidP="008576A2">
      <w:pPr>
        <w:pStyle w:val="NoSpacing"/>
        <w:ind w:left="4320" w:hanging="720"/>
        <w:rPr>
          <w:rFonts w:cs="Arial"/>
          <w:szCs w:val="24"/>
        </w:rPr>
      </w:pPr>
      <w:r w:rsidRPr="00442CBB">
        <w:rPr>
          <w:rFonts w:cs="Arial"/>
          <w:szCs w:val="24"/>
        </w:rPr>
        <w:t>(c)</w:t>
      </w:r>
      <w:r w:rsidRPr="00442CBB">
        <w:rPr>
          <w:rFonts w:cs="Arial"/>
          <w:szCs w:val="24"/>
        </w:rPr>
        <w:tab/>
        <w:t>arranged and marked to provide for orderly and safe parking;</w:t>
      </w:r>
    </w:p>
    <w:p w14:paraId="059B39F4" w14:textId="77777777" w:rsidR="0094158E" w:rsidRPr="00442CBB" w:rsidRDefault="0094158E" w:rsidP="008576A2">
      <w:pPr>
        <w:pStyle w:val="NoSpacing"/>
        <w:ind w:left="4320" w:hanging="720"/>
        <w:rPr>
          <w:rFonts w:cs="Arial"/>
          <w:szCs w:val="24"/>
        </w:rPr>
      </w:pPr>
    </w:p>
    <w:p w14:paraId="2F0B03C2" w14:textId="353DBB18" w:rsidR="0094158E" w:rsidRPr="00442CBB" w:rsidRDefault="0094158E" w:rsidP="008576A2">
      <w:pPr>
        <w:pStyle w:val="NoSpacing"/>
        <w:ind w:left="4320" w:hanging="720"/>
        <w:rPr>
          <w:rFonts w:cs="Arial"/>
          <w:szCs w:val="24"/>
        </w:rPr>
      </w:pPr>
      <w:r w:rsidRPr="00442CBB">
        <w:rPr>
          <w:rFonts w:cs="Arial"/>
          <w:szCs w:val="24"/>
        </w:rPr>
        <w:t>(d)</w:t>
      </w:r>
      <w:r w:rsidRPr="00442CBB">
        <w:rPr>
          <w:rFonts w:cs="Arial"/>
          <w:szCs w:val="24"/>
        </w:rPr>
        <w:tab/>
        <w:t xml:space="preserve">provided with </w:t>
      </w:r>
      <w:r w:rsidR="00600353" w:rsidRPr="00442CBB">
        <w:rPr>
          <w:rFonts w:cs="Arial"/>
          <w:szCs w:val="24"/>
        </w:rPr>
        <w:t xml:space="preserve">an </w:t>
      </w:r>
      <w:r w:rsidRPr="00442CBB">
        <w:rPr>
          <w:rFonts w:cs="Arial"/>
          <w:szCs w:val="24"/>
        </w:rPr>
        <w:t>acces</w:t>
      </w:r>
      <w:r w:rsidR="00600353" w:rsidRPr="00442CBB">
        <w:rPr>
          <w:rFonts w:cs="Arial"/>
          <w:szCs w:val="24"/>
        </w:rPr>
        <w:t xml:space="preserve">s road of eight (8) feet for a </w:t>
      </w:r>
      <w:r w:rsidRPr="00442CBB">
        <w:rPr>
          <w:rFonts w:cs="Arial"/>
          <w:szCs w:val="24"/>
        </w:rPr>
        <w:t>residence or fiftee</w:t>
      </w:r>
      <w:r w:rsidR="00600353" w:rsidRPr="00442CBB">
        <w:rPr>
          <w:rFonts w:cs="Arial"/>
          <w:szCs w:val="24"/>
        </w:rPr>
        <w:t xml:space="preserve">n (15) feet for a </w:t>
      </w:r>
      <w:r w:rsidRPr="00442CBB">
        <w:rPr>
          <w:rFonts w:cs="Arial"/>
          <w:szCs w:val="24"/>
        </w:rPr>
        <w:t>nonresidential building;</w:t>
      </w:r>
    </w:p>
    <w:p w14:paraId="40ECB73E" w14:textId="77777777" w:rsidR="00B70A4C" w:rsidRPr="00442CBB" w:rsidRDefault="00B70A4C" w:rsidP="00B70A4C">
      <w:pPr>
        <w:pStyle w:val="NoSpacing"/>
        <w:ind w:left="2880"/>
        <w:rPr>
          <w:rFonts w:cs="Arial"/>
          <w:szCs w:val="24"/>
        </w:rPr>
      </w:pPr>
    </w:p>
    <w:p w14:paraId="230FD153" w14:textId="65163EE9" w:rsidR="0094158E" w:rsidRPr="00442CBB" w:rsidRDefault="0094158E" w:rsidP="00B70A4C">
      <w:pPr>
        <w:pStyle w:val="NoSpacing"/>
        <w:ind w:left="3600" w:hanging="1440"/>
        <w:rPr>
          <w:rFonts w:cs="Arial"/>
          <w:szCs w:val="24"/>
        </w:rPr>
      </w:pPr>
      <w:r w:rsidRPr="00442CBB">
        <w:rPr>
          <w:rFonts w:cs="Arial"/>
          <w:b/>
          <w:szCs w:val="24"/>
        </w:rPr>
        <w:t>15.62.23</w:t>
      </w:r>
      <w:r w:rsidRPr="00442CBB">
        <w:rPr>
          <w:rFonts w:cs="Arial"/>
          <w:b/>
          <w:szCs w:val="24"/>
        </w:rPr>
        <w:tab/>
      </w:r>
      <w:r w:rsidRPr="00442CBB">
        <w:rPr>
          <w:rFonts w:cs="Arial"/>
          <w:szCs w:val="24"/>
        </w:rPr>
        <w:t>Off-street parking or loading facilities requirements</w:t>
      </w:r>
      <w:r w:rsidR="00B70A4C" w:rsidRPr="00442CBB">
        <w:rPr>
          <w:rFonts w:cs="Arial"/>
          <w:szCs w:val="24"/>
        </w:rPr>
        <w:t xml:space="preserve"> </w:t>
      </w:r>
      <w:r w:rsidRPr="00442CBB">
        <w:rPr>
          <w:rFonts w:cs="Arial"/>
          <w:szCs w:val="24"/>
        </w:rPr>
        <w:t xml:space="preserve">shall be met on the same lot as the building served unless the adjoining </w:t>
      </w:r>
      <w:r w:rsidRPr="00442CBB">
        <w:rPr>
          <w:rFonts w:cs="Arial"/>
          <w:szCs w:val="24"/>
        </w:rPr>
        <w:lastRenderedPageBreak/>
        <w:t>lot is exclusively used for meeting the parking requirements of a building or use.</w:t>
      </w:r>
    </w:p>
    <w:p w14:paraId="30DE2396" w14:textId="77777777" w:rsidR="00897B32" w:rsidRPr="00442CBB" w:rsidRDefault="00897B32" w:rsidP="00BE11E8">
      <w:pPr>
        <w:pStyle w:val="NoSpacing"/>
        <w:ind w:left="1440"/>
        <w:rPr>
          <w:rFonts w:cs="Arial"/>
          <w:szCs w:val="24"/>
        </w:rPr>
      </w:pPr>
    </w:p>
    <w:p w14:paraId="55080171" w14:textId="525167CF" w:rsidR="00897B32" w:rsidRPr="00442CBB" w:rsidRDefault="00897B32" w:rsidP="00794A76">
      <w:pPr>
        <w:pStyle w:val="NoSpacing"/>
        <w:ind w:left="2880" w:hanging="1440"/>
        <w:rPr>
          <w:rFonts w:cs="Arial"/>
          <w:b/>
          <w:szCs w:val="24"/>
        </w:rPr>
      </w:pPr>
      <w:r w:rsidRPr="00442CBB">
        <w:rPr>
          <w:rFonts w:cs="Arial"/>
          <w:b/>
          <w:szCs w:val="24"/>
        </w:rPr>
        <w:t>15.62.3</w:t>
      </w:r>
      <w:r w:rsidRPr="00442CBB">
        <w:rPr>
          <w:rFonts w:cs="Arial"/>
          <w:b/>
          <w:szCs w:val="24"/>
        </w:rPr>
        <w:tab/>
        <w:t>Special Requirements</w:t>
      </w:r>
    </w:p>
    <w:p w14:paraId="2F2C1EA0" w14:textId="77777777" w:rsidR="00897B32" w:rsidRPr="00442CBB" w:rsidRDefault="00897B32" w:rsidP="00BE11E8">
      <w:pPr>
        <w:pStyle w:val="NoSpacing"/>
        <w:ind w:left="3600" w:hanging="1440"/>
        <w:rPr>
          <w:rFonts w:cs="Arial"/>
          <w:bCs/>
          <w:szCs w:val="24"/>
        </w:rPr>
      </w:pPr>
    </w:p>
    <w:p w14:paraId="6AA5B562" w14:textId="6BA6FC1A" w:rsidR="00897B32" w:rsidRPr="00442CBB" w:rsidRDefault="00897B32" w:rsidP="00BE11E8">
      <w:pPr>
        <w:pStyle w:val="NoSpacing"/>
        <w:ind w:left="3600" w:hanging="1440"/>
        <w:rPr>
          <w:rFonts w:cs="Arial"/>
          <w:szCs w:val="24"/>
        </w:rPr>
      </w:pPr>
      <w:r w:rsidRPr="00442CBB">
        <w:rPr>
          <w:rFonts w:cs="Arial"/>
          <w:b/>
          <w:szCs w:val="24"/>
        </w:rPr>
        <w:t>15.62.31</w:t>
      </w:r>
      <w:r w:rsidRPr="00442CBB">
        <w:rPr>
          <w:rFonts w:cs="Arial"/>
          <w:b/>
          <w:szCs w:val="24"/>
        </w:rPr>
        <w:tab/>
      </w:r>
      <w:r w:rsidRPr="00442CBB">
        <w:rPr>
          <w:rFonts w:cs="Arial"/>
          <w:szCs w:val="24"/>
        </w:rPr>
        <w:t>No building shall be erected or enlarged to the extent of increasing the floor area by as much as fifty percent (50%) without meeting these requirements:</w:t>
      </w:r>
    </w:p>
    <w:p w14:paraId="722C5F0B" w14:textId="77777777" w:rsidR="00D23D46" w:rsidRPr="00442CBB" w:rsidRDefault="00D23D46" w:rsidP="00D819E6">
      <w:pPr>
        <w:pStyle w:val="NoSpacing"/>
        <w:ind w:left="4320" w:hanging="720"/>
        <w:rPr>
          <w:rFonts w:cs="Arial"/>
          <w:szCs w:val="24"/>
        </w:rPr>
      </w:pPr>
    </w:p>
    <w:p w14:paraId="62832C9A" w14:textId="7DCC7D36" w:rsidR="00D23D46" w:rsidRPr="00442CBB" w:rsidRDefault="00D23D46" w:rsidP="00D819E6">
      <w:pPr>
        <w:pStyle w:val="NoSpacing"/>
        <w:ind w:left="4320" w:hanging="720"/>
        <w:rPr>
          <w:rFonts w:cs="Arial"/>
          <w:szCs w:val="24"/>
        </w:rPr>
      </w:pPr>
      <w:r w:rsidRPr="00442CBB">
        <w:rPr>
          <w:rFonts w:cs="Arial"/>
          <w:szCs w:val="24"/>
        </w:rPr>
        <w:t>(a)</w:t>
      </w:r>
      <w:r w:rsidRPr="00442CBB">
        <w:rPr>
          <w:rFonts w:cs="Arial"/>
          <w:szCs w:val="24"/>
        </w:rPr>
        <w:tab/>
        <w:t>Bowling alley; two (2) parking spaces for each alley.</w:t>
      </w:r>
    </w:p>
    <w:p w14:paraId="5D52FF70" w14:textId="77777777" w:rsidR="00D23D46" w:rsidRPr="00442CBB" w:rsidRDefault="00D23D46" w:rsidP="00D819E6">
      <w:pPr>
        <w:pStyle w:val="NoSpacing"/>
        <w:ind w:left="4320" w:hanging="720"/>
        <w:rPr>
          <w:rFonts w:cs="Arial"/>
          <w:szCs w:val="24"/>
        </w:rPr>
      </w:pPr>
    </w:p>
    <w:p w14:paraId="1E482C70" w14:textId="12B926AF" w:rsidR="00AF0E13" w:rsidRPr="00442CBB" w:rsidRDefault="00D23D46" w:rsidP="00D819E6">
      <w:pPr>
        <w:pStyle w:val="NoSpacing"/>
        <w:ind w:left="4320" w:hanging="720"/>
        <w:rPr>
          <w:rFonts w:cs="Arial"/>
          <w:szCs w:val="24"/>
        </w:rPr>
      </w:pPr>
      <w:r w:rsidRPr="00442CBB">
        <w:rPr>
          <w:rFonts w:cs="Arial"/>
          <w:szCs w:val="24"/>
        </w:rPr>
        <w:t>(b)</w:t>
      </w:r>
      <w:r w:rsidRPr="00442CBB">
        <w:rPr>
          <w:rFonts w:cs="Arial"/>
          <w:szCs w:val="24"/>
        </w:rPr>
        <w:tab/>
        <w:t xml:space="preserve">Business; professional or public office building, </w:t>
      </w:r>
      <w:r w:rsidR="00AF0E13" w:rsidRPr="00442CBB">
        <w:rPr>
          <w:rFonts w:cs="Arial"/>
          <w:szCs w:val="24"/>
        </w:rPr>
        <w:t>s</w:t>
      </w:r>
      <w:r w:rsidRPr="00442CBB">
        <w:rPr>
          <w:rFonts w:cs="Arial"/>
          <w:szCs w:val="24"/>
        </w:rPr>
        <w:t xml:space="preserve">tudio, bank, medical or dental clinics, one </w:t>
      </w:r>
      <w:r w:rsidR="00AF0E13" w:rsidRPr="00442CBB">
        <w:rPr>
          <w:rFonts w:cs="Arial"/>
          <w:szCs w:val="24"/>
        </w:rPr>
        <w:t>p</w:t>
      </w:r>
      <w:r w:rsidRPr="00442CBB">
        <w:rPr>
          <w:rFonts w:cs="Arial"/>
          <w:szCs w:val="24"/>
        </w:rPr>
        <w:t>arking space for each</w:t>
      </w:r>
      <w:r w:rsidR="00AF0E13" w:rsidRPr="00442CBB">
        <w:rPr>
          <w:rFonts w:cs="Arial"/>
          <w:szCs w:val="24"/>
        </w:rPr>
        <w:t xml:space="preserve"> one hundred fifty (150) square feet of floor area.</w:t>
      </w:r>
    </w:p>
    <w:p w14:paraId="51DD880C" w14:textId="77777777" w:rsidR="00AF0E13" w:rsidRPr="00442CBB" w:rsidRDefault="00AF0E13" w:rsidP="00D819E6">
      <w:pPr>
        <w:pStyle w:val="NoSpacing"/>
        <w:ind w:left="4320" w:hanging="720"/>
        <w:rPr>
          <w:rFonts w:cs="Arial"/>
          <w:szCs w:val="24"/>
        </w:rPr>
      </w:pPr>
    </w:p>
    <w:p w14:paraId="3AB91983" w14:textId="648BFA01" w:rsidR="00AF0E13" w:rsidRPr="00442CBB" w:rsidRDefault="00AF0E13" w:rsidP="00D819E6">
      <w:pPr>
        <w:pStyle w:val="NoSpacing"/>
        <w:ind w:left="4320" w:hanging="720"/>
        <w:rPr>
          <w:rFonts w:cs="Arial"/>
          <w:szCs w:val="24"/>
        </w:rPr>
      </w:pPr>
      <w:r w:rsidRPr="00442CBB">
        <w:rPr>
          <w:rFonts w:cs="Arial"/>
          <w:szCs w:val="24"/>
        </w:rPr>
        <w:t>(c)</w:t>
      </w:r>
      <w:r w:rsidRPr="00442CBB">
        <w:rPr>
          <w:rFonts w:cs="Arial"/>
          <w:szCs w:val="24"/>
        </w:rPr>
        <w:tab/>
        <w:t>Church or a place of worship; one parking space for each five (5) seats in the main building.</w:t>
      </w:r>
    </w:p>
    <w:p w14:paraId="6A1498AB" w14:textId="660D54B7" w:rsidR="00AF0E13" w:rsidRPr="00442CBB" w:rsidRDefault="00AF0E13" w:rsidP="00D819E6">
      <w:pPr>
        <w:pStyle w:val="NoSpacing"/>
        <w:ind w:left="4320" w:hanging="720"/>
        <w:rPr>
          <w:rFonts w:cs="Arial"/>
          <w:szCs w:val="24"/>
        </w:rPr>
      </w:pPr>
    </w:p>
    <w:p w14:paraId="3331CF68" w14:textId="585BF830" w:rsidR="00AF0E13" w:rsidRPr="00442CBB" w:rsidRDefault="00AF0E13" w:rsidP="00D819E6">
      <w:pPr>
        <w:pStyle w:val="NoSpacing"/>
        <w:ind w:left="4320" w:hanging="720"/>
        <w:rPr>
          <w:rFonts w:cs="Arial"/>
          <w:szCs w:val="24"/>
        </w:rPr>
      </w:pPr>
      <w:r w:rsidRPr="00442CBB">
        <w:rPr>
          <w:rFonts w:cs="Arial"/>
          <w:szCs w:val="24"/>
        </w:rPr>
        <w:t>(d)</w:t>
      </w:r>
      <w:r w:rsidRPr="00442CBB">
        <w:rPr>
          <w:rFonts w:cs="Arial"/>
          <w:szCs w:val="24"/>
        </w:rPr>
        <w:tab/>
        <w:t>Community center, library, or museums; ten (10) parking spaces, plus one additional space for each three hundred (300) square feet of floor area in excess of two thousand (2,000) square feet.</w:t>
      </w:r>
    </w:p>
    <w:p w14:paraId="18EEA937" w14:textId="77777777" w:rsidR="00CC50F8" w:rsidRPr="00442CBB" w:rsidRDefault="00CC50F8" w:rsidP="00D819E6">
      <w:pPr>
        <w:pStyle w:val="NoSpacing"/>
        <w:ind w:left="4320" w:hanging="720"/>
        <w:rPr>
          <w:rFonts w:cs="Arial"/>
          <w:szCs w:val="24"/>
        </w:rPr>
      </w:pPr>
    </w:p>
    <w:p w14:paraId="16DE740E" w14:textId="31CD24E5" w:rsidR="00CC50F8" w:rsidRPr="00442CBB" w:rsidRDefault="00600353" w:rsidP="00D819E6">
      <w:pPr>
        <w:pStyle w:val="NoSpacing"/>
        <w:ind w:left="4320" w:hanging="720"/>
        <w:rPr>
          <w:rFonts w:cs="Arial"/>
          <w:szCs w:val="24"/>
        </w:rPr>
      </w:pPr>
      <w:r w:rsidRPr="00442CBB">
        <w:rPr>
          <w:rFonts w:cs="Arial"/>
          <w:szCs w:val="24"/>
        </w:rPr>
        <w:t>(e</w:t>
      </w:r>
      <w:r w:rsidR="00CC50F8" w:rsidRPr="00442CBB">
        <w:rPr>
          <w:rFonts w:cs="Arial"/>
          <w:szCs w:val="24"/>
        </w:rPr>
        <w:t>)</w:t>
      </w:r>
      <w:r w:rsidR="00CC50F8" w:rsidRPr="00442CBB">
        <w:rPr>
          <w:rFonts w:cs="Arial"/>
          <w:szCs w:val="24"/>
        </w:rPr>
        <w:tab/>
        <w:t>Funeral home; one parking space for each one hundred fifty (150) square feet of floor space in the parlor and service rooms.</w:t>
      </w:r>
    </w:p>
    <w:p w14:paraId="6F170517" w14:textId="77777777" w:rsidR="00CC50F8" w:rsidRPr="00442CBB" w:rsidRDefault="00CC50F8" w:rsidP="00D819E6">
      <w:pPr>
        <w:pStyle w:val="NoSpacing"/>
        <w:ind w:left="4320" w:hanging="720"/>
        <w:rPr>
          <w:rFonts w:cs="Arial"/>
          <w:szCs w:val="24"/>
        </w:rPr>
      </w:pPr>
    </w:p>
    <w:p w14:paraId="612B328C" w14:textId="2F17BDCE" w:rsidR="00CC50F8" w:rsidRPr="00442CBB" w:rsidRDefault="00CC50F8" w:rsidP="004057DA">
      <w:pPr>
        <w:pStyle w:val="NoSpacing"/>
        <w:ind w:left="4320" w:hanging="720"/>
        <w:rPr>
          <w:rFonts w:cs="Arial"/>
          <w:szCs w:val="24"/>
        </w:rPr>
      </w:pPr>
      <w:r w:rsidRPr="00442CBB">
        <w:rPr>
          <w:rFonts w:cs="Arial"/>
          <w:szCs w:val="24"/>
        </w:rPr>
        <w:t>(</w:t>
      </w:r>
      <w:r w:rsidR="00600353" w:rsidRPr="00442CBB">
        <w:rPr>
          <w:rFonts w:cs="Arial"/>
          <w:szCs w:val="24"/>
        </w:rPr>
        <w:t>f</w:t>
      </w:r>
      <w:r w:rsidRPr="00442CBB">
        <w:rPr>
          <w:rFonts w:cs="Arial"/>
          <w:szCs w:val="24"/>
        </w:rPr>
        <w:t>)</w:t>
      </w:r>
      <w:r w:rsidRPr="00442CBB">
        <w:rPr>
          <w:rFonts w:cs="Arial"/>
          <w:szCs w:val="24"/>
        </w:rPr>
        <w:tab/>
        <w:t>Hospital and nursing home; one parking space for each bed.</w:t>
      </w:r>
    </w:p>
    <w:p w14:paraId="513F13FA" w14:textId="77777777" w:rsidR="00CC50F8" w:rsidRPr="00442CBB" w:rsidRDefault="00CC50F8" w:rsidP="004057DA">
      <w:pPr>
        <w:pStyle w:val="NoSpacing"/>
        <w:ind w:left="4320" w:hanging="720"/>
        <w:rPr>
          <w:rFonts w:cs="Arial"/>
          <w:szCs w:val="24"/>
        </w:rPr>
      </w:pPr>
    </w:p>
    <w:p w14:paraId="7BEE45F8" w14:textId="3A516F4E" w:rsidR="00CC50F8" w:rsidRPr="00442CBB" w:rsidRDefault="00600353" w:rsidP="004057DA">
      <w:pPr>
        <w:pStyle w:val="NoSpacing"/>
        <w:ind w:left="4320" w:hanging="720"/>
        <w:rPr>
          <w:rFonts w:cs="Arial"/>
          <w:szCs w:val="24"/>
        </w:rPr>
      </w:pPr>
      <w:r w:rsidRPr="00442CBB">
        <w:rPr>
          <w:rFonts w:cs="Arial"/>
          <w:szCs w:val="24"/>
        </w:rPr>
        <w:t>(g</w:t>
      </w:r>
      <w:r w:rsidR="00CC50F8" w:rsidRPr="00442CBB">
        <w:rPr>
          <w:rFonts w:cs="Arial"/>
          <w:szCs w:val="24"/>
        </w:rPr>
        <w:t>)</w:t>
      </w:r>
      <w:r w:rsidR="00CC50F8" w:rsidRPr="00442CBB">
        <w:rPr>
          <w:rFonts w:cs="Arial"/>
          <w:szCs w:val="24"/>
        </w:rPr>
        <w:tab/>
        <w:t>Hotels; one parking space for each three (3) rooms plus one space for each two hundred (200) square feet of eating and drinking establishments or restaurants.</w:t>
      </w:r>
    </w:p>
    <w:p w14:paraId="6DA0D613" w14:textId="77777777" w:rsidR="00CC50F8" w:rsidRPr="00442CBB" w:rsidRDefault="00CC50F8" w:rsidP="004057DA">
      <w:pPr>
        <w:pStyle w:val="NoSpacing"/>
        <w:ind w:left="4320" w:hanging="720"/>
        <w:rPr>
          <w:rFonts w:cs="Arial"/>
          <w:szCs w:val="24"/>
        </w:rPr>
      </w:pPr>
    </w:p>
    <w:p w14:paraId="4E41850C" w14:textId="47BE55A7" w:rsidR="00CC50F8" w:rsidRPr="00442CBB" w:rsidRDefault="00600353" w:rsidP="004057DA">
      <w:pPr>
        <w:pStyle w:val="NoSpacing"/>
        <w:ind w:left="4320" w:hanging="720"/>
        <w:rPr>
          <w:rFonts w:cs="Arial"/>
          <w:szCs w:val="24"/>
        </w:rPr>
      </w:pPr>
      <w:r w:rsidRPr="00442CBB">
        <w:rPr>
          <w:rFonts w:cs="Arial"/>
          <w:szCs w:val="24"/>
        </w:rPr>
        <w:t>(h</w:t>
      </w:r>
      <w:r w:rsidR="00CC50F8" w:rsidRPr="00442CBB">
        <w:rPr>
          <w:rFonts w:cs="Arial"/>
          <w:szCs w:val="24"/>
        </w:rPr>
        <w:t>)</w:t>
      </w:r>
      <w:r w:rsidR="00CC50F8" w:rsidRPr="00442CBB">
        <w:rPr>
          <w:rFonts w:cs="Arial"/>
          <w:szCs w:val="24"/>
        </w:rPr>
        <w:tab/>
        <w:t xml:space="preserve">Industrial or manufacturing establishments, research or testing laboratories, dairies, bottling plants, warehouses or similar uses; one parking space for every two (2) employees on the </w:t>
      </w:r>
      <w:r w:rsidR="00CB7232" w:rsidRPr="00442CBB">
        <w:rPr>
          <w:rFonts w:cs="Arial"/>
          <w:szCs w:val="24"/>
        </w:rPr>
        <w:t>maximum working shift, plus space to accommodate all trucks and other vehicles used in connection thereof.</w:t>
      </w:r>
    </w:p>
    <w:p w14:paraId="4299F7CC" w14:textId="77777777" w:rsidR="00CB7232" w:rsidRPr="00442CBB" w:rsidRDefault="00CB7232" w:rsidP="004057DA">
      <w:pPr>
        <w:pStyle w:val="NoSpacing"/>
        <w:ind w:left="4320" w:hanging="720"/>
        <w:rPr>
          <w:rFonts w:cs="Arial"/>
          <w:szCs w:val="24"/>
        </w:rPr>
      </w:pPr>
    </w:p>
    <w:p w14:paraId="27C4302B" w14:textId="0456AC6E" w:rsidR="00CB7232" w:rsidRPr="00442CBB" w:rsidRDefault="00600353" w:rsidP="004057DA">
      <w:pPr>
        <w:pStyle w:val="NoSpacing"/>
        <w:ind w:left="4320" w:hanging="720"/>
        <w:rPr>
          <w:rFonts w:cs="Arial"/>
          <w:szCs w:val="24"/>
        </w:rPr>
      </w:pPr>
      <w:r w:rsidRPr="00442CBB">
        <w:rPr>
          <w:rFonts w:cs="Arial"/>
          <w:szCs w:val="24"/>
        </w:rPr>
        <w:t>(i</w:t>
      </w:r>
      <w:r w:rsidR="00CB7232" w:rsidRPr="00442CBB">
        <w:rPr>
          <w:rFonts w:cs="Arial"/>
          <w:szCs w:val="24"/>
        </w:rPr>
        <w:t>)</w:t>
      </w:r>
      <w:r w:rsidR="00CB7232" w:rsidRPr="00442CBB">
        <w:rPr>
          <w:rFonts w:cs="Arial"/>
          <w:szCs w:val="24"/>
        </w:rPr>
        <w:tab/>
      </w:r>
      <w:r w:rsidR="009D0EDC" w:rsidRPr="00442CBB">
        <w:rPr>
          <w:rFonts w:cs="Arial"/>
          <w:szCs w:val="24"/>
        </w:rPr>
        <w:t>Motels; one parking space per room.</w:t>
      </w:r>
    </w:p>
    <w:p w14:paraId="2C789A0B" w14:textId="77777777" w:rsidR="009D0EDC" w:rsidRPr="00442CBB" w:rsidRDefault="009D0EDC" w:rsidP="004057DA">
      <w:pPr>
        <w:pStyle w:val="NoSpacing"/>
        <w:ind w:left="4320" w:hanging="720"/>
        <w:rPr>
          <w:rFonts w:cs="Arial"/>
          <w:szCs w:val="24"/>
        </w:rPr>
      </w:pPr>
    </w:p>
    <w:p w14:paraId="29BA6938" w14:textId="08DF9F12" w:rsidR="009D0EDC" w:rsidRPr="00442CBB" w:rsidRDefault="00600353" w:rsidP="004057DA">
      <w:pPr>
        <w:pStyle w:val="NoSpacing"/>
        <w:ind w:left="4320" w:hanging="720"/>
        <w:rPr>
          <w:rFonts w:cs="Arial"/>
          <w:szCs w:val="24"/>
        </w:rPr>
      </w:pPr>
      <w:r w:rsidRPr="00442CBB">
        <w:rPr>
          <w:rFonts w:cs="Arial"/>
          <w:szCs w:val="24"/>
        </w:rPr>
        <w:t>(j</w:t>
      </w:r>
      <w:r w:rsidR="009D0EDC" w:rsidRPr="00442CBB">
        <w:rPr>
          <w:rFonts w:cs="Arial"/>
          <w:szCs w:val="24"/>
        </w:rPr>
        <w:t>)</w:t>
      </w:r>
      <w:r w:rsidR="009D0EDC" w:rsidRPr="00442CBB">
        <w:rPr>
          <w:rFonts w:cs="Arial"/>
          <w:szCs w:val="24"/>
        </w:rPr>
        <w:tab/>
        <w:t>Private club or lodge; one parking space for every ten (10) members.</w:t>
      </w:r>
    </w:p>
    <w:p w14:paraId="6F635F49" w14:textId="77777777" w:rsidR="009D0EDC" w:rsidRPr="00442CBB" w:rsidRDefault="009D0EDC" w:rsidP="004057DA">
      <w:pPr>
        <w:pStyle w:val="NoSpacing"/>
        <w:ind w:left="4320" w:hanging="720"/>
        <w:rPr>
          <w:rFonts w:cs="Arial"/>
          <w:szCs w:val="24"/>
        </w:rPr>
      </w:pPr>
    </w:p>
    <w:p w14:paraId="524B5A78" w14:textId="4149683E" w:rsidR="009D0EDC" w:rsidRPr="00442CBB" w:rsidRDefault="00600353" w:rsidP="004057DA">
      <w:pPr>
        <w:pStyle w:val="NoSpacing"/>
        <w:ind w:left="4320" w:hanging="720"/>
        <w:rPr>
          <w:rFonts w:cs="Arial"/>
          <w:szCs w:val="24"/>
        </w:rPr>
      </w:pPr>
      <w:r w:rsidRPr="00442CBB">
        <w:rPr>
          <w:rFonts w:cs="Arial"/>
          <w:szCs w:val="24"/>
        </w:rPr>
        <w:t>(k</w:t>
      </w:r>
      <w:r w:rsidR="009D0EDC" w:rsidRPr="00442CBB">
        <w:rPr>
          <w:rFonts w:cs="Arial"/>
          <w:szCs w:val="24"/>
        </w:rPr>
        <w:t>)</w:t>
      </w:r>
      <w:r w:rsidR="009D0EDC" w:rsidRPr="00442CBB">
        <w:rPr>
          <w:rFonts w:cs="Arial"/>
          <w:szCs w:val="24"/>
        </w:rPr>
        <w:tab/>
        <w:t>Residential uses:</w:t>
      </w:r>
    </w:p>
    <w:p w14:paraId="2FDA9D9D" w14:textId="77777777" w:rsidR="009D0EDC" w:rsidRPr="00442CBB" w:rsidRDefault="009D0EDC" w:rsidP="004057DA">
      <w:pPr>
        <w:pStyle w:val="NoSpacing"/>
        <w:ind w:left="4320" w:hanging="720"/>
        <w:rPr>
          <w:rFonts w:cs="Arial"/>
          <w:szCs w:val="24"/>
        </w:rPr>
      </w:pPr>
    </w:p>
    <w:p w14:paraId="70DD58B7" w14:textId="72D80779" w:rsidR="009D0EDC" w:rsidRPr="00442CBB" w:rsidRDefault="009D0EDC" w:rsidP="004057DA">
      <w:pPr>
        <w:pStyle w:val="NoSpacing"/>
        <w:ind w:left="5040" w:hanging="720"/>
        <w:rPr>
          <w:rFonts w:cs="Arial"/>
          <w:szCs w:val="24"/>
        </w:rPr>
      </w:pPr>
      <w:r w:rsidRPr="00442CBB">
        <w:rPr>
          <w:rFonts w:cs="Arial"/>
          <w:szCs w:val="24"/>
        </w:rPr>
        <w:t>(1)</w:t>
      </w:r>
      <w:r w:rsidRPr="00442CBB">
        <w:rPr>
          <w:rFonts w:cs="Arial"/>
          <w:szCs w:val="24"/>
        </w:rPr>
        <w:tab/>
        <w:t>Single family; two (2) spaces per unit.</w:t>
      </w:r>
    </w:p>
    <w:p w14:paraId="76A145A9" w14:textId="77777777" w:rsidR="009D0EDC" w:rsidRPr="00442CBB" w:rsidRDefault="009D0EDC" w:rsidP="004057DA">
      <w:pPr>
        <w:pStyle w:val="NoSpacing"/>
        <w:ind w:left="5040" w:hanging="720"/>
        <w:rPr>
          <w:rFonts w:cs="Arial"/>
          <w:szCs w:val="24"/>
        </w:rPr>
      </w:pPr>
    </w:p>
    <w:p w14:paraId="23FA54DD" w14:textId="2B26A5E5" w:rsidR="009D0EDC" w:rsidRPr="00442CBB" w:rsidRDefault="009D0EDC" w:rsidP="004057DA">
      <w:pPr>
        <w:pStyle w:val="NoSpacing"/>
        <w:ind w:left="5040" w:hanging="720"/>
        <w:rPr>
          <w:rFonts w:cs="Arial"/>
          <w:szCs w:val="24"/>
        </w:rPr>
      </w:pPr>
      <w:r w:rsidRPr="00442CBB">
        <w:rPr>
          <w:rFonts w:cs="Arial"/>
          <w:szCs w:val="24"/>
        </w:rPr>
        <w:t>(2)</w:t>
      </w:r>
      <w:r w:rsidRPr="00442CBB">
        <w:rPr>
          <w:rFonts w:cs="Arial"/>
          <w:szCs w:val="24"/>
        </w:rPr>
        <w:tab/>
        <w:t>Duplexes; two (2) spaces per unit.</w:t>
      </w:r>
    </w:p>
    <w:p w14:paraId="55966E7C" w14:textId="77777777" w:rsidR="009D0EDC" w:rsidRPr="00442CBB" w:rsidRDefault="009D0EDC" w:rsidP="004057DA">
      <w:pPr>
        <w:pStyle w:val="NoSpacing"/>
        <w:ind w:left="5040" w:hanging="720"/>
        <w:rPr>
          <w:rFonts w:cs="Arial"/>
          <w:szCs w:val="24"/>
        </w:rPr>
      </w:pPr>
    </w:p>
    <w:p w14:paraId="071980D7" w14:textId="614573E7" w:rsidR="009D0EDC" w:rsidRPr="00442CBB" w:rsidRDefault="009D0EDC" w:rsidP="004057DA">
      <w:pPr>
        <w:pStyle w:val="NoSpacing"/>
        <w:ind w:left="5040" w:hanging="720"/>
        <w:rPr>
          <w:rFonts w:cs="Arial"/>
          <w:szCs w:val="24"/>
        </w:rPr>
      </w:pPr>
      <w:r w:rsidRPr="00442CBB">
        <w:rPr>
          <w:rFonts w:cs="Arial"/>
          <w:szCs w:val="24"/>
        </w:rPr>
        <w:t>(3)</w:t>
      </w:r>
      <w:r w:rsidRPr="00442CBB">
        <w:rPr>
          <w:rFonts w:cs="Arial"/>
          <w:szCs w:val="24"/>
        </w:rPr>
        <w:tab/>
        <w:t>Multiple family; one space for efficiency unit and two (2) spaces for one bedroom or larger units.</w:t>
      </w:r>
    </w:p>
    <w:p w14:paraId="787059E5" w14:textId="77777777" w:rsidR="009D0EDC" w:rsidRPr="00442CBB" w:rsidRDefault="009D0EDC" w:rsidP="004057DA">
      <w:pPr>
        <w:pStyle w:val="NoSpacing"/>
        <w:ind w:left="5040" w:hanging="720"/>
        <w:rPr>
          <w:rFonts w:cs="Arial"/>
          <w:szCs w:val="24"/>
        </w:rPr>
      </w:pPr>
    </w:p>
    <w:p w14:paraId="0935A353" w14:textId="3C3A89FC" w:rsidR="009D0EDC" w:rsidRPr="00442CBB" w:rsidRDefault="009D0EDC" w:rsidP="004057DA">
      <w:pPr>
        <w:pStyle w:val="NoSpacing"/>
        <w:ind w:left="5040" w:hanging="720"/>
        <w:rPr>
          <w:rFonts w:cs="Arial"/>
          <w:szCs w:val="24"/>
        </w:rPr>
      </w:pPr>
      <w:r w:rsidRPr="00442CBB">
        <w:rPr>
          <w:rFonts w:cs="Arial"/>
          <w:szCs w:val="24"/>
        </w:rPr>
        <w:t>(4)</w:t>
      </w:r>
      <w:r w:rsidRPr="00442CBB">
        <w:rPr>
          <w:rFonts w:cs="Arial"/>
          <w:szCs w:val="24"/>
        </w:rPr>
        <w:tab/>
        <w:t>Mobile home park; two (2) spaces per unit.</w:t>
      </w:r>
    </w:p>
    <w:p w14:paraId="69C767D0" w14:textId="77777777" w:rsidR="009D0EDC" w:rsidRPr="00442CBB" w:rsidRDefault="009D0EDC" w:rsidP="004057DA">
      <w:pPr>
        <w:pStyle w:val="NoSpacing"/>
        <w:ind w:left="5040" w:hanging="720"/>
        <w:rPr>
          <w:rFonts w:cs="Arial"/>
          <w:szCs w:val="24"/>
        </w:rPr>
      </w:pPr>
    </w:p>
    <w:p w14:paraId="21E68D67" w14:textId="59CF299F" w:rsidR="009D0EDC" w:rsidRPr="00442CBB" w:rsidRDefault="009D0EDC" w:rsidP="004057DA">
      <w:pPr>
        <w:pStyle w:val="NoSpacing"/>
        <w:ind w:left="5040" w:hanging="720"/>
        <w:rPr>
          <w:rFonts w:cs="Arial"/>
          <w:szCs w:val="24"/>
        </w:rPr>
      </w:pPr>
      <w:r w:rsidRPr="00442CBB">
        <w:rPr>
          <w:rFonts w:cs="Arial"/>
          <w:szCs w:val="24"/>
        </w:rPr>
        <w:t>(5)</w:t>
      </w:r>
      <w:r w:rsidRPr="00442CBB">
        <w:rPr>
          <w:rFonts w:cs="Arial"/>
          <w:szCs w:val="24"/>
        </w:rPr>
        <w:tab/>
        <w:t>Manufactured or modular homes; two (2) spaces per unit.</w:t>
      </w:r>
    </w:p>
    <w:p w14:paraId="24CB5F0B" w14:textId="77777777" w:rsidR="009D0EDC" w:rsidRPr="00442CBB" w:rsidRDefault="009D0EDC" w:rsidP="004057DA">
      <w:pPr>
        <w:pStyle w:val="NoSpacing"/>
        <w:ind w:left="2160"/>
        <w:rPr>
          <w:rFonts w:cs="Arial"/>
          <w:szCs w:val="24"/>
        </w:rPr>
      </w:pPr>
    </w:p>
    <w:p w14:paraId="2909EC6F" w14:textId="51087753" w:rsidR="009D0EDC" w:rsidRPr="00442CBB" w:rsidRDefault="009D0EDC" w:rsidP="00612FF5">
      <w:pPr>
        <w:pStyle w:val="NoSpacing"/>
        <w:ind w:left="3600" w:hanging="1440"/>
        <w:rPr>
          <w:rFonts w:cs="Arial"/>
          <w:szCs w:val="24"/>
        </w:rPr>
      </w:pPr>
      <w:r w:rsidRPr="00442CBB">
        <w:rPr>
          <w:rFonts w:cs="Arial"/>
          <w:b/>
          <w:szCs w:val="24"/>
        </w:rPr>
        <w:t>15.62.32</w:t>
      </w:r>
      <w:r w:rsidRPr="00442CBB">
        <w:rPr>
          <w:rFonts w:cs="Arial"/>
          <w:b/>
          <w:szCs w:val="24"/>
        </w:rPr>
        <w:tab/>
      </w:r>
      <w:r w:rsidRPr="00442CBB">
        <w:rPr>
          <w:rFonts w:cs="Arial"/>
          <w:szCs w:val="24"/>
        </w:rPr>
        <w:t xml:space="preserve">Restaurant, eating and drinking establishment; one parking space for each one </w:t>
      </w:r>
      <w:r w:rsidR="00604DEF" w:rsidRPr="00442CBB">
        <w:rPr>
          <w:rFonts w:cs="Arial"/>
          <w:szCs w:val="24"/>
        </w:rPr>
        <w:t>hundred (100) square feet of floor area.</w:t>
      </w:r>
    </w:p>
    <w:p w14:paraId="7CC02414" w14:textId="77777777" w:rsidR="00604DEF" w:rsidRPr="00442CBB" w:rsidRDefault="00604DEF" w:rsidP="00612FF5">
      <w:pPr>
        <w:pStyle w:val="NoSpacing"/>
        <w:ind w:left="2160"/>
        <w:rPr>
          <w:rFonts w:cs="Arial"/>
          <w:szCs w:val="24"/>
        </w:rPr>
      </w:pPr>
    </w:p>
    <w:p w14:paraId="72351796" w14:textId="52F48277" w:rsidR="00604DEF" w:rsidRPr="00442CBB" w:rsidRDefault="00604DEF" w:rsidP="00612FF5">
      <w:pPr>
        <w:pStyle w:val="NoSpacing"/>
        <w:ind w:left="3600" w:hanging="1440"/>
        <w:rPr>
          <w:rFonts w:cs="Arial"/>
          <w:szCs w:val="24"/>
        </w:rPr>
      </w:pPr>
      <w:r w:rsidRPr="00442CBB">
        <w:rPr>
          <w:rFonts w:cs="Arial"/>
          <w:b/>
          <w:szCs w:val="24"/>
        </w:rPr>
        <w:t>15.62.33</w:t>
      </w:r>
      <w:r w:rsidRPr="00442CBB">
        <w:rPr>
          <w:rFonts w:cs="Arial"/>
          <w:b/>
          <w:szCs w:val="24"/>
        </w:rPr>
        <w:tab/>
      </w:r>
      <w:r w:rsidRPr="00442CBB">
        <w:rPr>
          <w:rFonts w:cs="Arial"/>
          <w:szCs w:val="24"/>
        </w:rPr>
        <w:t>Retail store and service establishment; on</w:t>
      </w:r>
      <w:r w:rsidR="00600353" w:rsidRPr="00442CBB">
        <w:rPr>
          <w:rFonts w:cs="Arial"/>
          <w:szCs w:val="24"/>
        </w:rPr>
        <w:t>e</w:t>
      </w:r>
      <w:r w:rsidRPr="00442CBB">
        <w:rPr>
          <w:rFonts w:cs="Arial"/>
          <w:szCs w:val="24"/>
        </w:rPr>
        <w:t xml:space="preserve"> parking space for each two hundred (200) square feet of floor area.</w:t>
      </w:r>
    </w:p>
    <w:p w14:paraId="79D6CD4D" w14:textId="77777777" w:rsidR="00604DEF" w:rsidRPr="00442CBB" w:rsidRDefault="00604DEF" w:rsidP="00612FF5">
      <w:pPr>
        <w:pStyle w:val="NoSpacing"/>
        <w:ind w:left="3600" w:hanging="1440"/>
        <w:rPr>
          <w:rFonts w:cs="Arial"/>
          <w:szCs w:val="24"/>
        </w:rPr>
      </w:pPr>
    </w:p>
    <w:p w14:paraId="408EEDE5" w14:textId="6D8D4645" w:rsidR="00604DEF" w:rsidRPr="00442CBB" w:rsidRDefault="00604DEF" w:rsidP="00612FF5">
      <w:pPr>
        <w:pStyle w:val="NoSpacing"/>
        <w:ind w:left="3600" w:hanging="1440"/>
        <w:rPr>
          <w:rFonts w:cs="Arial"/>
          <w:szCs w:val="24"/>
        </w:rPr>
      </w:pPr>
      <w:r w:rsidRPr="00442CBB">
        <w:rPr>
          <w:rFonts w:cs="Arial"/>
          <w:b/>
          <w:szCs w:val="24"/>
        </w:rPr>
        <w:t>15.62.34</w:t>
      </w:r>
      <w:r w:rsidRPr="00442CBB">
        <w:rPr>
          <w:rFonts w:cs="Arial"/>
          <w:b/>
          <w:szCs w:val="24"/>
        </w:rPr>
        <w:tab/>
      </w:r>
      <w:r w:rsidRPr="00442CBB">
        <w:rPr>
          <w:rFonts w:cs="Arial"/>
          <w:szCs w:val="24"/>
        </w:rPr>
        <w:t>Rooming houses, boarding houses, and lodging houses; one parking space for each bed.</w:t>
      </w:r>
    </w:p>
    <w:p w14:paraId="46494BD3" w14:textId="77777777" w:rsidR="00604DEF" w:rsidRPr="00442CBB" w:rsidRDefault="00604DEF" w:rsidP="00612FF5">
      <w:pPr>
        <w:pStyle w:val="NoSpacing"/>
        <w:ind w:left="3600" w:hanging="1440"/>
        <w:rPr>
          <w:rFonts w:cs="Arial"/>
          <w:szCs w:val="24"/>
        </w:rPr>
      </w:pPr>
    </w:p>
    <w:p w14:paraId="04EEAB22" w14:textId="6B4BB475" w:rsidR="00604DEF" w:rsidRPr="00442CBB" w:rsidRDefault="00604DEF" w:rsidP="00612FF5">
      <w:pPr>
        <w:pStyle w:val="NoSpacing"/>
        <w:ind w:left="3600" w:hanging="1440"/>
        <w:rPr>
          <w:rFonts w:cs="Arial"/>
          <w:szCs w:val="24"/>
        </w:rPr>
      </w:pPr>
      <w:r w:rsidRPr="00442CBB">
        <w:rPr>
          <w:rFonts w:cs="Arial"/>
          <w:b/>
          <w:szCs w:val="24"/>
        </w:rPr>
        <w:t>15.62.35</w:t>
      </w:r>
      <w:r w:rsidRPr="00442CBB">
        <w:rPr>
          <w:rFonts w:cs="Arial"/>
          <w:b/>
          <w:szCs w:val="24"/>
        </w:rPr>
        <w:tab/>
      </w:r>
      <w:r w:rsidRPr="00442CBB">
        <w:rPr>
          <w:rFonts w:cs="Arial"/>
          <w:szCs w:val="24"/>
        </w:rPr>
        <w:t>Sport arena, stadium; one parking space for each five (5) seats.</w:t>
      </w:r>
    </w:p>
    <w:p w14:paraId="48D73D3D" w14:textId="77777777" w:rsidR="00604DEF" w:rsidRPr="00442CBB" w:rsidRDefault="00604DEF" w:rsidP="00612FF5">
      <w:pPr>
        <w:pStyle w:val="NoSpacing"/>
        <w:ind w:left="3600" w:hanging="1440"/>
        <w:rPr>
          <w:rFonts w:cs="Arial"/>
          <w:szCs w:val="24"/>
        </w:rPr>
      </w:pPr>
    </w:p>
    <w:p w14:paraId="045539E3" w14:textId="0B214366" w:rsidR="00604DEF" w:rsidRPr="00442CBB" w:rsidRDefault="00604DEF" w:rsidP="00612FF5">
      <w:pPr>
        <w:pStyle w:val="NoSpacing"/>
        <w:ind w:left="3600" w:hanging="1440"/>
        <w:rPr>
          <w:rFonts w:cs="Arial"/>
          <w:szCs w:val="24"/>
        </w:rPr>
      </w:pPr>
      <w:r w:rsidRPr="00442CBB">
        <w:rPr>
          <w:rFonts w:cs="Arial"/>
          <w:b/>
          <w:szCs w:val="24"/>
        </w:rPr>
        <w:t>15.62.36</w:t>
      </w:r>
      <w:r w:rsidRPr="00442CBB">
        <w:rPr>
          <w:rFonts w:cs="Arial"/>
          <w:b/>
          <w:szCs w:val="24"/>
        </w:rPr>
        <w:tab/>
      </w:r>
      <w:r w:rsidRPr="00442CBB">
        <w:rPr>
          <w:rFonts w:cs="Arial"/>
          <w:szCs w:val="24"/>
        </w:rPr>
        <w:t>Theater or auditorium; one parking space for each five (5) seats.</w:t>
      </w:r>
    </w:p>
    <w:p w14:paraId="549A5C15" w14:textId="77777777" w:rsidR="00604DEF" w:rsidRPr="00442CBB" w:rsidRDefault="00604DEF" w:rsidP="00612FF5">
      <w:pPr>
        <w:pStyle w:val="NoSpacing"/>
        <w:ind w:left="3600" w:hanging="1440"/>
        <w:rPr>
          <w:rFonts w:cs="Arial"/>
          <w:szCs w:val="24"/>
        </w:rPr>
      </w:pPr>
    </w:p>
    <w:p w14:paraId="40CB6852" w14:textId="4E1E57C9" w:rsidR="00604DEF" w:rsidRPr="00442CBB" w:rsidRDefault="00604DEF" w:rsidP="00612FF5">
      <w:pPr>
        <w:pStyle w:val="NoSpacing"/>
        <w:ind w:left="3600" w:hanging="1440"/>
        <w:rPr>
          <w:rFonts w:cs="Arial"/>
          <w:szCs w:val="24"/>
        </w:rPr>
      </w:pPr>
      <w:r w:rsidRPr="00442CBB">
        <w:rPr>
          <w:rFonts w:cs="Arial"/>
          <w:b/>
          <w:szCs w:val="24"/>
        </w:rPr>
        <w:t>15.62.37</w:t>
      </w:r>
      <w:r w:rsidRPr="00442CBB">
        <w:rPr>
          <w:rFonts w:cs="Arial"/>
          <w:b/>
          <w:szCs w:val="24"/>
        </w:rPr>
        <w:tab/>
      </w:r>
      <w:r w:rsidRPr="00442CBB">
        <w:rPr>
          <w:rFonts w:cs="Arial"/>
          <w:szCs w:val="24"/>
        </w:rPr>
        <w:t>Downtown commercial district, one parking space for each six hundred (600) square feet of the floor area.</w:t>
      </w:r>
    </w:p>
    <w:p w14:paraId="566DF1B2" w14:textId="77777777" w:rsidR="00F906AD" w:rsidRPr="00442CBB" w:rsidRDefault="00F906AD" w:rsidP="00612FF5">
      <w:pPr>
        <w:pStyle w:val="NoSpacing"/>
        <w:ind w:left="720"/>
        <w:rPr>
          <w:rFonts w:cs="Arial"/>
          <w:szCs w:val="24"/>
        </w:rPr>
      </w:pPr>
    </w:p>
    <w:p w14:paraId="52DE26AF" w14:textId="2B3A4A2C" w:rsidR="00F906AD" w:rsidRPr="00442CBB" w:rsidRDefault="00F906AD" w:rsidP="00C11F86">
      <w:pPr>
        <w:pStyle w:val="Heading2"/>
      </w:pPr>
      <w:bookmarkStart w:id="65" w:name="_Toc111017528"/>
      <w:r w:rsidRPr="00442CBB">
        <w:t>15.63</w:t>
      </w:r>
      <w:r w:rsidRPr="00442CBB">
        <w:tab/>
        <w:t>Signs</w:t>
      </w:r>
      <w:bookmarkEnd w:id="65"/>
      <w:r w:rsidR="00E21127">
        <w:fldChar w:fldCharType="begin"/>
      </w:r>
      <w:r w:rsidR="00E21127">
        <w:instrText xml:space="preserve"> TC "</w:instrText>
      </w:r>
      <w:r w:rsidR="00E21127" w:rsidRPr="001A09E4">
        <w:instrText>15.63</w:instrText>
      </w:r>
      <w:r w:rsidR="00E21127" w:rsidRPr="001A09E4">
        <w:tab/>
        <w:instrText>Signs</w:instrText>
      </w:r>
      <w:r w:rsidR="00E21127">
        <w:instrText xml:space="preserve">" \f C \l "2" </w:instrText>
      </w:r>
      <w:r w:rsidR="00E21127">
        <w:fldChar w:fldCharType="end"/>
      </w:r>
    </w:p>
    <w:p w14:paraId="2F7EEC6E" w14:textId="77777777" w:rsidR="00F906AD" w:rsidRPr="00442CBB" w:rsidRDefault="00F906AD" w:rsidP="00172F68">
      <w:pPr>
        <w:pStyle w:val="NoSpacing"/>
        <w:ind w:left="720"/>
        <w:rPr>
          <w:rFonts w:cs="Arial"/>
          <w:bCs/>
          <w:szCs w:val="24"/>
        </w:rPr>
      </w:pPr>
    </w:p>
    <w:p w14:paraId="3340FE2B" w14:textId="37866C12" w:rsidR="00F906AD" w:rsidRPr="00442CBB" w:rsidRDefault="00F906AD" w:rsidP="00794A76">
      <w:pPr>
        <w:pStyle w:val="NoSpacing"/>
        <w:ind w:left="2880" w:hanging="1440"/>
        <w:rPr>
          <w:rFonts w:cs="Arial"/>
          <w:b/>
          <w:szCs w:val="24"/>
        </w:rPr>
      </w:pPr>
      <w:r w:rsidRPr="00442CBB">
        <w:rPr>
          <w:rFonts w:cs="Arial"/>
          <w:b/>
          <w:szCs w:val="24"/>
        </w:rPr>
        <w:t>15.63.1</w:t>
      </w:r>
      <w:r w:rsidRPr="00442CBB">
        <w:rPr>
          <w:rFonts w:cs="Arial"/>
          <w:b/>
          <w:szCs w:val="24"/>
        </w:rPr>
        <w:tab/>
        <w:t>Purpose</w:t>
      </w:r>
    </w:p>
    <w:p w14:paraId="5F639907" w14:textId="77777777" w:rsidR="00F906AD" w:rsidRPr="00442CBB" w:rsidRDefault="00F906AD" w:rsidP="00172F68">
      <w:pPr>
        <w:pStyle w:val="NoSpacing"/>
        <w:ind w:left="1440"/>
        <w:rPr>
          <w:rFonts w:cs="Arial"/>
          <w:bCs/>
          <w:szCs w:val="24"/>
        </w:rPr>
      </w:pPr>
    </w:p>
    <w:p w14:paraId="0AF2807B" w14:textId="3C201290" w:rsidR="00F906AD" w:rsidRPr="00442CBB" w:rsidRDefault="00F906AD" w:rsidP="00172F68">
      <w:pPr>
        <w:pStyle w:val="NoSpacing"/>
        <w:ind w:left="1440"/>
        <w:rPr>
          <w:rFonts w:cs="Arial"/>
          <w:szCs w:val="24"/>
        </w:rPr>
      </w:pPr>
      <w:r w:rsidRPr="00442CBB">
        <w:rPr>
          <w:rFonts w:cs="Arial"/>
          <w:szCs w:val="24"/>
        </w:rPr>
        <w:t>The purpose of regulating signs in the City of Lisbon is to provide for a visually pleasant urban environment and minimize potentially unsafe street, highway and sidewalk conditions for all age groups, but yet offer many opportunities for public and private information and advertising.</w:t>
      </w:r>
    </w:p>
    <w:p w14:paraId="1437A77B" w14:textId="77777777" w:rsidR="00F906AD" w:rsidRPr="00442CBB" w:rsidRDefault="00F906AD" w:rsidP="00172F68">
      <w:pPr>
        <w:pStyle w:val="NoSpacing"/>
        <w:ind w:left="1440"/>
        <w:rPr>
          <w:rFonts w:cs="Arial"/>
          <w:szCs w:val="24"/>
        </w:rPr>
      </w:pPr>
    </w:p>
    <w:p w14:paraId="3620E763" w14:textId="606FA3B9" w:rsidR="00F906AD" w:rsidRPr="00442CBB" w:rsidRDefault="00F906AD" w:rsidP="00794A76">
      <w:pPr>
        <w:pStyle w:val="NoSpacing"/>
        <w:ind w:left="2880" w:hanging="1440"/>
        <w:rPr>
          <w:rFonts w:cs="Arial"/>
          <w:b/>
          <w:szCs w:val="24"/>
        </w:rPr>
      </w:pPr>
      <w:r w:rsidRPr="00442CBB">
        <w:rPr>
          <w:rFonts w:cs="Arial"/>
          <w:b/>
          <w:szCs w:val="24"/>
        </w:rPr>
        <w:t>15.63.2</w:t>
      </w:r>
      <w:r w:rsidRPr="00442CBB">
        <w:rPr>
          <w:rFonts w:cs="Arial"/>
          <w:b/>
          <w:szCs w:val="24"/>
        </w:rPr>
        <w:tab/>
        <w:t>General Requirements</w:t>
      </w:r>
    </w:p>
    <w:p w14:paraId="2759824E" w14:textId="77777777" w:rsidR="00F906AD" w:rsidRPr="00442CBB" w:rsidRDefault="00F906AD" w:rsidP="00BB2832">
      <w:pPr>
        <w:pStyle w:val="NoSpacing"/>
        <w:ind w:left="1440"/>
        <w:rPr>
          <w:rFonts w:cs="Arial"/>
          <w:bCs/>
          <w:szCs w:val="24"/>
        </w:rPr>
      </w:pPr>
    </w:p>
    <w:p w14:paraId="2FE8ACCC" w14:textId="029FE6D9" w:rsidR="00F906AD" w:rsidRPr="00442CBB" w:rsidRDefault="00F906AD" w:rsidP="00BB2832">
      <w:pPr>
        <w:pStyle w:val="NoSpacing"/>
        <w:ind w:left="3600" w:hanging="1440"/>
        <w:rPr>
          <w:rFonts w:cs="Arial"/>
          <w:szCs w:val="24"/>
        </w:rPr>
      </w:pPr>
      <w:r w:rsidRPr="00442CBB">
        <w:rPr>
          <w:rFonts w:cs="Arial"/>
          <w:b/>
          <w:szCs w:val="24"/>
        </w:rPr>
        <w:t>15.63.21</w:t>
      </w:r>
      <w:r w:rsidRPr="00442CBB">
        <w:rPr>
          <w:rFonts w:cs="Arial"/>
          <w:b/>
          <w:szCs w:val="24"/>
        </w:rPr>
        <w:tab/>
      </w:r>
      <w:r w:rsidRPr="00442CBB">
        <w:rPr>
          <w:rFonts w:cs="Arial"/>
          <w:szCs w:val="24"/>
        </w:rPr>
        <w:t>No sign shall be located, erected, moved, reconstructed, extended, enlarged or structurally</w:t>
      </w:r>
      <w:r w:rsidR="00172F68" w:rsidRPr="00442CBB">
        <w:rPr>
          <w:rFonts w:cs="Arial"/>
          <w:szCs w:val="24"/>
        </w:rPr>
        <w:t xml:space="preserve"> </w:t>
      </w:r>
      <w:r w:rsidRPr="00442CBB">
        <w:rPr>
          <w:rFonts w:cs="Arial"/>
          <w:szCs w:val="24"/>
        </w:rPr>
        <w:t>altered without obtaining a permit from the Code Administrator.  Non-conforming signs shall be subject to the provisions of Section 15.61 of this ordinance.</w:t>
      </w:r>
    </w:p>
    <w:p w14:paraId="0C39EC5F" w14:textId="77777777" w:rsidR="00F906AD" w:rsidRPr="00442CBB" w:rsidRDefault="00F906AD" w:rsidP="00BB2832">
      <w:pPr>
        <w:pStyle w:val="NoSpacing"/>
        <w:ind w:left="3600" w:hanging="1440"/>
        <w:rPr>
          <w:rFonts w:cs="Arial"/>
          <w:szCs w:val="24"/>
        </w:rPr>
      </w:pPr>
    </w:p>
    <w:p w14:paraId="252DBF52" w14:textId="382B7BBA" w:rsidR="00F906AD" w:rsidRPr="00442CBB" w:rsidRDefault="00F906AD" w:rsidP="00BB2832">
      <w:pPr>
        <w:pStyle w:val="NoSpacing"/>
        <w:ind w:left="3600" w:hanging="1440"/>
        <w:rPr>
          <w:rFonts w:cs="Arial"/>
          <w:szCs w:val="24"/>
        </w:rPr>
      </w:pPr>
      <w:r w:rsidRPr="00442CBB">
        <w:rPr>
          <w:rFonts w:cs="Arial"/>
          <w:b/>
          <w:szCs w:val="24"/>
        </w:rPr>
        <w:t>15.63.22</w:t>
      </w:r>
      <w:r w:rsidRPr="00442CBB">
        <w:rPr>
          <w:rFonts w:cs="Arial"/>
          <w:b/>
          <w:szCs w:val="24"/>
        </w:rPr>
        <w:tab/>
      </w:r>
      <w:r w:rsidRPr="00442CBB">
        <w:rPr>
          <w:rFonts w:cs="Arial"/>
          <w:szCs w:val="24"/>
        </w:rPr>
        <w:t>All signs, canopies, awnings, and marquees shall be structurally safe and securely anchored, fastened, or supported in order to protect the safety of persons or property.</w:t>
      </w:r>
    </w:p>
    <w:p w14:paraId="67117937" w14:textId="77777777" w:rsidR="0025397B" w:rsidRPr="00442CBB" w:rsidRDefault="0025397B" w:rsidP="00BB2832">
      <w:pPr>
        <w:pStyle w:val="NoSpacing"/>
        <w:ind w:left="3600" w:hanging="1440"/>
        <w:rPr>
          <w:rFonts w:cs="Arial"/>
          <w:szCs w:val="24"/>
        </w:rPr>
      </w:pPr>
    </w:p>
    <w:p w14:paraId="24641750" w14:textId="0FF552B1" w:rsidR="0025397B" w:rsidRPr="00442CBB" w:rsidRDefault="0025397B" w:rsidP="00BB2832">
      <w:pPr>
        <w:pStyle w:val="NoSpacing"/>
        <w:ind w:left="3600" w:hanging="1440"/>
        <w:rPr>
          <w:rFonts w:cs="Arial"/>
          <w:szCs w:val="24"/>
        </w:rPr>
      </w:pPr>
      <w:r w:rsidRPr="00442CBB">
        <w:rPr>
          <w:rFonts w:cs="Arial"/>
          <w:b/>
          <w:szCs w:val="24"/>
        </w:rPr>
        <w:lastRenderedPageBreak/>
        <w:t>15.63.23</w:t>
      </w:r>
      <w:r w:rsidRPr="00442CBB">
        <w:rPr>
          <w:rFonts w:cs="Arial"/>
          <w:b/>
          <w:szCs w:val="24"/>
        </w:rPr>
        <w:tab/>
      </w:r>
      <w:r w:rsidRPr="00442CBB">
        <w:rPr>
          <w:rFonts w:cs="Arial"/>
          <w:szCs w:val="24"/>
        </w:rPr>
        <w:t>No revolving beacon or fountain signs are permitted in any district, except such signs connected with the</w:t>
      </w:r>
      <w:r w:rsidR="00172F68" w:rsidRPr="00442CBB">
        <w:rPr>
          <w:rFonts w:cs="Arial"/>
          <w:szCs w:val="24"/>
        </w:rPr>
        <w:t xml:space="preserve"> </w:t>
      </w:r>
      <w:r w:rsidRPr="00442CBB">
        <w:rPr>
          <w:rFonts w:cs="Arial"/>
          <w:szCs w:val="24"/>
        </w:rPr>
        <w:t>operation of the airport or public facilities.</w:t>
      </w:r>
    </w:p>
    <w:p w14:paraId="2EDF13DB" w14:textId="77777777" w:rsidR="0025397B" w:rsidRPr="00442CBB" w:rsidRDefault="0025397B" w:rsidP="00BB2832">
      <w:pPr>
        <w:pStyle w:val="NoSpacing"/>
        <w:ind w:left="3600" w:hanging="1440"/>
        <w:rPr>
          <w:rFonts w:cs="Arial"/>
          <w:szCs w:val="24"/>
        </w:rPr>
      </w:pPr>
    </w:p>
    <w:p w14:paraId="3F099073" w14:textId="2A2229C1" w:rsidR="0025397B" w:rsidRPr="00442CBB" w:rsidRDefault="001160BE" w:rsidP="00BB2832">
      <w:pPr>
        <w:pStyle w:val="NoSpacing"/>
        <w:ind w:left="3600" w:hanging="1440"/>
        <w:rPr>
          <w:rFonts w:cs="Arial"/>
          <w:szCs w:val="24"/>
        </w:rPr>
      </w:pPr>
      <w:r w:rsidRPr="00442CBB">
        <w:rPr>
          <w:rFonts w:cs="Arial"/>
          <w:b/>
          <w:szCs w:val="24"/>
        </w:rPr>
        <w:t>15.63.24</w:t>
      </w:r>
      <w:r w:rsidRPr="00442CBB">
        <w:rPr>
          <w:rFonts w:cs="Arial"/>
          <w:b/>
          <w:szCs w:val="24"/>
        </w:rPr>
        <w:tab/>
      </w:r>
      <w:r w:rsidRPr="00442CBB">
        <w:rPr>
          <w:rFonts w:cs="Arial"/>
          <w:szCs w:val="24"/>
        </w:rPr>
        <w:t>No sign, canopy, awning or marquee in any district</w:t>
      </w:r>
      <w:r w:rsidR="00172F68" w:rsidRPr="00442CBB">
        <w:rPr>
          <w:rFonts w:cs="Arial"/>
          <w:szCs w:val="24"/>
        </w:rPr>
        <w:t xml:space="preserve"> </w:t>
      </w:r>
      <w:r w:rsidRPr="00442CBB">
        <w:rPr>
          <w:rFonts w:cs="Arial"/>
          <w:szCs w:val="24"/>
        </w:rPr>
        <w:t>shall conflict in any manner with public devices controlling public traffic.</w:t>
      </w:r>
    </w:p>
    <w:p w14:paraId="6CF76816" w14:textId="77777777" w:rsidR="001160BE" w:rsidRPr="00442CBB" w:rsidRDefault="001160BE" w:rsidP="00BB2832">
      <w:pPr>
        <w:pStyle w:val="NoSpacing"/>
        <w:ind w:left="3600" w:hanging="1440"/>
        <w:rPr>
          <w:rFonts w:cs="Arial"/>
          <w:szCs w:val="24"/>
        </w:rPr>
      </w:pPr>
    </w:p>
    <w:p w14:paraId="6A610BCD" w14:textId="6632E910" w:rsidR="001160BE" w:rsidRPr="00442CBB" w:rsidRDefault="001160BE" w:rsidP="00BB2832">
      <w:pPr>
        <w:pStyle w:val="NoSpacing"/>
        <w:ind w:left="3600" w:hanging="1440"/>
        <w:rPr>
          <w:rFonts w:cs="Arial"/>
          <w:szCs w:val="24"/>
        </w:rPr>
      </w:pPr>
      <w:r w:rsidRPr="00442CBB">
        <w:rPr>
          <w:rFonts w:cs="Arial"/>
          <w:b/>
          <w:szCs w:val="24"/>
        </w:rPr>
        <w:t>15.63.25</w:t>
      </w:r>
      <w:r w:rsidRPr="00442CBB">
        <w:rPr>
          <w:rFonts w:cs="Arial"/>
          <w:b/>
          <w:szCs w:val="24"/>
        </w:rPr>
        <w:tab/>
      </w:r>
      <w:r w:rsidRPr="00442CBB">
        <w:rPr>
          <w:rFonts w:cs="Arial"/>
          <w:szCs w:val="24"/>
        </w:rPr>
        <w:t>Publicly owned and maintained ground signs shall not</w:t>
      </w:r>
      <w:r w:rsidR="00172F68" w:rsidRPr="00442CBB">
        <w:rPr>
          <w:rFonts w:cs="Arial"/>
          <w:szCs w:val="24"/>
        </w:rPr>
        <w:t xml:space="preserve"> </w:t>
      </w:r>
      <w:r w:rsidRPr="00442CBB">
        <w:rPr>
          <w:rFonts w:cs="Arial"/>
          <w:szCs w:val="24"/>
        </w:rPr>
        <w:t>be erected on public right-of-way unless approved by the City Council.</w:t>
      </w:r>
    </w:p>
    <w:p w14:paraId="280EA266" w14:textId="77777777" w:rsidR="00100727" w:rsidRPr="00442CBB" w:rsidRDefault="00100727" w:rsidP="00BB2832">
      <w:pPr>
        <w:pStyle w:val="NoSpacing"/>
        <w:ind w:left="3600" w:hanging="1440"/>
        <w:rPr>
          <w:rFonts w:cs="Arial"/>
          <w:szCs w:val="24"/>
        </w:rPr>
      </w:pPr>
    </w:p>
    <w:p w14:paraId="62363553" w14:textId="2467147C" w:rsidR="00CB751A" w:rsidRPr="00442CBB" w:rsidRDefault="00100727" w:rsidP="00BB2832">
      <w:pPr>
        <w:pStyle w:val="NoSpacing"/>
        <w:ind w:left="3600" w:hanging="1440"/>
        <w:rPr>
          <w:rFonts w:cs="Arial"/>
          <w:szCs w:val="24"/>
        </w:rPr>
      </w:pPr>
      <w:r w:rsidRPr="00C13D6A">
        <w:rPr>
          <w:rFonts w:cs="Arial"/>
          <w:b/>
          <w:szCs w:val="24"/>
        </w:rPr>
        <w:t>15.63.26</w:t>
      </w:r>
      <w:r w:rsidRPr="00442CBB">
        <w:rPr>
          <w:rFonts w:cs="Arial"/>
          <w:b/>
          <w:szCs w:val="24"/>
        </w:rPr>
        <w:tab/>
      </w:r>
      <w:r w:rsidRPr="00442CBB">
        <w:rPr>
          <w:rFonts w:cs="Arial"/>
          <w:szCs w:val="24"/>
        </w:rPr>
        <w:t>Signs, canopies, awnings and marquees projecting over a street public way or other public space shall</w:t>
      </w:r>
      <w:r w:rsidR="00172F68" w:rsidRPr="00442CBB">
        <w:rPr>
          <w:rFonts w:cs="Arial"/>
          <w:szCs w:val="24"/>
        </w:rPr>
        <w:t xml:space="preserve"> </w:t>
      </w:r>
      <w:r w:rsidR="00CB751A" w:rsidRPr="00442CBB">
        <w:rPr>
          <w:rFonts w:cs="Arial"/>
          <w:szCs w:val="24"/>
        </w:rPr>
        <w:t>project not more than four (4</w:t>
      </w:r>
      <w:r w:rsidRPr="00442CBB">
        <w:rPr>
          <w:rFonts w:cs="Arial"/>
          <w:szCs w:val="24"/>
        </w:rPr>
        <w:t>) feet.  Clearance below such signs shall be a minimum of nine (9) feet.</w:t>
      </w:r>
      <w:r w:rsidR="00CB751A" w:rsidRPr="00442CBB">
        <w:rPr>
          <w:rFonts w:cs="Arial"/>
          <w:szCs w:val="24"/>
        </w:rPr>
        <w:t xml:space="preserve">  Such signs must be no larger than twelve (12) square feet.</w:t>
      </w:r>
      <w:r w:rsidR="00172F68" w:rsidRPr="00442CBB">
        <w:rPr>
          <w:rFonts w:cs="Arial"/>
          <w:szCs w:val="24"/>
        </w:rPr>
        <w:t xml:space="preserve">  </w:t>
      </w:r>
      <w:r w:rsidR="00CB751A" w:rsidRPr="00442CBB">
        <w:rPr>
          <w:rFonts w:cs="Arial"/>
          <w:szCs w:val="24"/>
        </w:rPr>
        <w:t>(Ordinance No. 96-3).</w:t>
      </w:r>
    </w:p>
    <w:p w14:paraId="54A8A1D8" w14:textId="77777777" w:rsidR="004019B2" w:rsidRPr="00442CBB" w:rsidRDefault="004019B2" w:rsidP="005800F0">
      <w:pPr>
        <w:pStyle w:val="NoSpacing"/>
        <w:ind w:left="1440"/>
        <w:rPr>
          <w:rFonts w:cs="Arial"/>
          <w:szCs w:val="24"/>
        </w:rPr>
      </w:pPr>
    </w:p>
    <w:p w14:paraId="6455BC80" w14:textId="2ECEDBA5" w:rsidR="004019B2" w:rsidRPr="00442CBB" w:rsidRDefault="004019B2" w:rsidP="00794A76">
      <w:pPr>
        <w:pStyle w:val="NoSpacing"/>
        <w:ind w:left="2880" w:hanging="1440"/>
        <w:rPr>
          <w:rFonts w:cs="Arial"/>
          <w:b/>
          <w:szCs w:val="24"/>
        </w:rPr>
      </w:pPr>
      <w:r w:rsidRPr="00442CBB">
        <w:rPr>
          <w:rFonts w:cs="Arial"/>
          <w:b/>
          <w:szCs w:val="24"/>
        </w:rPr>
        <w:t>15.63.3</w:t>
      </w:r>
      <w:r w:rsidRPr="00442CBB">
        <w:rPr>
          <w:rFonts w:cs="Arial"/>
          <w:b/>
          <w:szCs w:val="24"/>
        </w:rPr>
        <w:tab/>
        <w:t>Special Requirements</w:t>
      </w:r>
    </w:p>
    <w:p w14:paraId="482D5CF5" w14:textId="77777777" w:rsidR="004019B2" w:rsidRPr="00442CBB" w:rsidRDefault="004019B2" w:rsidP="005800F0">
      <w:pPr>
        <w:pStyle w:val="NoSpacing"/>
        <w:ind w:left="2160"/>
        <w:rPr>
          <w:rFonts w:cs="Arial"/>
          <w:bCs/>
          <w:szCs w:val="24"/>
        </w:rPr>
      </w:pPr>
    </w:p>
    <w:p w14:paraId="0F53F068" w14:textId="1981A660" w:rsidR="004019B2" w:rsidRPr="00442CBB" w:rsidRDefault="004019B2" w:rsidP="005800F0">
      <w:pPr>
        <w:pStyle w:val="NoSpacing"/>
        <w:ind w:left="2160"/>
        <w:rPr>
          <w:rFonts w:cs="Arial"/>
          <w:szCs w:val="24"/>
        </w:rPr>
      </w:pPr>
      <w:r w:rsidRPr="00442CBB">
        <w:rPr>
          <w:rFonts w:cs="Arial"/>
          <w:b/>
          <w:szCs w:val="24"/>
        </w:rPr>
        <w:t>15.63.31</w:t>
      </w:r>
      <w:r w:rsidRPr="00442CBB">
        <w:rPr>
          <w:rFonts w:cs="Arial"/>
          <w:b/>
          <w:szCs w:val="24"/>
        </w:rPr>
        <w:tab/>
      </w:r>
      <w:r w:rsidRPr="00442CBB">
        <w:rPr>
          <w:rFonts w:cs="Arial"/>
          <w:szCs w:val="24"/>
        </w:rPr>
        <w:t>Signs in the residential districts shall be limited to:</w:t>
      </w:r>
    </w:p>
    <w:p w14:paraId="223A919C" w14:textId="77777777" w:rsidR="004019B2" w:rsidRPr="00442CBB" w:rsidRDefault="004019B2" w:rsidP="005800F0">
      <w:pPr>
        <w:pStyle w:val="NoSpacing"/>
        <w:ind w:left="2160"/>
        <w:rPr>
          <w:rFonts w:cs="Arial"/>
          <w:szCs w:val="24"/>
        </w:rPr>
      </w:pPr>
    </w:p>
    <w:p w14:paraId="3BF0E09E" w14:textId="7DF8DEBD" w:rsidR="004019B2" w:rsidRPr="00442CBB" w:rsidRDefault="004019B2" w:rsidP="005800F0">
      <w:pPr>
        <w:pStyle w:val="NoSpacing"/>
        <w:ind w:left="4320" w:hanging="720"/>
        <w:rPr>
          <w:rFonts w:cs="Arial"/>
          <w:szCs w:val="24"/>
        </w:rPr>
      </w:pPr>
      <w:r w:rsidRPr="00442CBB">
        <w:rPr>
          <w:rFonts w:cs="Arial"/>
          <w:szCs w:val="24"/>
        </w:rPr>
        <w:t>(a)</w:t>
      </w:r>
      <w:r w:rsidRPr="00442CBB">
        <w:rPr>
          <w:rFonts w:cs="Arial"/>
          <w:szCs w:val="24"/>
        </w:rPr>
        <w:tab/>
        <w:t>One sign per dwelling structure not exceeding five (5) square feet in area which may be wall, pedestal, ground or projecting type;</w:t>
      </w:r>
    </w:p>
    <w:p w14:paraId="22E5EA29" w14:textId="77777777" w:rsidR="004019B2" w:rsidRPr="00442CBB" w:rsidRDefault="004019B2" w:rsidP="005800F0">
      <w:pPr>
        <w:pStyle w:val="NoSpacing"/>
        <w:ind w:left="4320" w:hanging="720"/>
        <w:rPr>
          <w:rFonts w:cs="Arial"/>
          <w:szCs w:val="24"/>
        </w:rPr>
      </w:pPr>
    </w:p>
    <w:p w14:paraId="6954FBC9" w14:textId="23B73611" w:rsidR="004019B2" w:rsidRPr="00442CBB" w:rsidRDefault="004019B2" w:rsidP="005800F0">
      <w:pPr>
        <w:pStyle w:val="NoSpacing"/>
        <w:ind w:left="4320" w:hanging="720"/>
        <w:rPr>
          <w:rFonts w:cs="Arial"/>
          <w:szCs w:val="24"/>
        </w:rPr>
      </w:pPr>
      <w:r w:rsidRPr="00442CBB">
        <w:rPr>
          <w:rFonts w:cs="Arial"/>
          <w:szCs w:val="24"/>
        </w:rPr>
        <w:t>(b)</w:t>
      </w:r>
      <w:r w:rsidRPr="00442CBB">
        <w:rPr>
          <w:rFonts w:cs="Arial"/>
          <w:szCs w:val="24"/>
        </w:rPr>
        <w:tab/>
        <w:t>One sign per lot complex for identifying the apartment building, or condominiums not exceeding twelve (12) square feet;</w:t>
      </w:r>
    </w:p>
    <w:p w14:paraId="7C4C4680" w14:textId="77777777" w:rsidR="004019B2" w:rsidRPr="00442CBB" w:rsidRDefault="004019B2" w:rsidP="005800F0">
      <w:pPr>
        <w:pStyle w:val="NoSpacing"/>
        <w:ind w:left="4320" w:hanging="720"/>
        <w:rPr>
          <w:rFonts w:cs="Arial"/>
          <w:szCs w:val="24"/>
        </w:rPr>
      </w:pPr>
    </w:p>
    <w:p w14:paraId="15399FB4" w14:textId="533F5D06" w:rsidR="004019B2" w:rsidRPr="00442CBB" w:rsidRDefault="004019B2" w:rsidP="005800F0">
      <w:pPr>
        <w:pStyle w:val="NoSpacing"/>
        <w:ind w:left="4320" w:hanging="720"/>
        <w:rPr>
          <w:rFonts w:cs="Arial"/>
          <w:szCs w:val="24"/>
        </w:rPr>
      </w:pPr>
      <w:r w:rsidRPr="00442CBB">
        <w:rPr>
          <w:rFonts w:cs="Arial"/>
          <w:szCs w:val="24"/>
        </w:rPr>
        <w:t>(c)</w:t>
      </w:r>
      <w:r w:rsidRPr="00442CBB">
        <w:rPr>
          <w:rFonts w:cs="Arial"/>
          <w:szCs w:val="24"/>
        </w:rPr>
        <w:tab/>
        <w:t>One temporary sign such as “For Sale”, “For Rent” not exceeding six (6) square feet in area;</w:t>
      </w:r>
      <w:r w:rsidR="005800F0" w:rsidRPr="00442CBB">
        <w:rPr>
          <w:rFonts w:cs="Arial"/>
          <w:szCs w:val="24"/>
        </w:rPr>
        <w:t xml:space="preserve"> </w:t>
      </w:r>
      <w:r w:rsidRPr="00442CBB">
        <w:rPr>
          <w:rFonts w:cs="Arial"/>
          <w:szCs w:val="24"/>
        </w:rPr>
        <w:t>and</w:t>
      </w:r>
    </w:p>
    <w:p w14:paraId="5EB071F6" w14:textId="77777777" w:rsidR="009D0EDC" w:rsidRPr="00442CBB" w:rsidRDefault="009D0EDC" w:rsidP="005800F0">
      <w:pPr>
        <w:pStyle w:val="NoSpacing"/>
        <w:ind w:left="4320" w:hanging="720"/>
        <w:rPr>
          <w:rFonts w:cs="Arial"/>
          <w:szCs w:val="24"/>
        </w:rPr>
      </w:pPr>
    </w:p>
    <w:p w14:paraId="3210E5B3" w14:textId="18961F2A" w:rsidR="004019B2" w:rsidRPr="00442CBB" w:rsidRDefault="004019B2" w:rsidP="005800F0">
      <w:pPr>
        <w:pStyle w:val="NoSpacing"/>
        <w:ind w:left="4320" w:hanging="720"/>
        <w:rPr>
          <w:rFonts w:cs="Arial"/>
          <w:szCs w:val="24"/>
        </w:rPr>
      </w:pPr>
      <w:r w:rsidRPr="00442CBB">
        <w:rPr>
          <w:rFonts w:cs="Arial"/>
          <w:szCs w:val="24"/>
        </w:rPr>
        <w:t>(d)</w:t>
      </w:r>
      <w:r w:rsidRPr="00442CBB">
        <w:rPr>
          <w:rFonts w:cs="Arial"/>
          <w:szCs w:val="24"/>
        </w:rPr>
        <w:tab/>
        <w:t>Other temporary signs such as political campaign signs, greeting signs or rally signs.</w:t>
      </w:r>
    </w:p>
    <w:p w14:paraId="4D48DD1E" w14:textId="77777777" w:rsidR="004019B2" w:rsidRPr="00442CBB" w:rsidRDefault="004019B2" w:rsidP="008C6FA7">
      <w:pPr>
        <w:pStyle w:val="NoSpacing"/>
        <w:ind w:left="3600" w:hanging="1440"/>
        <w:rPr>
          <w:rFonts w:cs="Arial"/>
          <w:szCs w:val="24"/>
        </w:rPr>
      </w:pPr>
    </w:p>
    <w:p w14:paraId="7F57A09C" w14:textId="457DFCAD" w:rsidR="004019B2" w:rsidRPr="00442CBB" w:rsidRDefault="004019B2" w:rsidP="008C6FA7">
      <w:pPr>
        <w:pStyle w:val="NoSpacing"/>
        <w:ind w:left="3600" w:hanging="1440"/>
        <w:rPr>
          <w:rFonts w:cs="Arial"/>
          <w:szCs w:val="24"/>
        </w:rPr>
      </w:pPr>
      <w:r w:rsidRPr="00442CBB">
        <w:rPr>
          <w:rFonts w:cs="Arial"/>
          <w:b/>
          <w:szCs w:val="24"/>
        </w:rPr>
        <w:t>15.63.32</w:t>
      </w:r>
      <w:r w:rsidRPr="00442CBB">
        <w:rPr>
          <w:rFonts w:cs="Arial"/>
          <w:b/>
          <w:szCs w:val="24"/>
        </w:rPr>
        <w:tab/>
      </w:r>
      <w:r w:rsidRPr="00442CBB">
        <w:rPr>
          <w:rFonts w:cs="Arial"/>
          <w:szCs w:val="24"/>
        </w:rPr>
        <w:t>Signs in the C-1 commercial district and only for commercial uses shall be limited to:</w:t>
      </w:r>
    </w:p>
    <w:p w14:paraId="5FB98345" w14:textId="77777777" w:rsidR="004019B2" w:rsidRPr="00442CBB" w:rsidRDefault="004019B2" w:rsidP="008C6FA7">
      <w:pPr>
        <w:pStyle w:val="NoSpacing"/>
        <w:ind w:left="3600" w:hanging="1440"/>
        <w:rPr>
          <w:rFonts w:cs="Arial"/>
          <w:szCs w:val="24"/>
        </w:rPr>
      </w:pPr>
    </w:p>
    <w:p w14:paraId="6AEDDEFB" w14:textId="6A948B54" w:rsidR="004019B2" w:rsidRPr="00442CBB" w:rsidRDefault="00394978" w:rsidP="00EF7DED">
      <w:pPr>
        <w:pStyle w:val="NoSpacing"/>
        <w:ind w:left="4320" w:hanging="720"/>
        <w:rPr>
          <w:rFonts w:cs="Arial"/>
          <w:szCs w:val="24"/>
        </w:rPr>
      </w:pPr>
      <w:r w:rsidRPr="00442CBB">
        <w:rPr>
          <w:rFonts w:cs="Arial"/>
          <w:szCs w:val="24"/>
        </w:rPr>
        <w:t>(a)</w:t>
      </w:r>
      <w:r w:rsidRPr="00442CBB">
        <w:rPr>
          <w:rFonts w:cs="Arial"/>
          <w:szCs w:val="24"/>
        </w:rPr>
        <w:tab/>
        <w:t>G</w:t>
      </w:r>
      <w:r w:rsidR="004019B2" w:rsidRPr="00442CBB">
        <w:rPr>
          <w:rFonts w:cs="Arial"/>
          <w:szCs w:val="24"/>
        </w:rPr>
        <w:t>eneral identification sign</w:t>
      </w:r>
      <w:r w:rsidRPr="00442CBB">
        <w:rPr>
          <w:rFonts w:cs="Arial"/>
          <w:szCs w:val="24"/>
        </w:rPr>
        <w:t>s</w:t>
      </w:r>
      <w:r w:rsidR="004019B2" w:rsidRPr="00442CBB">
        <w:rPr>
          <w:rFonts w:cs="Arial"/>
          <w:szCs w:val="24"/>
        </w:rPr>
        <w:t xml:space="preserve"> </w:t>
      </w:r>
      <w:r w:rsidRPr="00442CBB">
        <w:rPr>
          <w:rFonts w:cs="Arial"/>
          <w:szCs w:val="24"/>
        </w:rPr>
        <w:t>may not exceed</w:t>
      </w:r>
      <w:r w:rsidR="004019B2" w:rsidRPr="00442CBB">
        <w:rPr>
          <w:rFonts w:cs="Arial"/>
          <w:szCs w:val="24"/>
        </w:rPr>
        <w:t xml:space="preserve"> fifty (50) square feet in area</w:t>
      </w:r>
      <w:r w:rsidRPr="00442CBB">
        <w:rPr>
          <w:rFonts w:cs="Arial"/>
          <w:szCs w:val="24"/>
        </w:rPr>
        <w:t xml:space="preserve"> each, and only one may be either a pedestal, ground or </w:t>
      </w:r>
      <w:r w:rsidR="004019B2" w:rsidRPr="00442CBB">
        <w:rPr>
          <w:rFonts w:cs="Arial"/>
          <w:szCs w:val="24"/>
        </w:rPr>
        <w:t xml:space="preserve">projecting </w:t>
      </w:r>
      <w:r w:rsidRPr="00442CBB">
        <w:rPr>
          <w:rFonts w:cs="Arial"/>
          <w:szCs w:val="24"/>
        </w:rPr>
        <w:t>type; and (Ordinance No. 2012-1)</w:t>
      </w:r>
    </w:p>
    <w:p w14:paraId="4290391F" w14:textId="77777777" w:rsidR="004019B2" w:rsidRPr="00442CBB" w:rsidRDefault="004019B2" w:rsidP="008A5B96">
      <w:pPr>
        <w:pStyle w:val="NoSpacing"/>
        <w:ind w:left="4320" w:hanging="720"/>
        <w:rPr>
          <w:rFonts w:cs="Arial"/>
          <w:szCs w:val="24"/>
        </w:rPr>
      </w:pPr>
    </w:p>
    <w:p w14:paraId="31EC3081" w14:textId="3077D3FC" w:rsidR="004019B2" w:rsidRPr="00442CBB" w:rsidRDefault="004019B2" w:rsidP="008A5B96">
      <w:pPr>
        <w:pStyle w:val="NoSpacing"/>
        <w:ind w:left="4320" w:hanging="720"/>
        <w:rPr>
          <w:rFonts w:cs="Arial"/>
          <w:szCs w:val="24"/>
        </w:rPr>
      </w:pPr>
      <w:r w:rsidRPr="00442CBB">
        <w:rPr>
          <w:rFonts w:cs="Arial"/>
          <w:szCs w:val="24"/>
        </w:rPr>
        <w:t>(b)</w:t>
      </w:r>
      <w:r w:rsidRPr="00442CBB">
        <w:rPr>
          <w:rFonts w:cs="Arial"/>
          <w:szCs w:val="24"/>
        </w:rPr>
        <w:tab/>
        <w:t>Temporary signs including “</w:t>
      </w:r>
      <w:r w:rsidR="001D50DD" w:rsidRPr="00442CBB">
        <w:rPr>
          <w:rFonts w:cs="Arial"/>
          <w:szCs w:val="24"/>
        </w:rPr>
        <w:t>For Sale”, “For Rent”, political campaign signs, greeting signs and rally signs not exceeding fifty (50) square feet in area.</w:t>
      </w:r>
    </w:p>
    <w:p w14:paraId="4D0DA153" w14:textId="77777777" w:rsidR="001D50DD" w:rsidRPr="00442CBB" w:rsidRDefault="001D50DD" w:rsidP="008A5B96">
      <w:pPr>
        <w:pStyle w:val="NoSpacing"/>
        <w:ind w:left="2160"/>
        <w:rPr>
          <w:rFonts w:cs="Arial"/>
          <w:szCs w:val="24"/>
        </w:rPr>
      </w:pPr>
    </w:p>
    <w:p w14:paraId="1EF2CC8A" w14:textId="0037B68F" w:rsidR="001D50DD" w:rsidRDefault="001D50DD" w:rsidP="008A5B96">
      <w:pPr>
        <w:pStyle w:val="NoSpacing"/>
        <w:ind w:left="3600" w:hanging="1440"/>
        <w:rPr>
          <w:rFonts w:cs="Arial"/>
          <w:szCs w:val="24"/>
        </w:rPr>
      </w:pPr>
      <w:r w:rsidRPr="00442CBB">
        <w:rPr>
          <w:rFonts w:cs="Arial"/>
          <w:b/>
          <w:szCs w:val="24"/>
        </w:rPr>
        <w:t>15.63.33</w:t>
      </w:r>
      <w:r w:rsidRPr="00442CBB">
        <w:rPr>
          <w:rFonts w:cs="Arial"/>
          <w:b/>
          <w:szCs w:val="24"/>
        </w:rPr>
        <w:tab/>
      </w:r>
      <w:r w:rsidRPr="00442CBB">
        <w:rPr>
          <w:rFonts w:cs="Arial"/>
          <w:szCs w:val="24"/>
        </w:rPr>
        <w:t>There shall be no restriction for signs in C-2 commercial, and I-1 and industrial districts.  The Planning Commission shall determine the distance from the public right-of-way.</w:t>
      </w:r>
    </w:p>
    <w:p w14:paraId="746331C9" w14:textId="77777777" w:rsidR="00137A45" w:rsidRPr="00442CBB" w:rsidRDefault="00137A45" w:rsidP="008A5B96">
      <w:pPr>
        <w:pStyle w:val="NoSpacing"/>
        <w:ind w:left="3600" w:hanging="1440"/>
        <w:rPr>
          <w:rFonts w:cs="Arial"/>
          <w:szCs w:val="24"/>
        </w:rPr>
      </w:pPr>
    </w:p>
    <w:p w14:paraId="1D114872" w14:textId="11DBBC86" w:rsidR="001D50DD" w:rsidRPr="00442CBB" w:rsidRDefault="001D50DD" w:rsidP="004229A0">
      <w:pPr>
        <w:pStyle w:val="NoSpacing"/>
        <w:ind w:left="3600" w:hanging="1440"/>
        <w:rPr>
          <w:rFonts w:cs="Arial"/>
          <w:szCs w:val="24"/>
        </w:rPr>
      </w:pPr>
      <w:r w:rsidRPr="00442CBB">
        <w:rPr>
          <w:rFonts w:cs="Arial"/>
          <w:b/>
          <w:szCs w:val="24"/>
        </w:rPr>
        <w:t>15.63.34</w:t>
      </w:r>
      <w:r w:rsidRPr="00442CBB">
        <w:rPr>
          <w:rFonts w:cs="Arial"/>
          <w:b/>
          <w:szCs w:val="24"/>
        </w:rPr>
        <w:tab/>
      </w:r>
      <w:r w:rsidRPr="00442CBB">
        <w:rPr>
          <w:rFonts w:cs="Arial"/>
          <w:szCs w:val="24"/>
        </w:rPr>
        <w:t>Signs for conditional uses shall be consistent with the provisions for the district in which they are located and the provisions of this section.</w:t>
      </w:r>
    </w:p>
    <w:p w14:paraId="3B14F769" w14:textId="77777777" w:rsidR="00236CD2" w:rsidRPr="00442CBB" w:rsidRDefault="00236CD2" w:rsidP="004229A0">
      <w:pPr>
        <w:pStyle w:val="NoSpacing"/>
        <w:ind w:left="720"/>
        <w:rPr>
          <w:rFonts w:cs="Arial"/>
          <w:szCs w:val="24"/>
        </w:rPr>
      </w:pPr>
    </w:p>
    <w:p w14:paraId="2E644140" w14:textId="63A3278D" w:rsidR="00236CD2" w:rsidRPr="00442CBB" w:rsidRDefault="00236CD2" w:rsidP="009A5AF6">
      <w:pPr>
        <w:pStyle w:val="Heading2"/>
      </w:pPr>
      <w:bookmarkStart w:id="66" w:name="_Toc111017529"/>
      <w:r w:rsidRPr="00442CBB">
        <w:t>15.64</w:t>
      </w:r>
      <w:r w:rsidRPr="00442CBB">
        <w:tab/>
        <w:t>Accessory Buildings in Rear Yard</w:t>
      </w:r>
      <w:bookmarkEnd w:id="66"/>
      <w:r w:rsidR="00E21127">
        <w:fldChar w:fldCharType="begin"/>
      </w:r>
      <w:r w:rsidR="00E21127">
        <w:instrText xml:space="preserve"> TC "</w:instrText>
      </w:r>
      <w:r w:rsidR="00E21127" w:rsidRPr="007301A5">
        <w:instrText>15.64</w:instrText>
      </w:r>
      <w:r w:rsidR="00E21127" w:rsidRPr="007301A5">
        <w:tab/>
        <w:instrText>Accessory Buildings in Rear Yard</w:instrText>
      </w:r>
      <w:r w:rsidR="00E21127">
        <w:instrText xml:space="preserve">" \f C \l "2" </w:instrText>
      </w:r>
      <w:r w:rsidR="00E21127">
        <w:fldChar w:fldCharType="end"/>
      </w:r>
    </w:p>
    <w:p w14:paraId="57280060" w14:textId="77777777" w:rsidR="00236CD2" w:rsidRPr="00442CBB" w:rsidRDefault="00236CD2" w:rsidP="004229A0">
      <w:pPr>
        <w:pStyle w:val="NoSpacing"/>
        <w:ind w:left="720"/>
        <w:rPr>
          <w:rFonts w:cs="Arial"/>
          <w:bCs/>
          <w:szCs w:val="24"/>
        </w:rPr>
      </w:pPr>
    </w:p>
    <w:p w14:paraId="34A351B2" w14:textId="5A4AD7B7" w:rsidR="00236CD2" w:rsidRPr="00442CBB" w:rsidRDefault="00236CD2" w:rsidP="004229A0">
      <w:pPr>
        <w:pStyle w:val="NoSpacing"/>
        <w:ind w:left="720"/>
        <w:rPr>
          <w:rFonts w:cs="Arial"/>
          <w:szCs w:val="24"/>
        </w:rPr>
      </w:pPr>
      <w:r w:rsidRPr="00442CBB">
        <w:rPr>
          <w:rFonts w:cs="Arial"/>
          <w:szCs w:val="24"/>
        </w:rPr>
        <w:t>Accessory buildings may be built in a required rear yard but shall not occupy more than thirty percent (30%) of a required rear yard and shall not be nearer than five (5) feet to any side lot line or rear lot line, except</w:t>
      </w:r>
      <w:r w:rsidR="004229A0" w:rsidRPr="00442CBB">
        <w:rPr>
          <w:rFonts w:cs="Arial"/>
          <w:szCs w:val="24"/>
        </w:rPr>
        <w:t xml:space="preserve"> </w:t>
      </w:r>
      <w:r w:rsidRPr="00442CBB">
        <w:rPr>
          <w:rFonts w:cs="Arial"/>
          <w:szCs w:val="24"/>
        </w:rPr>
        <w:t>that when a garage is entered from an alley at right angle, it shall not be located closer than ten (10) feet to the alley line.  If a garage is located closer than ten (10) feet to the main building the garage shall be regarded as a part of the main building for the purposes of determining side yards and rear yards.  Fences and hedges shall be no less than three (3) feet from the lot line.</w:t>
      </w:r>
    </w:p>
    <w:p w14:paraId="7881E5F0" w14:textId="023B2E54" w:rsidR="00E55611" w:rsidRDefault="00E55611" w:rsidP="009D3783">
      <w:pPr>
        <w:pStyle w:val="NoSpacing"/>
        <w:ind w:left="720"/>
        <w:rPr>
          <w:rFonts w:cs="Arial"/>
          <w:szCs w:val="24"/>
        </w:rPr>
      </w:pPr>
    </w:p>
    <w:p w14:paraId="593269BC" w14:textId="799CD7BD" w:rsidR="00C732F7" w:rsidRPr="00006F1F" w:rsidRDefault="00C732F7" w:rsidP="00794A76">
      <w:pPr>
        <w:ind w:left="2880" w:hanging="1440"/>
        <w:rPr>
          <w:b/>
          <w:bCs/>
        </w:rPr>
      </w:pPr>
      <w:r w:rsidRPr="00006F1F">
        <w:rPr>
          <w:b/>
          <w:bCs/>
        </w:rPr>
        <w:t>15.64.1</w:t>
      </w:r>
      <w:r w:rsidR="002E23F2">
        <w:rPr>
          <w:b/>
          <w:bCs/>
        </w:rPr>
        <w:tab/>
      </w:r>
      <w:r w:rsidRPr="00006F1F">
        <w:rPr>
          <w:b/>
          <w:bCs/>
        </w:rPr>
        <w:t>Hoop Buildings and Tarp Buildings</w:t>
      </w:r>
    </w:p>
    <w:p w14:paraId="7E0F3480" w14:textId="77777777" w:rsidR="00C732F7" w:rsidRPr="00EE6C89" w:rsidRDefault="00C732F7" w:rsidP="002E23F2">
      <w:pPr>
        <w:ind w:left="1440"/>
      </w:pPr>
    </w:p>
    <w:p w14:paraId="285DFF39" w14:textId="110D6629" w:rsidR="00C732F7" w:rsidRPr="00006F1F" w:rsidRDefault="00C732F7" w:rsidP="002E23F2">
      <w:pPr>
        <w:ind w:left="2160"/>
        <w:rPr>
          <w:b/>
          <w:bCs/>
        </w:rPr>
      </w:pPr>
      <w:r w:rsidRPr="00006F1F">
        <w:rPr>
          <w:b/>
          <w:bCs/>
        </w:rPr>
        <w:t>15.64.11</w:t>
      </w:r>
      <w:r w:rsidR="002E23F2">
        <w:rPr>
          <w:b/>
          <w:bCs/>
        </w:rPr>
        <w:tab/>
      </w:r>
      <w:r w:rsidRPr="00006F1F">
        <w:rPr>
          <w:b/>
          <w:bCs/>
        </w:rPr>
        <w:t>Purpose</w:t>
      </w:r>
    </w:p>
    <w:p w14:paraId="3914F6C3" w14:textId="77777777" w:rsidR="00C732F7" w:rsidRPr="00EE6C89" w:rsidRDefault="00C732F7" w:rsidP="002E23F2">
      <w:pPr>
        <w:ind w:left="2160"/>
      </w:pPr>
    </w:p>
    <w:p w14:paraId="744B747F" w14:textId="77777777" w:rsidR="00C732F7" w:rsidRPr="00EE6C89" w:rsidRDefault="00C732F7" w:rsidP="002E23F2">
      <w:pPr>
        <w:ind w:left="2160"/>
      </w:pPr>
      <w:r w:rsidRPr="00EE6C89">
        <w:t>WHEREAS, hoop buildings and tarp buildings are becoming more common additions to cities and towns as homeowners or businesses acquire them as accessory buildings; and</w:t>
      </w:r>
    </w:p>
    <w:p w14:paraId="0DC12E4A" w14:textId="77777777" w:rsidR="00C732F7" w:rsidRPr="00EE6C89" w:rsidRDefault="00C732F7" w:rsidP="002E23F2">
      <w:pPr>
        <w:ind w:left="2160"/>
      </w:pPr>
    </w:p>
    <w:p w14:paraId="471993FD" w14:textId="77777777" w:rsidR="00C732F7" w:rsidRPr="00EE6C89" w:rsidRDefault="00C732F7" w:rsidP="002E23F2">
      <w:pPr>
        <w:ind w:left="2160"/>
      </w:pPr>
      <w:r w:rsidRPr="00EE6C89">
        <w:t>WHEREAS, hoop buildings and tarp buildings have a useful and valid purpose when properly used and situated; and</w:t>
      </w:r>
    </w:p>
    <w:p w14:paraId="3B4F3936" w14:textId="77777777" w:rsidR="00C732F7" w:rsidRPr="00EE6C89" w:rsidRDefault="00C732F7" w:rsidP="002E23F2">
      <w:pPr>
        <w:ind w:left="2160"/>
      </w:pPr>
    </w:p>
    <w:p w14:paraId="6952A076" w14:textId="77777777" w:rsidR="00C732F7" w:rsidRPr="00EE6C89" w:rsidRDefault="00C732F7" w:rsidP="002E23F2">
      <w:pPr>
        <w:ind w:left="2160"/>
      </w:pPr>
      <w:r w:rsidRPr="00EE6C89">
        <w:t>WHEREAS, the improper use and location of hoop buildings and tarp buildings can be unsightly, dangerous and inappropriate so as to affect property values and the overall health, safety and welfare of the City of Lisbon; and</w:t>
      </w:r>
    </w:p>
    <w:p w14:paraId="21E2B286" w14:textId="77777777" w:rsidR="00C732F7" w:rsidRPr="00EE6C89" w:rsidRDefault="00C732F7" w:rsidP="002E23F2">
      <w:pPr>
        <w:ind w:left="2160"/>
      </w:pPr>
    </w:p>
    <w:p w14:paraId="10E7887D" w14:textId="77777777" w:rsidR="00C732F7" w:rsidRPr="00EE6C89" w:rsidRDefault="00C732F7" w:rsidP="002E23F2">
      <w:pPr>
        <w:ind w:left="2160"/>
      </w:pPr>
      <w:r w:rsidRPr="00EE6C89">
        <w:t>WHEREAS, the City of Lisbon desires to regulate and accommodate the proper use of hoop buildings and tarp buildings in order to protect the health, safety and welfare of the City of Lisbon;</w:t>
      </w:r>
    </w:p>
    <w:p w14:paraId="1D6BD3AB" w14:textId="77777777" w:rsidR="00C732F7" w:rsidRPr="00EE6C89" w:rsidRDefault="00C732F7" w:rsidP="002E23F2">
      <w:pPr>
        <w:ind w:left="2160"/>
      </w:pPr>
    </w:p>
    <w:p w14:paraId="4CA3F9B2" w14:textId="77777777" w:rsidR="00C732F7" w:rsidRPr="00EE6C89" w:rsidRDefault="00C732F7" w:rsidP="002E23F2">
      <w:pPr>
        <w:ind w:left="2160"/>
      </w:pPr>
      <w:r w:rsidRPr="00EE6C89">
        <w:t>THEREFORE, it is hereby ordained by the City Council of the City of Lisbon as follows:</w:t>
      </w:r>
    </w:p>
    <w:p w14:paraId="49AF12CE" w14:textId="77777777" w:rsidR="00C732F7" w:rsidRPr="00EE6C89" w:rsidRDefault="00C732F7" w:rsidP="00AF7EB6">
      <w:pPr>
        <w:ind w:left="2160"/>
      </w:pPr>
    </w:p>
    <w:p w14:paraId="5C714D50" w14:textId="59AB6C95" w:rsidR="00C732F7" w:rsidRPr="00006F1F" w:rsidRDefault="00C732F7" w:rsidP="00AF7EB6">
      <w:pPr>
        <w:ind w:left="2160"/>
        <w:rPr>
          <w:b/>
          <w:bCs/>
        </w:rPr>
      </w:pPr>
      <w:r w:rsidRPr="00006F1F">
        <w:rPr>
          <w:b/>
          <w:bCs/>
        </w:rPr>
        <w:t>15.64.12</w:t>
      </w:r>
      <w:r w:rsidR="002E23F2">
        <w:rPr>
          <w:b/>
          <w:bCs/>
        </w:rPr>
        <w:tab/>
      </w:r>
      <w:r w:rsidRPr="00006F1F">
        <w:rPr>
          <w:b/>
          <w:bCs/>
        </w:rPr>
        <w:t>Definitions</w:t>
      </w:r>
    </w:p>
    <w:p w14:paraId="01AFE629" w14:textId="77777777" w:rsidR="00C732F7" w:rsidRPr="00EE6C89" w:rsidRDefault="00C732F7" w:rsidP="00AF7EB6">
      <w:pPr>
        <w:ind w:left="2160"/>
      </w:pPr>
    </w:p>
    <w:p w14:paraId="541D5C2E" w14:textId="77777777" w:rsidR="00C732F7" w:rsidRPr="00620FE9" w:rsidRDefault="00C732F7" w:rsidP="00A9662A">
      <w:pPr>
        <w:pStyle w:val="ListParagraph"/>
        <w:numPr>
          <w:ilvl w:val="0"/>
          <w:numId w:val="9"/>
        </w:numPr>
        <w:ind w:left="2880" w:hanging="720"/>
        <w:rPr>
          <w:rFonts w:cs="Arial"/>
        </w:rPr>
      </w:pPr>
      <w:r w:rsidRPr="00620FE9">
        <w:t>Hoop building or tarp building means, generally, a structure that has canvas or fabric walls, or a canvas or fabric roof.</w:t>
      </w:r>
    </w:p>
    <w:p w14:paraId="05662DC7" w14:textId="77777777" w:rsidR="00C732F7" w:rsidRPr="00620FE9" w:rsidRDefault="00C732F7" w:rsidP="00A9662A">
      <w:pPr>
        <w:ind w:left="2880" w:hanging="720"/>
        <w:rPr>
          <w:rFonts w:cs="Arial"/>
        </w:rPr>
      </w:pPr>
    </w:p>
    <w:p w14:paraId="3BF6E656" w14:textId="77777777" w:rsidR="00C732F7" w:rsidRPr="00620FE9" w:rsidRDefault="00C732F7" w:rsidP="00A9662A">
      <w:pPr>
        <w:pStyle w:val="ListParagraph"/>
        <w:numPr>
          <w:ilvl w:val="0"/>
          <w:numId w:val="9"/>
        </w:numPr>
        <w:ind w:left="2880" w:hanging="720"/>
        <w:rPr>
          <w:rFonts w:cs="Arial"/>
        </w:rPr>
      </w:pPr>
      <w:r w:rsidRPr="00620FE9">
        <w:rPr>
          <w:rFonts w:cs="Arial"/>
        </w:rPr>
        <w:t>Active building permit means an unexpired and unrevoked building permit.</w:t>
      </w:r>
    </w:p>
    <w:p w14:paraId="09EF502E" w14:textId="77777777" w:rsidR="00C732F7" w:rsidRPr="00620FE9" w:rsidRDefault="00C732F7" w:rsidP="00A9662A">
      <w:pPr>
        <w:ind w:left="2880" w:hanging="720"/>
        <w:rPr>
          <w:rFonts w:cs="Arial"/>
        </w:rPr>
      </w:pPr>
    </w:p>
    <w:p w14:paraId="3CE3AD82" w14:textId="77777777" w:rsidR="00C732F7" w:rsidRPr="00620FE9" w:rsidRDefault="00C732F7" w:rsidP="00A9662A">
      <w:pPr>
        <w:pStyle w:val="ListParagraph"/>
        <w:numPr>
          <w:ilvl w:val="0"/>
          <w:numId w:val="9"/>
        </w:numPr>
        <w:ind w:left="2880" w:hanging="720"/>
      </w:pPr>
      <w:r w:rsidRPr="00620FE9">
        <w:rPr>
          <w:rFonts w:cs="Arial"/>
        </w:rPr>
        <w:t>Applicant means an owner, occupant, or authorized agent, or a contractor or person with control of a property or lot.</w:t>
      </w:r>
    </w:p>
    <w:p w14:paraId="058421EE" w14:textId="77777777" w:rsidR="00C732F7" w:rsidRPr="00620FE9" w:rsidRDefault="00C732F7" w:rsidP="00A9662A">
      <w:pPr>
        <w:pStyle w:val="ListParagraph"/>
        <w:ind w:left="2880" w:hanging="720"/>
      </w:pPr>
    </w:p>
    <w:p w14:paraId="391668CD" w14:textId="77777777" w:rsidR="00C732F7" w:rsidRPr="00620FE9" w:rsidRDefault="00C732F7" w:rsidP="00A9662A">
      <w:pPr>
        <w:pStyle w:val="ListParagraph"/>
        <w:numPr>
          <w:ilvl w:val="0"/>
          <w:numId w:val="9"/>
        </w:numPr>
        <w:ind w:left="2880" w:hanging="720"/>
      </w:pPr>
      <w:r w:rsidRPr="00620FE9">
        <w:t>City means the City of Lisbon, North Dakota.</w:t>
      </w:r>
    </w:p>
    <w:p w14:paraId="2BBF42F0" w14:textId="2552F2D6" w:rsidR="00E35EE8" w:rsidRPr="00620FE9" w:rsidRDefault="00E35EE8">
      <w:pPr>
        <w:jc w:val="left"/>
      </w:pPr>
      <w:r w:rsidRPr="00620FE9">
        <w:br w:type="page"/>
      </w:r>
    </w:p>
    <w:p w14:paraId="6377A915" w14:textId="09AB849A" w:rsidR="00C732F7" w:rsidRPr="00620FE9" w:rsidRDefault="00C732F7" w:rsidP="00A9662A">
      <w:pPr>
        <w:ind w:left="2880" w:hanging="720"/>
        <w:rPr>
          <w:b/>
          <w:bCs/>
        </w:rPr>
      </w:pPr>
      <w:r w:rsidRPr="00620FE9">
        <w:rPr>
          <w:b/>
          <w:bCs/>
        </w:rPr>
        <w:lastRenderedPageBreak/>
        <w:t>15.64.13</w:t>
      </w:r>
      <w:r w:rsidR="00AF7EB6" w:rsidRPr="00620FE9">
        <w:rPr>
          <w:b/>
          <w:bCs/>
        </w:rPr>
        <w:tab/>
      </w:r>
      <w:r w:rsidRPr="00620FE9">
        <w:rPr>
          <w:b/>
          <w:bCs/>
        </w:rPr>
        <w:t>Hoop building and tarp building</w:t>
      </w:r>
    </w:p>
    <w:p w14:paraId="009E77CE" w14:textId="77777777" w:rsidR="00C732F7" w:rsidRPr="00620FE9" w:rsidRDefault="00C732F7" w:rsidP="00A9662A">
      <w:pPr>
        <w:ind w:left="2880" w:hanging="720"/>
      </w:pPr>
    </w:p>
    <w:p w14:paraId="5A66BFE6" w14:textId="77777777" w:rsidR="00C732F7" w:rsidRPr="00620FE9" w:rsidRDefault="00C732F7" w:rsidP="00A9662A">
      <w:pPr>
        <w:pStyle w:val="ListParagraph"/>
        <w:numPr>
          <w:ilvl w:val="0"/>
          <w:numId w:val="10"/>
        </w:numPr>
        <w:ind w:left="2880" w:hanging="720"/>
      </w:pPr>
      <w:r w:rsidRPr="00620FE9">
        <w:t>No person shall store, maintain or otherwise keep a hoop building or tarp building temporarily on any lot or parcel of property within the City of Lisbon without first having obtained from the City a permit for placement of said building.</w:t>
      </w:r>
    </w:p>
    <w:p w14:paraId="32DCBEE3" w14:textId="77777777" w:rsidR="00C732F7" w:rsidRPr="00620FE9" w:rsidRDefault="00C732F7" w:rsidP="00A9662A">
      <w:pPr>
        <w:pStyle w:val="ListParagraph"/>
        <w:ind w:left="2880" w:hanging="720"/>
      </w:pPr>
    </w:p>
    <w:p w14:paraId="5993D1B8" w14:textId="269B17C0" w:rsidR="00C732F7" w:rsidRPr="00620FE9" w:rsidRDefault="00C732F7" w:rsidP="00FD1F0F">
      <w:pPr>
        <w:pStyle w:val="ListParagraph"/>
        <w:numPr>
          <w:ilvl w:val="0"/>
          <w:numId w:val="11"/>
        </w:numPr>
        <w:ind w:left="3600" w:hanging="720"/>
      </w:pPr>
      <w:r w:rsidRPr="00620FE9">
        <w:t>Permits are valid until such time as said buildings show obvious signs of damage, decay, or weather, at which time the covering must be replaced or the building removed.  If the covering is replaced and the building renovated to the satisfaction of City, the permit will remain active.</w:t>
      </w:r>
    </w:p>
    <w:p w14:paraId="26EAEB88" w14:textId="77777777" w:rsidR="00FD1F0F" w:rsidRPr="00620FE9" w:rsidRDefault="00FD1F0F" w:rsidP="00FD1F0F">
      <w:pPr>
        <w:pStyle w:val="ListParagraph"/>
        <w:ind w:left="3600"/>
      </w:pPr>
    </w:p>
    <w:p w14:paraId="16E17615" w14:textId="77777777" w:rsidR="00C732F7" w:rsidRPr="00620FE9" w:rsidRDefault="00C732F7" w:rsidP="00FD1F0F">
      <w:pPr>
        <w:pStyle w:val="ListParagraph"/>
        <w:numPr>
          <w:ilvl w:val="0"/>
          <w:numId w:val="11"/>
        </w:numPr>
        <w:ind w:left="3600" w:hanging="720"/>
      </w:pPr>
      <w:r w:rsidRPr="00620FE9">
        <w:t>Only one permit will be allowed for each residence or business.</w:t>
      </w:r>
    </w:p>
    <w:p w14:paraId="627BCF3B" w14:textId="77777777" w:rsidR="00C732F7" w:rsidRPr="00620FE9" w:rsidRDefault="00C732F7" w:rsidP="00A9662A">
      <w:pPr>
        <w:ind w:left="2880" w:hanging="720"/>
      </w:pPr>
    </w:p>
    <w:p w14:paraId="42C9EED6" w14:textId="77777777" w:rsidR="00C732F7" w:rsidRPr="00620FE9" w:rsidRDefault="00C732F7" w:rsidP="00A9662A">
      <w:pPr>
        <w:pStyle w:val="ListParagraph"/>
        <w:numPr>
          <w:ilvl w:val="0"/>
          <w:numId w:val="10"/>
        </w:numPr>
        <w:ind w:left="2880" w:hanging="720"/>
      </w:pPr>
      <w:r w:rsidRPr="00620FE9">
        <w:t>Hoop buildings and tarp buildings must comply with City building codes except that:</w:t>
      </w:r>
    </w:p>
    <w:p w14:paraId="57DC70DE" w14:textId="77777777" w:rsidR="00C732F7" w:rsidRPr="00620FE9" w:rsidRDefault="00C732F7" w:rsidP="00A9662A">
      <w:pPr>
        <w:ind w:left="2880" w:hanging="720"/>
      </w:pPr>
    </w:p>
    <w:p w14:paraId="3EE2C86B" w14:textId="4BB6286B" w:rsidR="00C732F7" w:rsidRPr="00620FE9" w:rsidRDefault="00C732F7" w:rsidP="00FD1F0F">
      <w:pPr>
        <w:pStyle w:val="ListParagraph"/>
        <w:numPr>
          <w:ilvl w:val="0"/>
          <w:numId w:val="12"/>
        </w:numPr>
        <w:ind w:left="3600" w:hanging="720"/>
      </w:pPr>
      <w:r w:rsidRPr="00620FE9">
        <w:t>A foundation is not required since they are temporary structures;</w:t>
      </w:r>
    </w:p>
    <w:p w14:paraId="2639707B" w14:textId="77777777" w:rsidR="00FD1F0F" w:rsidRPr="00620FE9" w:rsidRDefault="00FD1F0F" w:rsidP="00FD1F0F">
      <w:pPr>
        <w:pStyle w:val="ListParagraph"/>
        <w:ind w:left="3600"/>
      </w:pPr>
    </w:p>
    <w:p w14:paraId="1D2F8D8F" w14:textId="049CEFD6" w:rsidR="00C732F7" w:rsidRPr="00620FE9" w:rsidRDefault="00C732F7" w:rsidP="00FD1F0F">
      <w:pPr>
        <w:pStyle w:val="ListParagraph"/>
        <w:numPr>
          <w:ilvl w:val="0"/>
          <w:numId w:val="12"/>
        </w:numPr>
        <w:ind w:left="3600" w:hanging="720"/>
      </w:pPr>
      <w:r w:rsidRPr="00620FE9">
        <w:t>Ventilation is not required;</w:t>
      </w:r>
    </w:p>
    <w:p w14:paraId="13A98D5B" w14:textId="77777777" w:rsidR="00FD1F0F" w:rsidRPr="00620FE9" w:rsidRDefault="00FD1F0F" w:rsidP="00FD1F0F">
      <w:pPr>
        <w:pStyle w:val="ListParagraph"/>
        <w:ind w:left="3600"/>
      </w:pPr>
    </w:p>
    <w:p w14:paraId="445674E0" w14:textId="6AA0A0C4" w:rsidR="00C732F7" w:rsidRPr="00620FE9" w:rsidRDefault="00C732F7" w:rsidP="00FD1F0F">
      <w:pPr>
        <w:pStyle w:val="ListParagraph"/>
        <w:numPr>
          <w:ilvl w:val="0"/>
          <w:numId w:val="12"/>
        </w:numPr>
        <w:ind w:left="3600" w:hanging="720"/>
      </w:pPr>
      <w:r w:rsidRPr="00620FE9">
        <w:t>They may not exceed 12 feet in height;</w:t>
      </w:r>
    </w:p>
    <w:p w14:paraId="2F446EB3" w14:textId="77777777" w:rsidR="00FD1F0F" w:rsidRPr="00620FE9" w:rsidRDefault="00FD1F0F" w:rsidP="00FD1F0F">
      <w:pPr>
        <w:pStyle w:val="ListParagraph"/>
        <w:ind w:left="3600"/>
      </w:pPr>
    </w:p>
    <w:p w14:paraId="43CE8B9E" w14:textId="6F57874A" w:rsidR="00C732F7" w:rsidRPr="00620FE9" w:rsidRDefault="00C732F7" w:rsidP="00FD1F0F">
      <w:pPr>
        <w:pStyle w:val="ListParagraph"/>
        <w:numPr>
          <w:ilvl w:val="0"/>
          <w:numId w:val="12"/>
        </w:numPr>
        <w:ind w:left="3600" w:hanging="720"/>
      </w:pPr>
      <w:r w:rsidRPr="00620FE9">
        <w:t>They may not exceed 400 square feet;</w:t>
      </w:r>
    </w:p>
    <w:p w14:paraId="0BEE1FEA" w14:textId="77777777" w:rsidR="00FD1F0F" w:rsidRPr="00620FE9" w:rsidRDefault="00FD1F0F" w:rsidP="00FD1F0F">
      <w:pPr>
        <w:pStyle w:val="ListParagraph"/>
        <w:ind w:left="3600"/>
      </w:pPr>
    </w:p>
    <w:p w14:paraId="65CF08DC" w14:textId="494B1B90" w:rsidR="00C732F7" w:rsidRPr="00620FE9" w:rsidRDefault="00C732F7" w:rsidP="00FD1F0F">
      <w:pPr>
        <w:pStyle w:val="ListParagraph"/>
        <w:numPr>
          <w:ilvl w:val="0"/>
          <w:numId w:val="12"/>
        </w:numPr>
        <w:ind w:left="3600" w:hanging="720"/>
      </w:pPr>
      <w:r w:rsidRPr="00620FE9">
        <w:t>Setbacks are to be at least 3 feet from any side or rear property lines unless the owner obtains a signed agreement for a smaller setback from the adjacent property owner.</w:t>
      </w:r>
    </w:p>
    <w:p w14:paraId="616D4F0F" w14:textId="77777777" w:rsidR="00FD1F0F" w:rsidRPr="00620FE9" w:rsidRDefault="00FD1F0F" w:rsidP="00FD1F0F">
      <w:pPr>
        <w:pStyle w:val="ListParagraph"/>
        <w:ind w:left="3600"/>
      </w:pPr>
    </w:p>
    <w:p w14:paraId="5293BF4E" w14:textId="397ED3EF" w:rsidR="00C732F7" w:rsidRPr="00620FE9" w:rsidRDefault="00C732F7" w:rsidP="00FD1F0F">
      <w:pPr>
        <w:pStyle w:val="ListParagraph"/>
        <w:numPr>
          <w:ilvl w:val="0"/>
          <w:numId w:val="12"/>
        </w:numPr>
        <w:ind w:left="3600" w:hanging="720"/>
      </w:pPr>
      <w:r w:rsidRPr="00620FE9">
        <w:t>Hoop buildings and tarp buildings must be behind or beside the main or primary structure on the lot or parcel of land and are subject to the same setback requirements as the main structure in the front yard.</w:t>
      </w:r>
    </w:p>
    <w:p w14:paraId="5195375D" w14:textId="77777777" w:rsidR="00FD1F0F" w:rsidRPr="00620FE9" w:rsidRDefault="00FD1F0F" w:rsidP="00FD1F0F">
      <w:pPr>
        <w:pStyle w:val="ListParagraph"/>
        <w:ind w:left="3600"/>
      </w:pPr>
    </w:p>
    <w:p w14:paraId="091EF5F2" w14:textId="6479C5D2" w:rsidR="00C732F7" w:rsidRPr="00620FE9" w:rsidRDefault="00C732F7" w:rsidP="00FD1F0F">
      <w:pPr>
        <w:pStyle w:val="ListParagraph"/>
        <w:numPr>
          <w:ilvl w:val="0"/>
          <w:numId w:val="12"/>
        </w:numPr>
        <w:ind w:left="3600" w:hanging="720"/>
      </w:pPr>
      <w:r w:rsidRPr="00620FE9">
        <w:t>No hoop building or tarp building shall be used to store hazardous materials.</w:t>
      </w:r>
    </w:p>
    <w:p w14:paraId="2EA6FDBB" w14:textId="77777777" w:rsidR="00FD1F0F" w:rsidRPr="00620FE9" w:rsidRDefault="00FD1F0F" w:rsidP="00FD1F0F">
      <w:pPr>
        <w:pStyle w:val="ListParagraph"/>
        <w:ind w:left="3600"/>
      </w:pPr>
    </w:p>
    <w:p w14:paraId="03CDF9E4" w14:textId="73E7AB39" w:rsidR="00C732F7" w:rsidRPr="00620FE9" w:rsidRDefault="00C732F7" w:rsidP="00FD1F0F">
      <w:pPr>
        <w:pStyle w:val="ListParagraph"/>
        <w:numPr>
          <w:ilvl w:val="0"/>
          <w:numId w:val="12"/>
        </w:numPr>
        <w:ind w:left="3600" w:hanging="720"/>
      </w:pPr>
      <w:r w:rsidRPr="00620FE9">
        <w:t>No hoop building or tarp building shall be used to store and keep refuse or debris in</w:t>
      </w:r>
      <w:r w:rsidR="00FD1F0F" w:rsidRPr="00620FE9">
        <w:t>.</w:t>
      </w:r>
    </w:p>
    <w:p w14:paraId="19A0ABA3" w14:textId="77777777" w:rsidR="00FD1F0F" w:rsidRPr="00620FE9" w:rsidRDefault="00FD1F0F" w:rsidP="00FD1F0F">
      <w:pPr>
        <w:pStyle w:val="ListParagraph"/>
        <w:ind w:left="3600"/>
      </w:pPr>
    </w:p>
    <w:p w14:paraId="0FF8636B" w14:textId="77777777" w:rsidR="00C732F7" w:rsidRPr="00620FE9" w:rsidRDefault="00C732F7" w:rsidP="00FD1F0F">
      <w:pPr>
        <w:pStyle w:val="ListParagraph"/>
        <w:numPr>
          <w:ilvl w:val="0"/>
          <w:numId w:val="12"/>
        </w:numPr>
        <w:ind w:left="3600" w:hanging="720"/>
      </w:pPr>
      <w:r w:rsidRPr="00620FE9">
        <w:t>Hoop buildings and tarp buildings shall be secure, structurally sound, stable and in good repair.</w:t>
      </w:r>
    </w:p>
    <w:p w14:paraId="470AAD34" w14:textId="77777777" w:rsidR="00C732F7" w:rsidRPr="00620FE9" w:rsidRDefault="00C732F7" w:rsidP="00A9662A">
      <w:pPr>
        <w:ind w:left="2880" w:hanging="720"/>
      </w:pPr>
    </w:p>
    <w:p w14:paraId="7FA3799B" w14:textId="6EB31E6F" w:rsidR="00C732F7" w:rsidRPr="00A9662A" w:rsidRDefault="00C732F7" w:rsidP="00A9662A">
      <w:pPr>
        <w:ind w:left="2880" w:hanging="720"/>
        <w:rPr>
          <w:b/>
          <w:bCs/>
          <w:szCs w:val="24"/>
        </w:rPr>
      </w:pPr>
      <w:r w:rsidRPr="00A9662A">
        <w:rPr>
          <w:b/>
          <w:bCs/>
          <w:szCs w:val="24"/>
        </w:rPr>
        <w:t>15.64.14</w:t>
      </w:r>
      <w:r w:rsidR="000D0DE2">
        <w:rPr>
          <w:b/>
          <w:bCs/>
          <w:szCs w:val="24"/>
        </w:rPr>
        <w:tab/>
      </w:r>
      <w:r w:rsidRPr="00A9662A">
        <w:rPr>
          <w:b/>
          <w:bCs/>
          <w:szCs w:val="24"/>
        </w:rPr>
        <w:t>Revocation of Permit</w:t>
      </w:r>
    </w:p>
    <w:p w14:paraId="3D7D27B8" w14:textId="77777777" w:rsidR="00C732F7" w:rsidRPr="00A9662A" w:rsidRDefault="00C732F7" w:rsidP="00A9662A">
      <w:pPr>
        <w:ind w:left="2880" w:hanging="720"/>
        <w:rPr>
          <w:szCs w:val="24"/>
        </w:rPr>
      </w:pPr>
    </w:p>
    <w:p w14:paraId="056993CA" w14:textId="77777777" w:rsidR="00C732F7" w:rsidRPr="00C639C4" w:rsidRDefault="00C732F7" w:rsidP="00A9662A">
      <w:pPr>
        <w:pStyle w:val="ListParagraph"/>
        <w:numPr>
          <w:ilvl w:val="0"/>
          <w:numId w:val="13"/>
        </w:numPr>
        <w:ind w:left="2880" w:hanging="720"/>
      </w:pPr>
      <w:r w:rsidRPr="00C639C4">
        <w:t xml:space="preserve">Any permit issued under this ordinance may be revoked by the Planning Commission upon 10 days written notice to the owner, occupant or person in control of the property if such person is storing, </w:t>
      </w:r>
      <w:r w:rsidRPr="00C639C4">
        <w:lastRenderedPageBreak/>
        <w:t>maintaining, or otherwise keeping a hoop building or tarp building in violation of this ordinance.</w:t>
      </w:r>
    </w:p>
    <w:p w14:paraId="3E576CF9" w14:textId="77777777" w:rsidR="00C732F7" w:rsidRPr="00C639C4" w:rsidRDefault="00C732F7" w:rsidP="00A9662A">
      <w:pPr>
        <w:pStyle w:val="ListParagraph"/>
        <w:ind w:left="2880" w:hanging="720"/>
      </w:pPr>
    </w:p>
    <w:p w14:paraId="3AFC55F6" w14:textId="77777777" w:rsidR="00C732F7" w:rsidRPr="00C639C4" w:rsidRDefault="00C732F7" w:rsidP="00A9662A">
      <w:pPr>
        <w:pStyle w:val="ListParagraph"/>
        <w:numPr>
          <w:ilvl w:val="0"/>
          <w:numId w:val="13"/>
        </w:numPr>
        <w:ind w:left="2880" w:hanging="720"/>
      </w:pPr>
      <w:r w:rsidRPr="00C639C4">
        <w:t>Any person aggrieved by a decision of the Planning Commission to revoke a permit may appeal to the City Council, whose decision shall be final.</w:t>
      </w:r>
    </w:p>
    <w:p w14:paraId="7D7A9F79" w14:textId="77777777" w:rsidR="00C732F7" w:rsidRPr="00A9662A" w:rsidRDefault="00C732F7" w:rsidP="00A9662A">
      <w:pPr>
        <w:ind w:left="2880" w:hanging="720"/>
        <w:rPr>
          <w:szCs w:val="24"/>
        </w:rPr>
      </w:pPr>
    </w:p>
    <w:p w14:paraId="6444CE61" w14:textId="70982FD5" w:rsidR="00C732F7" w:rsidRPr="00A9662A" w:rsidRDefault="00C732F7" w:rsidP="00D11835">
      <w:pPr>
        <w:ind w:left="2160"/>
        <w:rPr>
          <w:szCs w:val="24"/>
        </w:rPr>
      </w:pPr>
      <w:r w:rsidRPr="00A9662A">
        <w:rPr>
          <w:b/>
          <w:bCs/>
          <w:szCs w:val="24"/>
        </w:rPr>
        <w:t>15.64.15.</w:t>
      </w:r>
      <w:r w:rsidRPr="00A9662A">
        <w:rPr>
          <w:szCs w:val="24"/>
        </w:rPr>
        <w:t xml:space="preserve">  Any person, firm or corporation violating any of the provisions of this ordinance of the City of Lisbon, North Dakota, or amendments thereto, shall be guilty of an infraction and, upon conviction in the municipal court of the City of Lisbon, North Dakota, shall be subject to a fine not to exceed $500 for each offense, and each and every day such offense shall continue shall be deemed a separate offense.</w:t>
      </w:r>
      <w:r w:rsidR="00805C98">
        <w:rPr>
          <w:szCs w:val="24"/>
        </w:rPr>
        <w:t xml:space="preserve">  (Ordinance No. 2020-7)</w:t>
      </w:r>
    </w:p>
    <w:p w14:paraId="1FBF08DC" w14:textId="77777777" w:rsidR="00C732F7" w:rsidRPr="00A9662A" w:rsidRDefault="00C732F7" w:rsidP="00A9662A">
      <w:pPr>
        <w:pStyle w:val="NoSpacing"/>
        <w:ind w:left="2880" w:hanging="720"/>
        <w:rPr>
          <w:rFonts w:cs="Arial"/>
          <w:szCs w:val="24"/>
        </w:rPr>
      </w:pPr>
    </w:p>
    <w:p w14:paraId="2A5F24F2" w14:textId="2E8ADA8E" w:rsidR="00E55611" w:rsidRPr="00442CBB" w:rsidRDefault="00E55611" w:rsidP="009A5AF6">
      <w:pPr>
        <w:pStyle w:val="Heading2"/>
      </w:pPr>
      <w:bookmarkStart w:id="67" w:name="_Toc111017530"/>
      <w:r w:rsidRPr="00442CBB">
        <w:t>15.65</w:t>
      </w:r>
      <w:r w:rsidRPr="00442CBB">
        <w:tab/>
        <w:t>Front Yard Adjustments</w:t>
      </w:r>
      <w:bookmarkEnd w:id="67"/>
      <w:r w:rsidR="00E21127">
        <w:fldChar w:fldCharType="begin"/>
      </w:r>
      <w:r w:rsidR="00E21127">
        <w:instrText xml:space="preserve"> TC "</w:instrText>
      </w:r>
      <w:r w:rsidR="00E21127" w:rsidRPr="0034125D">
        <w:instrText>15.65</w:instrText>
      </w:r>
      <w:r w:rsidR="00E21127" w:rsidRPr="0034125D">
        <w:tab/>
        <w:instrText>Front Yard Adjustments</w:instrText>
      </w:r>
      <w:r w:rsidR="00E21127">
        <w:instrText xml:space="preserve">" \f C \l "2" </w:instrText>
      </w:r>
      <w:r w:rsidR="00E21127">
        <w:fldChar w:fldCharType="end"/>
      </w:r>
    </w:p>
    <w:p w14:paraId="1F191C07" w14:textId="77777777" w:rsidR="00E55611" w:rsidRPr="00442CBB" w:rsidRDefault="00E55611" w:rsidP="009D3783">
      <w:pPr>
        <w:pStyle w:val="NoSpacing"/>
        <w:ind w:left="720"/>
        <w:rPr>
          <w:rFonts w:cs="Arial"/>
          <w:bCs/>
          <w:szCs w:val="24"/>
        </w:rPr>
      </w:pPr>
    </w:p>
    <w:p w14:paraId="2154F04B" w14:textId="6F73CED5" w:rsidR="00E55611" w:rsidRPr="00442CBB" w:rsidRDefault="00E55611" w:rsidP="009D3783">
      <w:pPr>
        <w:pStyle w:val="NoSpacing"/>
        <w:ind w:left="720"/>
        <w:rPr>
          <w:rFonts w:cs="Arial"/>
          <w:szCs w:val="24"/>
        </w:rPr>
      </w:pPr>
      <w:r w:rsidRPr="00442CBB">
        <w:rPr>
          <w:rFonts w:cs="Arial"/>
          <w:szCs w:val="24"/>
        </w:rPr>
        <w:t>The front yards established in this ordinance shall be adjusted in the following cases.  Fences and hedges shall be no less than three (3) feet from the lot line.</w:t>
      </w:r>
    </w:p>
    <w:p w14:paraId="5293261E" w14:textId="77777777" w:rsidR="00E55611" w:rsidRPr="00442CBB" w:rsidRDefault="00E55611" w:rsidP="009D3783">
      <w:pPr>
        <w:pStyle w:val="NoSpacing"/>
        <w:ind w:left="720"/>
        <w:rPr>
          <w:rFonts w:cs="Arial"/>
          <w:szCs w:val="24"/>
        </w:rPr>
      </w:pPr>
    </w:p>
    <w:p w14:paraId="722A2191" w14:textId="2ED56852" w:rsidR="00E55611" w:rsidRPr="00442CBB" w:rsidRDefault="00E55611" w:rsidP="001130D6">
      <w:pPr>
        <w:pStyle w:val="NoSpacing"/>
        <w:ind w:left="2880" w:hanging="1440"/>
        <w:rPr>
          <w:rFonts w:cs="Arial"/>
          <w:szCs w:val="24"/>
        </w:rPr>
      </w:pPr>
      <w:r w:rsidRPr="00442CBB">
        <w:rPr>
          <w:rFonts w:cs="Arial"/>
          <w:b/>
          <w:szCs w:val="24"/>
        </w:rPr>
        <w:t>15.65.1</w:t>
      </w:r>
      <w:r w:rsidRPr="00442CBB">
        <w:rPr>
          <w:rFonts w:cs="Arial"/>
          <w:b/>
          <w:szCs w:val="24"/>
        </w:rPr>
        <w:tab/>
      </w:r>
      <w:r w:rsidRPr="00442CBB">
        <w:rPr>
          <w:rFonts w:cs="Arial"/>
          <w:szCs w:val="24"/>
        </w:rPr>
        <w:t>Where forty percent (40%) or more of the frontage on the same side of streets between two (2) intersecting streets is developed with two (2) or more buildings that have, with a variation of five (5) feet or less, a front yard greater in depth than required in this ordinance</w:t>
      </w:r>
      <w:r w:rsidR="005D0477" w:rsidRPr="00442CBB">
        <w:rPr>
          <w:rFonts w:cs="Arial"/>
          <w:szCs w:val="24"/>
        </w:rPr>
        <w:t xml:space="preserve"> for</w:t>
      </w:r>
      <w:r w:rsidRPr="00442CBB">
        <w:rPr>
          <w:rFonts w:cs="Arial"/>
          <w:szCs w:val="24"/>
        </w:rPr>
        <w:t xml:space="preserve"> new buildings shall not be erected closer to streets that the front yard so established by the existing building nearest the street line.</w:t>
      </w:r>
    </w:p>
    <w:p w14:paraId="55569B41" w14:textId="77777777" w:rsidR="00B9103C" w:rsidRPr="00442CBB" w:rsidRDefault="00B9103C" w:rsidP="006E2149">
      <w:pPr>
        <w:pStyle w:val="NoSpacing"/>
        <w:ind w:left="2880" w:hanging="1440"/>
        <w:rPr>
          <w:rFonts w:cs="Arial"/>
          <w:szCs w:val="24"/>
        </w:rPr>
      </w:pPr>
    </w:p>
    <w:p w14:paraId="768EF5E2" w14:textId="594C0DAC" w:rsidR="00B9103C" w:rsidRPr="00442CBB" w:rsidRDefault="00B9103C" w:rsidP="001130D6">
      <w:pPr>
        <w:pStyle w:val="NoSpacing"/>
        <w:ind w:left="2880" w:hanging="1440"/>
        <w:rPr>
          <w:rFonts w:cs="Arial"/>
          <w:szCs w:val="24"/>
        </w:rPr>
      </w:pPr>
      <w:r w:rsidRPr="00442CBB">
        <w:rPr>
          <w:rFonts w:cs="Arial"/>
          <w:b/>
          <w:szCs w:val="24"/>
        </w:rPr>
        <w:t>15.65.2</w:t>
      </w:r>
      <w:r w:rsidRPr="00442CBB">
        <w:rPr>
          <w:rFonts w:cs="Arial"/>
          <w:b/>
          <w:szCs w:val="24"/>
        </w:rPr>
        <w:tab/>
      </w:r>
      <w:r w:rsidRPr="00442CBB">
        <w:rPr>
          <w:rFonts w:cs="Arial"/>
          <w:szCs w:val="24"/>
        </w:rPr>
        <w:t>Where forty percent (40%) or more of the frontage on one side of street between two (2) intersecting streets is developed with two (2) or more buildings that have a front yard of less depth than required in this ordinance, the following shall govern:</w:t>
      </w:r>
    </w:p>
    <w:p w14:paraId="657BE72B" w14:textId="77777777" w:rsidR="00B9103C" w:rsidRPr="00442CBB" w:rsidRDefault="00B9103C" w:rsidP="006E2149">
      <w:pPr>
        <w:pStyle w:val="NoSpacing"/>
        <w:ind w:left="3600" w:hanging="1440"/>
        <w:rPr>
          <w:rFonts w:cs="Arial"/>
          <w:szCs w:val="24"/>
        </w:rPr>
      </w:pPr>
    </w:p>
    <w:p w14:paraId="5D60576D" w14:textId="372E12DA" w:rsidR="00B9103C" w:rsidRPr="00442CBB" w:rsidRDefault="00B9103C" w:rsidP="006E2149">
      <w:pPr>
        <w:pStyle w:val="NoSpacing"/>
        <w:ind w:left="3600" w:hanging="1440"/>
        <w:rPr>
          <w:rFonts w:cs="Arial"/>
          <w:szCs w:val="24"/>
        </w:rPr>
      </w:pPr>
      <w:r w:rsidRPr="00442CBB">
        <w:rPr>
          <w:rFonts w:cs="Arial"/>
          <w:b/>
          <w:szCs w:val="24"/>
        </w:rPr>
        <w:t>15.65.21</w:t>
      </w:r>
      <w:r w:rsidRPr="00442CBB">
        <w:rPr>
          <w:rFonts w:cs="Arial"/>
          <w:b/>
          <w:szCs w:val="24"/>
        </w:rPr>
        <w:tab/>
      </w:r>
      <w:r w:rsidRPr="00442CBB">
        <w:rPr>
          <w:rFonts w:cs="Arial"/>
          <w:szCs w:val="24"/>
        </w:rPr>
        <w:t>Where a building is to be erected on a parcel of land that is within one hundred (100) feet of existing buildings on both sides, the minimum front yard shall be a line drawn between the two (2) closest front corners of the adjacent building on each side.</w:t>
      </w:r>
    </w:p>
    <w:p w14:paraId="506512CC" w14:textId="77777777" w:rsidR="008F7C5A" w:rsidRPr="00442CBB" w:rsidRDefault="008F7C5A" w:rsidP="008F7C5A">
      <w:pPr>
        <w:pStyle w:val="NoSpacing"/>
        <w:ind w:left="3600" w:hanging="1440"/>
        <w:rPr>
          <w:rFonts w:cs="Arial"/>
          <w:bCs/>
          <w:szCs w:val="24"/>
        </w:rPr>
      </w:pPr>
    </w:p>
    <w:p w14:paraId="57944540" w14:textId="38E8A740" w:rsidR="00B9103C" w:rsidRPr="00442CBB" w:rsidRDefault="00B9103C" w:rsidP="008F7C5A">
      <w:pPr>
        <w:pStyle w:val="NoSpacing"/>
        <w:ind w:left="3600" w:hanging="1440"/>
        <w:rPr>
          <w:rFonts w:cs="Arial"/>
          <w:szCs w:val="24"/>
        </w:rPr>
      </w:pPr>
      <w:r w:rsidRPr="00442CBB">
        <w:rPr>
          <w:rFonts w:cs="Arial"/>
          <w:b/>
          <w:szCs w:val="24"/>
        </w:rPr>
        <w:t>15.65.22</w:t>
      </w:r>
      <w:r w:rsidRPr="00442CBB">
        <w:rPr>
          <w:rFonts w:cs="Arial"/>
          <w:b/>
          <w:szCs w:val="24"/>
        </w:rPr>
        <w:tab/>
      </w:r>
      <w:r w:rsidRPr="00442CBB">
        <w:rPr>
          <w:rFonts w:cs="Arial"/>
          <w:szCs w:val="24"/>
        </w:rPr>
        <w:t>Where a building to be erected on a parcel of land that is within one hundred (100) feet of an existing building on one side only, the building may be erected as close to the street as the existing adjacent building.</w:t>
      </w:r>
    </w:p>
    <w:p w14:paraId="6E318BAD" w14:textId="77777777" w:rsidR="00B9103C" w:rsidRPr="00442CBB" w:rsidRDefault="00B9103C" w:rsidP="008F7C5A">
      <w:pPr>
        <w:pStyle w:val="NoSpacing"/>
        <w:ind w:left="720"/>
        <w:rPr>
          <w:rFonts w:cs="Arial"/>
          <w:szCs w:val="24"/>
        </w:rPr>
      </w:pPr>
    </w:p>
    <w:p w14:paraId="7DC86D78" w14:textId="0D85937F" w:rsidR="00B9103C" w:rsidRPr="00442CBB" w:rsidRDefault="00B9103C" w:rsidP="009A5AF6">
      <w:pPr>
        <w:pStyle w:val="Heading2"/>
      </w:pPr>
      <w:bookmarkStart w:id="68" w:name="_Toc111017531"/>
      <w:r w:rsidRPr="00442CBB">
        <w:t>15.66</w:t>
      </w:r>
      <w:r w:rsidRPr="00442CBB">
        <w:tab/>
        <w:t>Mining of Sand and Gravel</w:t>
      </w:r>
      <w:bookmarkEnd w:id="68"/>
      <w:r w:rsidR="00B16F20">
        <w:fldChar w:fldCharType="begin"/>
      </w:r>
      <w:r w:rsidR="00B16F20">
        <w:instrText xml:space="preserve"> TC "</w:instrText>
      </w:r>
      <w:r w:rsidR="00B16F20" w:rsidRPr="002D1659">
        <w:instrText>15.66</w:instrText>
      </w:r>
      <w:r w:rsidR="00B16F20" w:rsidRPr="002D1659">
        <w:tab/>
        <w:instrText>Mining of Sand and Gravel</w:instrText>
      </w:r>
      <w:r w:rsidR="00B16F20">
        <w:instrText xml:space="preserve">" \f C \l "2" </w:instrText>
      </w:r>
      <w:r w:rsidR="00B16F20">
        <w:fldChar w:fldCharType="end"/>
      </w:r>
    </w:p>
    <w:p w14:paraId="0D1C9E17" w14:textId="14D791F6" w:rsidR="00B9103C" w:rsidRDefault="00B9103C" w:rsidP="008F7C5A">
      <w:pPr>
        <w:pStyle w:val="NoSpacing"/>
        <w:ind w:left="720"/>
        <w:rPr>
          <w:rFonts w:cs="Arial"/>
          <w:bCs/>
          <w:szCs w:val="24"/>
        </w:rPr>
      </w:pPr>
    </w:p>
    <w:p w14:paraId="2FC4DB08" w14:textId="77777777" w:rsidR="00A33852" w:rsidRDefault="00A33852" w:rsidP="00A33852">
      <w:pPr>
        <w:ind w:left="720"/>
      </w:pPr>
      <w:r>
        <w:t>At present there are no areas in the City of Lisbon in which the mining and extraction of gravel would not produce an unacceptable level of traffic, noise, dust, fumes, and/or vibration impact on adjacent properties.  Therefore, the mining or excavation of sand and gravel shall not be permitted on any land within the boundaries of the City of Lisbon.</w:t>
      </w:r>
    </w:p>
    <w:p w14:paraId="2E139D18" w14:textId="77777777" w:rsidR="00A33852" w:rsidRDefault="00A33852" w:rsidP="00A33852">
      <w:pPr>
        <w:ind w:left="720"/>
      </w:pPr>
    </w:p>
    <w:p w14:paraId="417E7DBB" w14:textId="44E2BFBE" w:rsidR="00A33852" w:rsidRDefault="00A33852" w:rsidP="00A33852">
      <w:pPr>
        <w:ind w:left="720"/>
      </w:pPr>
      <w:r>
        <w:t>The balance of this ordinance shall remain in full force and effect in regard to the City’s extraterritorial zoning.</w:t>
      </w:r>
      <w:r w:rsidR="00AE2493">
        <w:t xml:space="preserve">  (Ordinance No. 2021-1)</w:t>
      </w:r>
    </w:p>
    <w:p w14:paraId="0DFFF774" w14:textId="77777777" w:rsidR="00A33852" w:rsidRPr="00442CBB" w:rsidRDefault="00A33852" w:rsidP="008F7C5A">
      <w:pPr>
        <w:pStyle w:val="NoSpacing"/>
        <w:ind w:left="720"/>
        <w:rPr>
          <w:rFonts w:cs="Arial"/>
          <w:bCs/>
          <w:szCs w:val="24"/>
        </w:rPr>
      </w:pPr>
    </w:p>
    <w:p w14:paraId="1DE997D2" w14:textId="0816E6E9" w:rsidR="00B9103C" w:rsidRPr="00442CBB" w:rsidRDefault="00B9103C" w:rsidP="00794A76">
      <w:pPr>
        <w:pStyle w:val="NoSpacing"/>
        <w:ind w:left="2880" w:hanging="1440"/>
        <w:rPr>
          <w:rFonts w:cs="Arial"/>
          <w:b/>
          <w:szCs w:val="24"/>
        </w:rPr>
      </w:pPr>
      <w:r w:rsidRPr="00442CBB">
        <w:rPr>
          <w:rFonts w:cs="Arial"/>
          <w:b/>
          <w:szCs w:val="24"/>
        </w:rPr>
        <w:t>15.66.1</w:t>
      </w:r>
      <w:r w:rsidRPr="00442CBB">
        <w:rPr>
          <w:rFonts w:cs="Arial"/>
          <w:b/>
          <w:szCs w:val="24"/>
        </w:rPr>
        <w:tab/>
        <w:t>Purpose</w:t>
      </w:r>
    </w:p>
    <w:p w14:paraId="1B1B95FD" w14:textId="77777777" w:rsidR="00E0058E" w:rsidRPr="00442CBB" w:rsidRDefault="00E0058E" w:rsidP="00E0058E">
      <w:pPr>
        <w:pStyle w:val="NoSpacing"/>
        <w:ind w:left="1440"/>
        <w:rPr>
          <w:rFonts w:cs="Arial"/>
          <w:szCs w:val="24"/>
        </w:rPr>
      </w:pPr>
    </w:p>
    <w:p w14:paraId="275CC69F" w14:textId="003C0F17" w:rsidR="00B9103C" w:rsidRPr="00442CBB" w:rsidRDefault="00B9103C" w:rsidP="00E0058E">
      <w:pPr>
        <w:pStyle w:val="NoSpacing"/>
        <w:ind w:left="1440"/>
        <w:rPr>
          <w:rFonts w:cs="Arial"/>
          <w:szCs w:val="24"/>
        </w:rPr>
      </w:pPr>
      <w:r w:rsidRPr="00442CBB">
        <w:rPr>
          <w:rFonts w:cs="Arial"/>
          <w:szCs w:val="24"/>
        </w:rPr>
        <w:t>The purpose of these provisions is to provide for mining and extraction of sand and gravel for commercial uses, and to protect and preserve agricultural land by guiding such operations, and to minimize the traffic, noise, dust, fume and vibration impact on the adjoining uses and the road network.</w:t>
      </w:r>
    </w:p>
    <w:p w14:paraId="2D3C7F34" w14:textId="77777777" w:rsidR="001400FF" w:rsidRPr="00442CBB" w:rsidRDefault="001400FF" w:rsidP="007367F9">
      <w:pPr>
        <w:pStyle w:val="NoSpacing"/>
        <w:ind w:left="1440"/>
        <w:rPr>
          <w:rFonts w:cs="Arial"/>
          <w:szCs w:val="24"/>
        </w:rPr>
      </w:pPr>
    </w:p>
    <w:p w14:paraId="04E8C5A3" w14:textId="6D5C5F55" w:rsidR="001400FF" w:rsidRPr="00442CBB" w:rsidRDefault="001400FF" w:rsidP="00794A76">
      <w:pPr>
        <w:pStyle w:val="NoSpacing"/>
        <w:ind w:left="2880" w:hanging="1440"/>
        <w:rPr>
          <w:rFonts w:cs="Arial"/>
          <w:b/>
          <w:szCs w:val="24"/>
        </w:rPr>
      </w:pPr>
      <w:r w:rsidRPr="00442CBB">
        <w:rPr>
          <w:rFonts w:cs="Arial"/>
          <w:b/>
          <w:szCs w:val="24"/>
        </w:rPr>
        <w:t>15.66.2</w:t>
      </w:r>
      <w:r w:rsidRPr="00442CBB">
        <w:rPr>
          <w:rFonts w:cs="Arial"/>
          <w:b/>
          <w:szCs w:val="24"/>
        </w:rPr>
        <w:tab/>
        <w:t>Site Approval Requirements</w:t>
      </w:r>
    </w:p>
    <w:p w14:paraId="70F2A639" w14:textId="77777777" w:rsidR="001400FF" w:rsidRPr="00442CBB" w:rsidRDefault="001400FF" w:rsidP="007367F9">
      <w:pPr>
        <w:pStyle w:val="NoSpacing"/>
        <w:ind w:left="1440"/>
        <w:rPr>
          <w:rFonts w:cs="Arial"/>
          <w:bCs/>
          <w:szCs w:val="24"/>
        </w:rPr>
      </w:pPr>
    </w:p>
    <w:p w14:paraId="27DFD8C3" w14:textId="3CD1D6A8" w:rsidR="001400FF" w:rsidRPr="00442CBB" w:rsidRDefault="001400FF" w:rsidP="007367F9">
      <w:pPr>
        <w:pStyle w:val="NoSpacing"/>
        <w:ind w:left="1440"/>
        <w:rPr>
          <w:rFonts w:cs="Arial"/>
          <w:szCs w:val="24"/>
        </w:rPr>
      </w:pPr>
      <w:r w:rsidRPr="00442CBB">
        <w:rPr>
          <w:rFonts w:cs="Arial"/>
          <w:szCs w:val="24"/>
        </w:rPr>
        <w:t>All sand and gravel mining, excavation site require approval by the City Planning Commission and City Council.</w:t>
      </w:r>
    </w:p>
    <w:p w14:paraId="518B74A6" w14:textId="77777777" w:rsidR="001400FF" w:rsidRPr="00442CBB" w:rsidRDefault="001400FF" w:rsidP="007367F9">
      <w:pPr>
        <w:pStyle w:val="NoSpacing"/>
        <w:ind w:left="1440"/>
        <w:rPr>
          <w:rFonts w:cs="Arial"/>
          <w:szCs w:val="24"/>
        </w:rPr>
      </w:pPr>
    </w:p>
    <w:p w14:paraId="6E06ECE7" w14:textId="727EF23C" w:rsidR="001400FF" w:rsidRPr="00442CBB" w:rsidRDefault="001400FF" w:rsidP="00794A76">
      <w:pPr>
        <w:pStyle w:val="NoSpacing"/>
        <w:ind w:left="2880" w:hanging="1440"/>
        <w:rPr>
          <w:rFonts w:cs="Arial"/>
          <w:b/>
          <w:szCs w:val="24"/>
        </w:rPr>
      </w:pPr>
      <w:r w:rsidRPr="00442CBB">
        <w:rPr>
          <w:rFonts w:cs="Arial"/>
          <w:b/>
          <w:szCs w:val="24"/>
        </w:rPr>
        <w:t>15.66.3</w:t>
      </w:r>
      <w:r w:rsidRPr="00442CBB">
        <w:rPr>
          <w:rFonts w:cs="Arial"/>
          <w:b/>
          <w:szCs w:val="24"/>
        </w:rPr>
        <w:tab/>
        <w:t>Data Submission Requirements</w:t>
      </w:r>
    </w:p>
    <w:p w14:paraId="1ABB49A3" w14:textId="56678933" w:rsidR="001400FF" w:rsidRPr="00442CBB" w:rsidRDefault="001400FF" w:rsidP="007367F9">
      <w:pPr>
        <w:pStyle w:val="NoSpacing"/>
        <w:ind w:left="3600" w:hanging="1440"/>
        <w:rPr>
          <w:rFonts w:cs="Arial"/>
          <w:bCs/>
          <w:szCs w:val="24"/>
        </w:rPr>
      </w:pPr>
    </w:p>
    <w:p w14:paraId="1E04C576" w14:textId="25552735" w:rsidR="001400FF" w:rsidRPr="00442CBB" w:rsidRDefault="001400FF" w:rsidP="007367F9">
      <w:pPr>
        <w:pStyle w:val="NoSpacing"/>
        <w:ind w:left="3600" w:hanging="1440"/>
        <w:rPr>
          <w:rFonts w:cs="Arial"/>
          <w:szCs w:val="24"/>
        </w:rPr>
      </w:pPr>
      <w:r w:rsidRPr="00442CBB">
        <w:rPr>
          <w:rFonts w:cs="Arial"/>
          <w:b/>
          <w:szCs w:val="24"/>
        </w:rPr>
        <w:t>15.66.31</w:t>
      </w:r>
      <w:r w:rsidRPr="00442CBB">
        <w:rPr>
          <w:rFonts w:cs="Arial"/>
          <w:b/>
          <w:szCs w:val="24"/>
        </w:rPr>
        <w:tab/>
      </w:r>
      <w:r w:rsidRPr="00442CBB">
        <w:rPr>
          <w:rFonts w:cs="Arial"/>
          <w:szCs w:val="24"/>
        </w:rPr>
        <w:t>A site plan for operation and reclamation of the mined land including maps showing location of the land to be mined, location of roads and points of access to the site, maps showing the existing and proposed contours after the land is mined and a time table for operation of the site.</w:t>
      </w:r>
    </w:p>
    <w:p w14:paraId="38181224" w14:textId="77777777" w:rsidR="001400FF" w:rsidRPr="00442CBB" w:rsidRDefault="001400FF" w:rsidP="007367F9">
      <w:pPr>
        <w:pStyle w:val="NoSpacing"/>
        <w:ind w:left="3600" w:hanging="1440"/>
        <w:rPr>
          <w:rFonts w:cs="Arial"/>
          <w:szCs w:val="24"/>
        </w:rPr>
      </w:pPr>
    </w:p>
    <w:p w14:paraId="0E7CB37E" w14:textId="5AE88EF2" w:rsidR="001400FF" w:rsidRPr="00442CBB" w:rsidRDefault="001400FF" w:rsidP="007367F9">
      <w:pPr>
        <w:pStyle w:val="NoSpacing"/>
        <w:ind w:left="3600" w:hanging="1440"/>
        <w:rPr>
          <w:rFonts w:cs="Arial"/>
          <w:szCs w:val="24"/>
        </w:rPr>
      </w:pPr>
      <w:r w:rsidRPr="00442CBB">
        <w:rPr>
          <w:rFonts w:cs="Arial"/>
          <w:b/>
          <w:szCs w:val="24"/>
        </w:rPr>
        <w:t>15.66.32</w:t>
      </w:r>
      <w:r w:rsidRPr="00442CBB">
        <w:rPr>
          <w:rFonts w:cs="Arial"/>
          <w:b/>
          <w:szCs w:val="24"/>
        </w:rPr>
        <w:tab/>
      </w:r>
      <w:r w:rsidRPr="00442CBB">
        <w:rPr>
          <w:rFonts w:cs="Arial"/>
          <w:szCs w:val="24"/>
        </w:rPr>
        <w:t>A guarantee that the reclamation of the site be completed within one year of the closure of the</w:t>
      </w:r>
      <w:r w:rsidR="007367F9" w:rsidRPr="00442CBB">
        <w:rPr>
          <w:rFonts w:cs="Arial"/>
          <w:szCs w:val="24"/>
        </w:rPr>
        <w:t xml:space="preserve"> </w:t>
      </w:r>
      <w:r w:rsidRPr="00442CBB">
        <w:rPr>
          <w:rFonts w:cs="Arial"/>
          <w:szCs w:val="24"/>
        </w:rPr>
        <w:t>operation of the site.</w:t>
      </w:r>
    </w:p>
    <w:p w14:paraId="60FE9607" w14:textId="77777777" w:rsidR="00997BF6" w:rsidRPr="00442CBB" w:rsidRDefault="00997BF6" w:rsidP="007367F9">
      <w:pPr>
        <w:pStyle w:val="NoSpacing"/>
        <w:ind w:left="3600" w:hanging="1440"/>
        <w:rPr>
          <w:rFonts w:cs="Arial"/>
          <w:szCs w:val="24"/>
        </w:rPr>
      </w:pPr>
    </w:p>
    <w:p w14:paraId="21CE7FA8" w14:textId="5AACB3C6" w:rsidR="00997BF6" w:rsidRPr="00442CBB" w:rsidRDefault="00997BF6" w:rsidP="007367F9">
      <w:pPr>
        <w:pStyle w:val="NoSpacing"/>
        <w:ind w:left="3600" w:hanging="1440"/>
        <w:rPr>
          <w:rFonts w:cs="Arial"/>
          <w:szCs w:val="24"/>
        </w:rPr>
      </w:pPr>
      <w:r w:rsidRPr="00442CBB">
        <w:rPr>
          <w:rFonts w:cs="Arial"/>
          <w:b/>
          <w:szCs w:val="24"/>
        </w:rPr>
        <w:t>15.66.33</w:t>
      </w:r>
      <w:r w:rsidRPr="00442CBB">
        <w:rPr>
          <w:rFonts w:cs="Arial"/>
          <w:b/>
          <w:szCs w:val="24"/>
        </w:rPr>
        <w:tab/>
      </w:r>
      <w:r w:rsidRPr="00442CBB">
        <w:rPr>
          <w:rFonts w:cs="Arial"/>
          <w:szCs w:val="24"/>
        </w:rPr>
        <w:t>Proof of compatibility with the existing land form including the vegetation, surface and ground water resources.</w:t>
      </w:r>
    </w:p>
    <w:p w14:paraId="0A042634" w14:textId="77777777" w:rsidR="00997BF6" w:rsidRPr="00442CBB" w:rsidRDefault="00997BF6" w:rsidP="00BE1483">
      <w:pPr>
        <w:pStyle w:val="NoSpacing"/>
        <w:ind w:left="1440"/>
        <w:rPr>
          <w:rFonts w:cs="Arial"/>
          <w:szCs w:val="24"/>
        </w:rPr>
      </w:pPr>
    </w:p>
    <w:p w14:paraId="5C3A4805" w14:textId="3D82C3A1" w:rsidR="00997BF6" w:rsidRPr="00442CBB" w:rsidRDefault="00997BF6" w:rsidP="00794A76">
      <w:pPr>
        <w:pStyle w:val="NoSpacing"/>
        <w:ind w:left="2880" w:hanging="1440"/>
        <w:rPr>
          <w:rFonts w:cs="Arial"/>
          <w:b/>
          <w:szCs w:val="24"/>
        </w:rPr>
      </w:pPr>
      <w:r w:rsidRPr="00442CBB">
        <w:rPr>
          <w:rFonts w:cs="Arial"/>
          <w:b/>
          <w:szCs w:val="24"/>
        </w:rPr>
        <w:t>15.66.4</w:t>
      </w:r>
      <w:r w:rsidRPr="00442CBB">
        <w:rPr>
          <w:rFonts w:cs="Arial"/>
          <w:b/>
          <w:szCs w:val="24"/>
        </w:rPr>
        <w:tab/>
        <w:t>Proximity to Existing Uses</w:t>
      </w:r>
    </w:p>
    <w:p w14:paraId="42E9CB52" w14:textId="77777777" w:rsidR="00997BF6" w:rsidRPr="00442CBB" w:rsidRDefault="00997BF6" w:rsidP="00BE1483">
      <w:pPr>
        <w:pStyle w:val="NoSpacing"/>
        <w:ind w:left="1440"/>
        <w:rPr>
          <w:rFonts w:cs="Arial"/>
          <w:bCs/>
          <w:szCs w:val="24"/>
        </w:rPr>
      </w:pPr>
    </w:p>
    <w:p w14:paraId="1E29EB06" w14:textId="7A4B8A78" w:rsidR="00997BF6" w:rsidRPr="00442CBB" w:rsidRDefault="00997BF6" w:rsidP="00BE1483">
      <w:pPr>
        <w:pStyle w:val="NoSpacing"/>
        <w:ind w:left="1440"/>
        <w:rPr>
          <w:rFonts w:cs="Arial"/>
          <w:szCs w:val="24"/>
        </w:rPr>
      </w:pPr>
      <w:r w:rsidRPr="00442CBB">
        <w:rPr>
          <w:rFonts w:cs="Arial"/>
          <w:szCs w:val="24"/>
        </w:rPr>
        <w:t>The operation of sand and gravel sites shall not be nearer than five hundred (500) feet from any residential uses or three hundred (300) feet from non-residential uses.</w:t>
      </w:r>
    </w:p>
    <w:p w14:paraId="4BAF9FF8" w14:textId="77777777" w:rsidR="00BE1483" w:rsidRPr="00442CBB" w:rsidRDefault="00BE1483" w:rsidP="00BE1483">
      <w:pPr>
        <w:pStyle w:val="NoSpacing"/>
        <w:ind w:left="1440"/>
        <w:rPr>
          <w:rFonts w:cs="Arial"/>
          <w:szCs w:val="24"/>
        </w:rPr>
      </w:pPr>
    </w:p>
    <w:p w14:paraId="08C8EB24" w14:textId="22420BE6" w:rsidR="00997BF6" w:rsidRPr="00442CBB" w:rsidRDefault="00997BF6" w:rsidP="00794A76">
      <w:pPr>
        <w:pStyle w:val="NoSpacing"/>
        <w:ind w:left="2880" w:hanging="1440"/>
        <w:rPr>
          <w:rFonts w:cs="Arial"/>
          <w:b/>
          <w:szCs w:val="24"/>
        </w:rPr>
      </w:pPr>
      <w:r w:rsidRPr="00442CBB">
        <w:rPr>
          <w:rFonts w:cs="Arial"/>
          <w:b/>
          <w:szCs w:val="24"/>
        </w:rPr>
        <w:t>15.66.5</w:t>
      </w:r>
      <w:r w:rsidRPr="00442CBB">
        <w:rPr>
          <w:rFonts w:cs="Arial"/>
          <w:b/>
          <w:szCs w:val="24"/>
        </w:rPr>
        <w:tab/>
        <w:t>Permit Requirements</w:t>
      </w:r>
    </w:p>
    <w:p w14:paraId="1EF184E5" w14:textId="77777777" w:rsidR="00997BF6" w:rsidRPr="00442CBB" w:rsidRDefault="00997BF6" w:rsidP="00BE1483">
      <w:pPr>
        <w:pStyle w:val="NoSpacing"/>
        <w:ind w:left="1440"/>
        <w:rPr>
          <w:rFonts w:cs="Arial"/>
          <w:bCs/>
          <w:szCs w:val="24"/>
        </w:rPr>
      </w:pPr>
    </w:p>
    <w:p w14:paraId="3283FD3D" w14:textId="7E138E7D" w:rsidR="00997BF6" w:rsidRPr="00442CBB" w:rsidRDefault="00997BF6" w:rsidP="00BE1483">
      <w:pPr>
        <w:pStyle w:val="NoSpacing"/>
        <w:ind w:left="1440"/>
        <w:rPr>
          <w:rFonts w:cs="Arial"/>
          <w:szCs w:val="24"/>
        </w:rPr>
      </w:pPr>
      <w:r w:rsidRPr="00442CBB">
        <w:rPr>
          <w:rFonts w:cs="Arial"/>
          <w:szCs w:val="24"/>
        </w:rPr>
        <w:t>Any person who operates a sand and gravel operation shall obtain a permit from the Code Administrator before starting any mining or excavation of the sand and gravel sites.</w:t>
      </w:r>
    </w:p>
    <w:p w14:paraId="0C96E1E8" w14:textId="77777777" w:rsidR="00A45A7F" w:rsidRPr="00442CBB" w:rsidRDefault="00A45A7F" w:rsidP="00775604">
      <w:pPr>
        <w:pStyle w:val="NoSpacing"/>
        <w:ind w:left="720"/>
        <w:rPr>
          <w:rFonts w:cs="Arial"/>
          <w:szCs w:val="24"/>
        </w:rPr>
      </w:pPr>
    </w:p>
    <w:p w14:paraId="13654578" w14:textId="13E03231" w:rsidR="00A45A7F" w:rsidRPr="00442CBB" w:rsidRDefault="00A45A7F" w:rsidP="009A5AF6">
      <w:pPr>
        <w:pStyle w:val="Heading2"/>
      </w:pPr>
      <w:bookmarkStart w:id="69" w:name="_Toc111017532"/>
      <w:r w:rsidRPr="00442CBB">
        <w:t>15.67</w:t>
      </w:r>
      <w:r w:rsidRPr="00442CBB">
        <w:tab/>
        <w:t>Sanitary Landfills and Solid Waste Sites</w:t>
      </w:r>
      <w:bookmarkEnd w:id="69"/>
      <w:r w:rsidR="00B16F20">
        <w:fldChar w:fldCharType="begin"/>
      </w:r>
      <w:r w:rsidR="00B16F20">
        <w:instrText xml:space="preserve"> TC "</w:instrText>
      </w:r>
      <w:r w:rsidR="00B16F20" w:rsidRPr="005A5E40">
        <w:instrText>15.67</w:instrText>
      </w:r>
      <w:r w:rsidR="00B16F20" w:rsidRPr="005A5E40">
        <w:tab/>
        <w:instrText>Sanitary Landfills and Solid Waste Sites</w:instrText>
      </w:r>
      <w:r w:rsidR="00B16F20">
        <w:instrText xml:space="preserve">" \f C \l "2" </w:instrText>
      </w:r>
      <w:r w:rsidR="00B16F20">
        <w:fldChar w:fldCharType="end"/>
      </w:r>
    </w:p>
    <w:p w14:paraId="2F26CB4F" w14:textId="77777777" w:rsidR="00A45A7F" w:rsidRPr="00442CBB" w:rsidRDefault="00A45A7F" w:rsidP="00775604">
      <w:pPr>
        <w:pStyle w:val="NoSpacing"/>
        <w:ind w:left="720"/>
        <w:rPr>
          <w:rFonts w:cs="Arial"/>
          <w:bCs/>
          <w:szCs w:val="24"/>
        </w:rPr>
      </w:pPr>
    </w:p>
    <w:p w14:paraId="7E5270CF" w14:textId="088CCF1E" w:rsidR="00A45A7F" w:rsidRPr="00442CBB" w:rsidRDefault="00A45A7F" w:rsidP="00794A76">
      <w:pPr>
        <w:pStyle w:val="NoSpacing"/>
        <w:ind w:left="2880" w:hanging="1440"/>
        <w:rPr>
          <w:rFonts w:cs="Arial"/>
          <w:b/>
          <w:szCs w:val="24"/>
        </w:rPr>
      </w:pPr>
      <w:r w:rsidRPr="00442CBB">
        <w:rPr>
          <w:rFonts w:cs="Arial"/>
          <w:b/>
          <w:szCs w:val="24"/>
        </w:rPr>
        <w:t>15.67.1</w:t>
      </w:r>
      <w:r w:rsidRPr="00442CBB">
        <w:rPr>
          <w:rFonts w:cs="Arial"/>
          <w:b/>
          <w:szCs w:val="24"/>
        </w:rPr>
        <w:tab/>
        <w:t>Compliance with State Laws and Rules</w:t>
      </w:r>
    </w:p>
    <w:p w14:paraId="3BBEB09B" w14:textId="77777777" w:rsidR="00A45A7F" w:rsidRPr="00442CBB" w:rsidRDefault="00A45A7F" w:rsidP="00775604">
      <w:pPr>
        <w:pStyle w:val="NoSpacing"/>
        <w:ind w:left="1440"/>
        <w:rPr>
          <w:rFonts w:cs="Arial"/>
          <w:bCs/>
          <w:szCs w:val="24"/>
        </w:rPr>
      </w:pPr>
    </w:p>
    <w:p w14:paraId="1D8A0A72" w14:textId="5EE74B35" w:rsidR="00A45A7F" w:rsidRPr="00442CBB" w:rsidRDefault="00A45A7F" w:rsidP="00775604">
      <w:pPr>
        <w:pStyle w:val="NoSpacing"/>
        <w:ind w:left="1440"/>
        <w:rPr>
          <w:rFonts w:cs="Arial"/>
          <w:szCs w:val="24"/>
        </w:rPr>
      </w:pPr>
      <w:r w:rsidRPr="00442CBB">
        <w:rPr>
          <w:rFonts w:cs="Arial"/>
          <w:szCs w:val="24"/>
        </w:rPr>
        <w:t>Any person who operates sanitary landfills or solid waste sites shall comply with all North Dakota state laws and administrative rules set forth by the state agencies.</w:t>
      </w:r>
    </w:p>
    <w:p w14:paraId="53BF6C9D" w14:textId="77777777" w:rsidR="00A45A7F" w:rsidRPr="00442CBB" w:rsidRDefault="00A45A7F" w:rsidP="00775604">
      <w:pPr>
        <w:pStyle w:val="NoSpacing"/>
        <w:ind w:left="1440"/>
        <w:rPr>
          <w:rFonts w:cs="Arial"/>
          <w:szCs w:val="24"/>
        </w:rPr>
      </w:pPr>
    </w:p>
    <w:p w14:paraId="71B69B86" w14:textId="4F31CEE1" w:rsidR="00A45A7F" w:rsidRPr="00442CBB" w:rsidRDefault="00A45A7F" w:rsidP="00794A76">
      <w:pPr>
        <w:pStyle w:val="NoSpacing"/>
        <w:ind w:left="2880" w:hanging="1440"/>
        <w:rPr>
          <w:rFonts w:cs="Arial"/>
          <w:b/>
          <w:szCs w:val="24"/>
        </w:rPr>
      </w:pPr>
      <w:r w:rsidRPr="00442CBB">
        <w:rPr>
          <w:rFonts w:cs="Arial"/>
          <w:b/>
          <w:szCs w:val="24"/>
        </w:rPr>
        <w:t>15.67.2</w:t>
      </w:r>
      <w:r w:rsidRPr="00442CBB">
        <w:rPr>
          <w:rFonts w:cs="Arial"/>
          <w:b/>
          <w:szCs w:val="24"/>
        </w:rPr>
        <w:tab/>
        <w:t>City Ordinance and Procedures</w:t>
      </w:r>
    </w:p>
    <w:p w14:paraId="05795161" w14:textId="77777777" w:rsidR="00A45A7F" w:rsidRPr="00442CBB" w:rsidRDefault="00A45A7F" w:rsidP="00A41014">
      <w:pPr>
        <w:pStyle w:val="NoSpacing"/>
        <w:ind w:left="1440"/>
        <w:rPr>
          <w:rFonts w:cs="Arial"/>
          <w:bCs/>
          <w:szCs w:val="24"/>
        </w:rPr>
      </w:pPr>
    </w:p>
    <w:p w14:paraId="1A33A6B8" w14:textId="3AACFFEF" w:rsidR="00A45A7F" w:rsidRPr="00442CBB" w:rsidRDefault="00A45A7F" w:rsidP="00A41014">
      <w:pPr>
        <w:pStyle w:val="NoSpacing"/>
        <w:ind w:left="1440"/>
        <w:rPr>
          <w:rFonts w:cs="Arial"/>
          <w:szCs w:val="24"/>
        </w:rPr>
      </w:pPr>
      <w:r w:rsidRPr="00442CBB">
        <w:rPr>
          <w:rFonts w:cs="Arial"/>
          <w:szCs w:val="24"/>
        </w:rPr>
        <w:t>The City of Lisbon hereby adopts solid waste provisions, subject to the provisions of NDCC 11-33-20, to assure meeting the purposes of this ordinance and the City Comprehensive Plan (Development Guide).</w:t>
      </w:r>
    </w:p>
    <w:p w14:paraId="04395CEF" w14:textId="40C83D30" w:rsidR="00A45A7F" w:rsidRPr="00442CBB" w:rsidRDefault="00A45A7F" w:rsidP="00A41014">
      <w:pPr>
        <w:pStyle w:val="NoSpacing"/>
        <w:ind w:left="1440"/>
        <w:rPr>
          <w:rFonts w:cs="Arial"/>
          <w:szCs w:val="24"/>
        </w:rPr>
      </w:pPr>
    </w:p>
    <w:p w14:paraId="27AEFC11" w14:textId="201A1B47" w:rsidR="00A45A7F" w:rsidRPr="00442CBB" w:rsidRDefault="00A45A7F" w:rsidP="00794A76">
      <w:pPr>
        <w:pStyle w:val="NoSpacing"/>
        <w:ind w:left="2880" w:hanging="1440"/>
        <w:rPr>
          <w:rFonts w:cs="Arial"/>
          <w:b/>
          <w:szCs w:val="24"/>
        </w:rPr>
      </w:pPr>
      <w:r w:rsidRPr="00442CBB">
        <w:rPr>
          <w:rFonts w:cs="Arial"/>
          <w:b/>
          <w:szCs w:val="24"/>
        </w:rPr>
        <w:lastRenderedPageBreak/>
        <w:t>15.67.3</w:t>
      </w:r>
      <w:r w:rsidRPr="00442CBB">
        <w:rPr>
          <w:rFonts w:cs="Arial"/>
          <w:b/>
          <w:szCs w:val="24"/>
        </w:rPr>
        <w:tab/>
        <w:t>Purpose</w:t>
      </w:r>
    </w:p>
    <w:p w14:paraId="7F08D756" w14:textId="77777777" w:rsidR="00A45A7F" w:rsidRPr="00442CBB" w:rsidRDefault="00A45A7F" w:rsidP="00A41014">
      <w:pPr>
        <w:pStyle w:val="NoSpacing"/>
        <w:ind w:left="1440"/>
        <w:rPr>
          <w:rFonts w:cs="Arial"/>
          <w:bCs/>
          <w:szCs w:val="24"/>
        </w:rPr>
      </w:pPr>
    </w:p>
    <w:p w14:paraId="113A032B" w14:textId="73E9D4AF" w:rsidR="00A45A7F" w:rsidRPr="00442CBB" w:rsidRDefault="00A45A7F" w:rsidP="00A41014">
      <w:pPr>
        <w:pStyle w:val="NoSpacing"/>
        <w:ind w:left="1440"/>
        <w:rPr>
          <w:rFonts w:cs="Arial"/>
          <w:szCs w:val="24"/>
        </w:rPr>
      </w:pPr>
      <w:r w:rsidRPr="00442CBB">
        <w:rPr>
          <w:rFonts w:cs="Arial"/>
          <w:szCs w:val="24"/>
        </w:rPr>
        <w:t xml:space="preserve">The purpose of these provisions is to protect public health, ground and surface water, </w:t>
      </w:r>
      <w:r w:rsidR="005D0477" w:rsidRPr="00442CBB">
        <w:rPr>
          <w:rFonts w:cs="Arial"/>
          <w:szCs w:val="24"/>
        </w:rPr>
        <w:t xml:space="preserve">prevent </w:t>
      </w:r>
      <w:r w:rsidRPr="00442CBB">
        <w:rPr>
          <w:rFonts w:cs="Arial"/>
          <w:szCs w:val="24"/>
        </w:rPr>
        <w:t>conflict with present lan</w:t>
      </w:r>
      <w:r w:rsidR="005D0477" w:rsidRPr="00442CBB">
        <w:rPr>
          <w:rFonts w:cs="Arial"/>
          <w:szCs w:val="24"/>
        </w:rPr>
        <w:t xml:space="preserve">d uses, and preservation and </w:t>
      </w:r>
      <w:r w:rsidRPr="00442CBB">
        <w:rPr>
          <w:rFonts w:cs="Arial"/>
          <w:szCs w:val="24"/>
        </w:rPr>
        <w:t>protection of natural resources in the City of Lisbon.</w:t>
      </w:r>
    </w:p>
    <w:p w14:paraId="79984516" w14:textId="77777777" w:rsidR="00A45A7F" w:rsidRPr="00442CBB" w:rsidRDefault="00A45A7F" w:rsidP="00A41014">
      <w:pPr>
        <w:pStyle w:val="NoSpacing"/>
        <w:ind w:left="1440"/>
        <w:rPr>
          <w:rFonts w:cs="Arial"/>
          <w:szCs w:val="24"/>
        </w:rPr>
      </w:pPr>
    </w:p>
    <w:p w14:paraId="619F4D3C" w14:textId="1BBF4440" w:rsidR="00A45A7F" w:rsidRPr="00442CBB" w:rsidRDefault="00A45A7F" w:rsidP="00794A76">
      <w:pPr>
        <w:pStyle w:val="NoSpacing"/>
        <w:ind w:left="2880" w:hanging="1440"/>
        <w:rPr>
          <w:rFonts w:cs="Arial"/>
          <w:b/>
          <w:szCs w:val="24"/>
        </w:rPr>
      </w:pPr>
      <w:r w:rsidRPr="00442CBB">
        <w:rPr>
          <w:rFonts w:cs="Arial"/>
          <w:b/>
          <w:szCs w:val="24"/>
        </w:rPr>
        <w:t>15.67.4</w:t>
      </w:r>
      <w:r w:rsidRPr="00442CBB">
        <w:rPr>
          <w:rFonts w:cs="Arial"/>
          <w:b/>
          <w:szCs w:val="24"/>
        </w:rPr>
        <w:tab/>
        <w:t>Site Approval Requirements</w:t>
      </w:r>
    </w:p>
    <w:p w14:paraId="3762D488" w14:textId="77777777" w:rsidR="00A45A7F" w:rsidRPr="00442CBB" w:rsidRDefault="00A45A7F" w:rsidP="00A41014">
      <w:pPr>
        <w:pStyle w:val="NoSpacing"/>
        <w:ind w:left="1440"/>
        <w:rPr>
          <w:rFonts w:cs="Arial"/>
          <w:bCs/>
          <w:szCs w:val="24"/>
        </w:rPr>
      </w:pPr>
    </w:p>
    <w:p w14:paraId="65804829" w14:textId="7523C553" w:rsidR="00A45A7F" w:rsidRPr="00442CBB" w:rsidRDefault="00A45A7F" w:rsidP="00A41014">
      <w:pPr>
        <w:pStyle w:val="NoSpacing"/>
        <w:ind w:left="1440"/>
        <w:rPr>
          <w:rFonts w:cs="Arial"/>
          <w:szCs w:val="24"/>
        </w:rPr>
      </w:pPr>
      <w:r w:rsidRPr="00442CBB">
        <w:rPr>
          <w:rFonts w:cs="Arial"/>
          <w:szCs w:val="24"/>
        </w:rPr>
        <w:t>All solid waste sites require a review by the Planning Commission and approval by the City Council.</w:t>
      </w:r>
    </w:p>
    <w:p w14:paraId="055D362C" w14:textId="77777777" w:rsidR="004A17EA" w:rsidRPr="00442CBB" w:rsidRDefault="004A17EA" w:rsidP="00A41014">
      <w:pPr>
        <w:pStyle w:val="NoSpacing"/>
        <w:ind w:left="1440"/>
        <w:rPr>
          <w:rFonts w:cs="Arial"/>
          <w:szCs w:val="24"/>
        </w:rPr>
      </w:pPr>
    </w:p>
    <w:p w14:paraId="63F3F153" w14:textId="16CF4E30" w:rsidR="004A17EA" w:rsidRPr="00442CBB" w:rsidRDefault="004A17EA" w:rsidP="00794A76">
      <w:pPr>
        <w:pStyle w:val="NoSpacing"/>
        <w:ind w:left="2880" w:hanging="1440"/>
        <w:rPr>
          <w:rFonts w:cs="Arial"/>
          <w:b/>
          <w:szCs w:val="24"/>
        </w:rPr>
      </w:pPr>
      <w:r w:rsidRPr="00442CBB">
        <w:rPr>
          <w:rFonts w:cs="Arial"/>
          <w:b/>
          <w:szCs w:val="24"/>
        </w:rPr>
        <w:t>15.67.5</w:t>
      </w:r>
      <w:r w:rsidRPr="00442CBB">
        <w:rPr>
          <w:rFonts w:cs="Arial"/>
          <w:b/>
          <w:szCs w:val="24"/>
        </w:rPr>
        <w:tab/>
        <w:t>Locational Standards</w:t>
      </w:r>
    </w:p>
    <w:p w14:paraId="207DF7F6" w14:textId="77777777" w:rsidR="004A17EA" w:rsidRPr="00442CBB" w:rsidRDefault="004A17EA" w:rsidP="00A41014">
      <w:pPr>
        <w:pStyle w:val="NoSpacing"/>
        <w:ind w:left="1440"/>
        <w:rPr>
          <w:rFonts w:cs="Arial"/>
          <w:bCs/>
          <w:szCs w:val="24"/>
        </w:rPr>
      </w:pPr>
    </w:p>
    <w:p w14:paraId="1B9E670B" w14:textId="327A8639" w:rsidR="004A17EA" w:rsidRPr="00442CBB" w:rsidRDefault="004A17EA" w:rsidP="00A41014">
      <w:pPr>
        <w:pStyle w:val="NoSpacing"/>
        <w:ind w:left="3600" w:hanging="1440"/>
        <w:rPr>
          <w:rFonts w:cs="Arial"/>
          <w:szCs w:val="24"/>
        </w:rPr>
      </w:pPr>
      <w:r w:rsidRPr="00442CBB">
        <w:rPr>
          <w:rFonts w:cs="Arial"/>
          <w:b/>
          <w:szCs w:val="24"/>
        </w:rPr>
        <w:t>15.67.51</w:t>
      </w:r>
      <w:r w:rsidRPr="00442CBB">
        <w:rPr>
          <w:rFonts w:cs="Arial"/>
          <w:b/>
          <w:szCs w:val="24"/>
        </w:rPr>
        <w:tab/>
      </w:r>
      <w:r w:rsidRPr="00442CBB">
        <w:rPr>
          <w:rFonts w:cs="Arial"/>
          <w:szCs w:val="24"/>
        </w:rPr>
        <w:t>No landfill incinerator shall be located within one thousand (1,000) feet of residential uses, and five hundred (500) feet of commercial buildings and structures.</w:t>
      </w:r>
    </w:p>
    <w:p w14:paraId="26E3E032" w14:textId="77777777" w:rsidR="004A17EA" w:rsidRPr="00442CBB" w:rsidRDefault="004A17EA" w:rsidP="00A41014">
      <w:pPr>
        <w:pStyle w:val="NoSpacing"/>
        <w:ind w:left="2880" w:hanging="720"/>
        <w:rPr>
          <w:rFonts w:cs="Arial"/>
          <w:szCs w:val="24"/>
        </w:rPr>
      </w:pPr>
    </w:p>
    <w:p w14:paraId="0F1CB7C8" w14:textId="7C94AFFA" w:rsidR="004A17EA" w:rsidRPr="00442CBB" w:rsidRDefault="004A17EA" w:rsidP="00A41014">
      <w:pPr>
        <w:pStyle w:val="NoSpacing"/>
        <w:ind w:left="3600" w:hanging="1440"/>
        <w:rPr>
          <w:rFonts w:cs="Arial"/>
          <w:szCs w:val="24"/>
        </w:rPr>
      </w:pPr>
      <w:r w:rsidRPr="00442CBB">
        <w:rPr>
          <w:rFonts w:cs="Arial"/>
          <w:b/>
          <w:szCs w:val="24"/>
        </w:rPr>
        <w:t>15.67.52</w:t>
      </w:r>
      <w:r w:rsidRPr="00442CBB">
        <w:rPr>
          <w:rFonts w:cs="Arial"/>
          <w:b/>
          <w:szCs w:val="24"/>
        </w:rPr>
        <w:tab/>
      </w:r>
      <w:r w:rsidRPr="00442CBB">
        <w:rPr>
          <w:rFonts w:cs="Arial"/>
          <w:szCs w:val="24"/>
        </w:rPr>
        <w:t>No landfill shall be located in areas which due to high water table, flooding, or soil conditions may affect the quality of surface and ground water.</w:t>
      </w:r>
    </w:p>
    <w:p w14:paraId="21A6F260" w14:textId="77777777" w:rsidR="00A41014" w:rsidRPr="00442CBB" w:rsidRDefault="00A41014" w:rsidP="00A41014">
      <w:pPr>
        <w:pStyle w:val="NoSpacing"/>
        <w:ind w:left="3600" w:hanging="1440"/>
        <w:rPr>
          <w:rFonts w:cs="Arial"/>
          <w:szCs w:val="24"/>
        </w:rPr>
      </w:pPr>
    </w:p>
    <w:p w14:paraId="6E688FE1" w14:textId="7A041F5E" w:rsidR="004A17EA" w:rsidRPr="00442CBB" w:rsidRDefault="004A17EA" w:rsidP="00A41014">
      <w:pPr>
        <w:pStyle w:val="NoSpacing"/>
        <w:ind w:left="3600" w:hanging="1440"/>
        <w:rPr>
          <w:rFonts w:cs="Arial"/>
          <w:szCs w:val="24"/>
        </w:rPr>
      </w:pPr>
      <w:r w:rsidRPr="00442CBB">
        <w:rPr>
          <w:rFonts w:cs="Arial"/>
          <w:b/>
          <w:szCs w:val="24"/>
        </w:rPr>
        <w:t>15.67.53</w:t>
      </w:r>
      <w:r w:rsidRPr="00442CBB">
        <w:rPr>
          <w:rFonts w:cs="Arial"/>
          <w:b/>
          <w:szCs w:val="24"/>
        </w:rPr>
        <w:tab/>
      </w:r>
      <w:r w:rsidRPr="00442CBB">
        <w:rPr>
          <w:rFonts w:cs="Arial"/>
          <w:szCs w:val="24"/>
        </w:rPr>
        <w:t>No landfill operation shall be located nearer than two hundred (200) feet of all road and highway rights-of-way.</w:t>
      </w:r>
    </w:p>
    <w:p w14:paraId="3C648DB8" w14:textId="77777777" w:rsidR="004A17EA" w:rsidRPr="00442CBB" w:rsidRDefault="004A17EA" w:rsidP="00A15051">
      <w:pPr>
        <w:pStyle w:val="NoSpacing"/>
        <w:ind w:left="1440"/>
        <w:rPr>
          <w:rFonts w:cs="Arial"/>
          <w:szCs w:val="24"/>
        </w:rPr>
      </w:pPr>
    </w:p>
    <w:p w14:paraId="789DA3BB" w14:textId="0985DADC" w:rsidR="004A17EA" w:rsidRPr="00442CBB" w:rsidRDefault="004A17EA" w:rsidP="00794A76">
      <w:pPr>
        <w:pStyle w:val="NoSpacing"/>
        <w:ind w:left="2880" w:hanging="1440"/>
        <w:rPr>
          <w:rFonts w:cs="Arial"/>
          <w:b/>
          <w:szCs w:val="24"/>
        </w:rPr>
      </w:pPr>
      <w:r w:rsidRPr="00442CBB">
        <w:rPr>
          <w:rFonts w:cs="Arial"/>
          <w:b/>
          <w:szCs w:val="24"/>
        </w:rPr>
        <w:t>15.67.6</w:t>
      </w:r>
      <w:r w:rsidRPr="00442CBB">
        <w:rPr>
          <w:rFonts w:cs="Arial"/>
          <w:b/>
          <w:szCs w:val="24"/>
        </w:rPr>
        <w:tab/>
        <w:t>Data Submission Requirements</w:t>
      </w:r>
    </w:p>
    <w:p w14:paraId="529F3F9C" w14:textId="77777777" w:rsidR="004A17EA" w:rsidRPr="00442CBB" w:rsidRDefault="004A17EA" w:rsidP="00A15051">
      <w:pPr>
        <w:pStyle w:val="NoSpacing"/>
        <w:ind w:left="1440"/>
        <w:rPr>
          <w:rFonts w:cs="Arial"/>
          <w:bCs/>
          <w:szCs w:val="24"/>
        </w:rPr>
      </w:pPr>
    </w:p>
    <w:p w14:paraId="4258151E" w14:textId="2DC19A6B" w:rsidR="004A17EA" w:rsidRPr="00442CBB" w:rsidRDefault="004A17EA" w:rsidP="004B3049">
      <w:pPr>
        <w:pStyle w:val="NoSpacing"/>
        <w:ind w:left="3600" w:hanging="1440"/>
        <w:rPr>
          <w:rFonts w:cs="Arial"/>
          <w:szCs w:val="24"/>
        </w:rPr>
      </w:pPr>
      <w:r w:rsidRPr="00442CBB">
        <w:rPr>
          <w:rFonts w:cs="Arial"/>
          <w:b/>
          <w:szCs w:val="24"/>
        </w:rPr>
        <w:t>15.67.61</w:t>
      </w:r>
      <w:r w:rsidRPr="00442CBB">
        <w:rPr>
          <w:rFonts w:cs="Arial"/>
          <w:b/>
          <w:szCs w:val="24"/>
        </w:rPr>
        <w:tab/>
      </w:r>
      <w:r w:rsidRPr="00442CBB">
        <w:rPr>
          <w:rFonts w:cs="Arial"/>
          <w:szCs w:val="24"/>
        </w:rPr>
        <w:t>Maps of the area showing existing features such as roads, highways, vegetation cover, water courses, drainage way, soils, topography, depth of water table, wet lands, sloughs, existing uses, buildings and structures including the existing utility lines.</w:t>
      </w:r>
    </w:p>
    <w:p w14:paraId="482F0ABF" w14:textId="77777777" w:rsidR="004A17EA" w:rsidRPr="00442CBB" w:rsidRDefault="004A17EA" w:rsidP="0070514B">
      <w:pPr>
        <w:pStyle w:val="NoSpacing"/>
        <w:ind w:left="3600" w:hanging="1440"/>
        <w:rPr>
          <w:rFonts w:cs="Arial"/>
          <w:szCs w:val="24"/>
        </w:rPr>
      </w:pPr>
    </w:p>
    <w:p w14:paraId="4FBC1BF9" w14:textId="77C39F69" w:rsidR="004A17EA" w:rsidRPr="00442CBB" w:rsidRDefault="004A17EA" w:rsidP="0070514B">
      <w:pPr>
        <w:pStyle w:val="NoSpacing"/>
        <w:ind w:left="3600" w:hanging="1440"/>
        <w:rPr>
          <w:rFonts w:cs="Arial"/>
          <w:szCs w:val="24"/>
        </w:rPr>
      </w:pPr>
      <w:r w:rsidRPr="00442CBB">
        <w:rPr>
          <w:rFonts w:cs="Arial"/>
          <w:b/>
          <w:szCs w:val="24"/>
        </w:rPr>
        <w:t>15.67.62</w:t>
      </w:r>
      <w:r w:rsidRPr="00442CBB">
        <w:rPr>
          <w:rFonts w:cs="Arial"/>
          <w:b/>
          <w:szCs w:val="24"/>
        </w:rPr>
        <w:tab/>
      </w:r>
      <w:r w:rsidRPr="00442CBB">
        <w:rPr>
          <w:rFonts w:cs="Arial"/>
          <w:szCs w:val="24"/>
        </w:rPr>
        <w:t>A plan for operation of the site including a descriptive text explaining consistency or inconsistency with the</w:t>
      </w:r>
      <w:r w:rsidR="0070514B" w:rsidRPr="00442CBB">
        <w:rPr>
          <w:rFonts w:cs="Arial"/>
          <w:szCs w:val="24"/>
        </w:rPr>
        <w:t xml:space="preserve"> </w:t>
      </w:r>
      <w:r w:rsidRPr="00442CBB">
        <w:rPr>
          <w:rFonts w:cs="Arial"/>
          <w:szCs w:val="24"/>
        </w:rPr>
        <w:t>natural or manmade environment.</w:t>
      </w:r>
    </w:p>
    <w:p w14:paraId="7E8A1072" w14:textId="77777777" w:rsidR="004A17EA" w:rsidRPr="00442CBB" w:rsidRDefault="004A17EA" w:rsidP="0070514B">
      <w:pPr>
        <w:pStyle w:val="NoSpacing"/>
        <w:ind w:left="3600" w:hanging="1440"/>
        <w:rPr>
          <w:rFonts w:cs="Arial"/>
          <w:szCs w:val="24"/>
        </w:rPr>
      </w:pPr>
    </w:p>
    <w:p w14:paraId="11A5E253" w14:textId="600A1952" w:rsidR="004A17EA" w:rsidRPr="00442CBB" w:rsidRDefault="004A17EA" w:rsidP="0070514B">
      <w:pPr>
        <w:pStyle w:val="NoSpacing"/>
        <w:ind w:left="3600" w:hanging="1440"/>
        <w:rPr>
          <w:rFonts w:cs="Arial"/>
          <w:szCs w:val="24"/>
        </w:rPr>
      </w:pPr>
      <w:r w:rsidRPr="00442CBB">
        <w:rPr>
          <w:rFonts w:cs="Arial"/>
          <w:b/>
          <w:szCs w:val="24"/>
        </w:rPr>
        <w:t>15.67.63</w:t>
      </w:r>
      <w:r w:rsidRPr="00442CBB">
        <w:rPr>
          <w:rFonts w:cs="Arial"/>
          <w:b/>
          <w:szCs w:val="24"/>
        </w:rPr>
        <w:tab/>
      </w:r>
      <w:r w:rsidRPr="00442CBB">
        <w:rPr>
          <w:rFonts w:cs="Arial"/>
          <w:szCs w:val="24"/>
        </w:rPr>
        <w:t>Records of data and information submitted to</w:t>
      </w:r>
      <w:r w:rsidR="005D0477" w:rsidRPr="00442CBB">
        <w:rPr>
          <w:rFonts w:cs="Arial"/>
          <w:szCs w:val="24"/>
        </w:rPr>
        <w:t xml:space="preserve"> the S</w:t>
      </w:r>
      <w:r w:rsidRPr="00442CBB">
        <w:rPr>
          <w:rFonts w:cs="Arial"/>
          <w:szCs w:val="24"/>
        </w:rPr>
        <w:t>tate of North Dakota</w:t>
      </w:r>
      <w:r w:rsidR="005D0477" w:rsidRPr="00442CBB">
        <w:rPr>
          <w:rFonts w:cs="Arial"/>
          <w:szCs w:val="24"/>
        </w:rPr>
        <w:t>,</w:t>
      </w:r>
      <w:r w:rsidRPr="00442CBB">
        <w:rPr>
          <w:rFonts w:cs="Arial"/>
          <w:szCs w:val="24"/>
        </w:rPr>
        <w:t xml:space="preserve"> appropriate agencies</w:t>
      </w:r>
      <w:r w:rsidR="005D0477" w:rsidRPr="00442CBB">
        <w:rPr>
          <w:rFonts w:cs="Arial"/>
          <w:szCs w:val="24"/>
        </w:rPr>
        <w:t>,</w:t>
      </w:r>
      <w:r w:rsidRPr="00442CBB">
        <w:rPr>
          <w:rFonts w:cs="Arial"/>
          <w:szCs w:val="24"/>
        </w:rPr>
        <w:t xml:space="preserve"> and the county as a part of application for state and county permits.</w:t>
      </w:r>
    </w:p>
    <w:p w14:paraId="23E835D6" w14:textId="77777777" w:rsidR="004A17EA" w:rsidRPr="00442CBB" w:rsidRDefault="004A17EA" w:rsidP="006D2B7B">
      <w:pPr>
        <w:pStyle w:val="NoSpacing"/>
        <w:ind w:left="3600" w:hanging="1440"/>
        <w:rPr>
          <w:rFonts w:cs="Arial"/>
          <w:szCs w:val="24"/>
        </w:rPr>
      </w:pPr>
    </w:p>
    <w:p w14:paraId="1E66289D" w14:textId="2E46EF8A" w:rsidR="004A17EA" w:rsidRPr="00442CBB" w:rsidRDefault="004A17EA" w:rsidP="006D2B7B">
      <w:pPr>
        <w:pStyle w:val="NoSpacing"/>
        <w:ind w:left="3600" w:hanging="1440"/>
        <w:rPr>
          <w:rFonts w:cs="Arial"/>
          <w:szCs w:val="24"/>
        </w:rPr>
      </w:pPr>
      <w:r w:rsidRPr="00442CBB">
        <w:rPr>
          <w:rFonts w:cs="Arial"/>
          <w:b/>
          <w:szCs w:val="24"/>
        </w:rPr>
        <w:t>15.67.64</w:t>
      </w:r>
      <w:r w:rsidRPr="00442CBB">
        <w:rPr>
          <w:rFonts w:cs="Arial"/>
          <w:b/>
          <w:szCs w:val="24"/>
        </w:rPr>
        <w:tab/>
      </w:r>
      <w:r w:rsidRPr="00442CBB">
        <w:rPr>
          <w:rFonts w:cs="Arial"/>
          <w:szCs w:val="24"/>
        </w:rPr>
        <w:t>The Planning Commission may require additional information if it deems it necessary.</w:t>
      </w:r>
    </w:p>
    <w:p w14:paraId="5030C8A8" w14:textId="77777777" w:rsidR="004A17EA" w:rsidRPr="00442CBB" w:rsidRDefault="004A17EA" w:rsidP="00C2688E">
      <w:pPr>
        <w:pStyle w:val="NoSpacing"/>
        <w:ind w:left="1440"/>
        <w:rPr>
          <w:rFonts w:cs="Arial"/>
          <w:szCs w:val="24"/>
        </w:rPr>
      </w:pPr>
    </w:p>
    <w:p w14:paraId="7A8EA2A7" w14:textId="0377D9EA" w:rsidR="004A17EA" w:rsidRPr="00442CBB" w:rsidRDefault="004A17EA" w:rsidP="00745D2E">
      <w:pPr>
        <w:pStyle w:val="NoSpacing"/>
        <w:ind w:left="2880" w:hanging="1440"/>
        <w:rPr>
          <w:rFonts w:cs="Arial"/>
          <w:b/>
          <w:szCs w:val="24"/>
        </w:rPr>
      </w:pPr>
      <w:r w:rsidRPr="00442CBB">
        <w:rPr>
          <w:rFonts w:cs="Arial"/>
          <w:b/>
          <w:szCs w:val="24"/>
        </w:rPr>
        <w:t>15.67.7</w:t>
      </w:r>
      <w:r w:rsidRPr="00442CBB">
        <w:rPr>
          <w:rFonts w:cs="Arial"/>
          <w:b/>
          <w:szCs w:val="24"/>
        </w:rPr>
        <w:tab/>
        <w:t>Statement of Findings</w:t>
      </w:r>
    </w:p>
    <w:p w14:paraId="4D02E7C3" w14:textId="77777777" w:rsidR="004A17EA" w:rsidRPr="00442CBB" w:rsidRDefault="004A17EA" w:rsidP="00C2688E">
      <w:pPr>
        <w:pStyle w:val="NoSpacing"/>
        <w:ind w:left="1440"/>
        <w:rPr>
          <w:rFonts w:cs="Arial"/>
          <w:bCs/>
          <w:szCs w:val="24"/>
        </w:rPr>
      </w:pPr>
    </w:p>
    <w:p w14:paraId="038210DD" w14:textId="38A9AC5E" w:rsidR="004A17EA" w:rsidRPr="00442CBB" w:rsidRDefault="004A17EA" w:rsidP="00C2688E">
      <w:pPr>
        <w:pStyle w:val="NoSpacing"/>
        <w:ind w:left="1440"/>
        <w:rPr>
          <w:rFonts w:cs="Arial"/>
          <w:szCs w:val="24"/>
        </w:rPr>
      </w:pPr>
      <w:r w:rsidRPr="00442CBB">
        <w:rPr>
          <w:rFonts w:cs="Arial"/>
          <w:szCs w:val="24"/>
        </w:rPr>
        <w:t>Upon the public notification and a public hearing, the Planning Commission shall determine whether the proposed site meets the requirements of this ordinance.  The Planning Commission may recommend conditions for approval of the site to the City Council.</w:t>
      </w:r>
    </w:p>
    <w:p w14:paraId="2FCDACC7" w14:textId="77777777" w:rsidR="004A17EA" w:rsidRPr="00442CBB" w:rsidRDefault="004A17EA" w:rsidP="00C2688E">
      <w:pPr>
        <w:pStyle w:val="NoSpacing"/>
        <w:ind w:left="1440"/>
        <w:rPr>
          <w:rFonts w:cs="Arial"/>
          <w:szCs w:val="24"/>
        </w:rPr>
      </w:pPr>
    </w:p>
    <w:p w14:paraId="006A1481" w14:textId="5C28D17A" w:rsidR="004A17EA" w:rsidRPr="00442CBB" w:rsidRDefault="004A17EA" w:rsidP="009A5AF6">
      <w:pPr>
        <w:pStyle w:val="Heading2"/>
      </w:pPr>
      <w:bookmarkStart w:id="70" w:name="_Toc111017533"/>
      <w:r w:rsidRPr="00442CBB">
        <w:lastRenderedPageBreak/>
        <w:t>15.68</w:t>
      </w:r>
      <w:r w:rsidRPr="00442CBB">
        <w:tab/>
        <w:t>Junk or Salvage Yards</w:t>
      </w:r>
      <w:bookmarkEnd w:id="70"/>
      <w:r w:rsidR="00B16F20">
        <w:fldChar w:fldCharType="begin"/>
      </w:r>
      <w:r w:rsidR="00B16F20">
        <w:instrText xml:space="preserve"> TC "</w:instrText>
      </w:r>
      <w:r w:rsidR="00B16F20" w:rsidRPr="00F61FFB">
        <w:instrText>15.68</w:instrText>
      </w:r>
      <w:r w:rsidR="00B16F20" w:rsidRPr="00F61FFB">
        <w:tab/>
        <w:instrText>Junk or Salvage Yards</w:instrText>
      </w:r>
      <w:r w:rsidR="00B16F20">
        <w:instrText xml:space="preserve">" \f C \l "2" </w:instrText>
      </w:r>
      <w:r w:rsidR="00B16F20">
        <w:fldChar w:fldCharType="end"/>
      </w:r>
    </w:p>
    <w:p w14:paraId="00A153E9" w14:textId="77777777" w:rsidR="004A17EA" w:rsidRPr="00442CBB" w:rsidRDefault="004A17EA" w:rsidP="00C2688E">
      <w:pPr>
        <w:pStyle w:val="NoSpacing"/>
        <w:ind w:left="720"/>
        <w:rPr>
          <w:rFonts w:cs="Arial"/>
          <w:bCs/>
          <w:szCs w:val="24"/>
        </w:rPr>
      </w:pPr>
    </w:p>
    <w:p w14:paraId="481CCA37" w14:textId="03C7769B" w:rsidR="004A17EA" w:rsidRPr="00442CBB" w:rsidRDefault="004A17EA" w:rsidP="00745D2E">
      <w:pPr>
        <w:pStyle w:val="NoSpacing"/>
        <w:ind w:left="2880" w:hanging="1440"/>
        <w:rPr>
          <w:rFonts w:cs="Arial"/>
          <w:b/>
          <w:szCs w:val="24"/>
        </w:rPr>
      </w:pPr>
      <w:r w:rsidRPr="00442CBB">
        <w:rPr>
          <w:rFonts w:cs="Arial"/>
          <w:b/>
          <w:szCs w:val="24"/>
        </w:rPr>
        <w:t>15.68.1</w:t>
      </w:r>
      <w:r w:rsidRPr="00442CBB">
        <w:rPr>
          <w:rFonts w:cs="Arial"/>
          <w:b/>
          <w:szCs w:val="24"/>
        </w:rPr>
        <w:tab/>
        <w:t>Purpose</w:t>
      </w:r>
    </w:p>
    <w:p w14:paraId="13868AA4" w14:textId="77777777" w:rsidR="004A17EA" w:rsidRPr="00442CBB" w:rsidRDefault="004A17EA" w:rsidP="00C2688E">
      <w:pPr>
        <w:pStyle w:val="NoSpacing"/>
        <w:ind w:left="1440"/>
        <w:rPr>
          <w:rFonts w:cs="Arial"/>
          <w:bCs/>
          <w:szCs w:val="24"/>
        </w:rPr>
      </w:pPr>
    </w:p>
    <w:p w14:paraId="2B817AF7" w14:textId="3BB7AAB5" w:rsidR="004A17EA" w:rsidRPr="00442CBB" w:rsidRDefault="004A17EA" w:rsidP="00C2688E">
      <w:pPr>
        <w:pStyle w:val="NoSpacing"/>
        <w:ind w:left="1440"/>
        <w:rPr>
          <w:rFonts w:cs="Arial"/>
          <w:szCs w:val="24"/>
        </w:rPr>
      </w:pPr>
      <w:r w:rsidRPr="00442CBB">
        <w:rPr>
          <w:rFonts w:cs="Arial"/>
          <w:szCs w:val="24"/>
        </w:rPr>
        <w:t>The purpose of these requirements is to preserve and protect the visual and other environmental amenities of the rural areas while allowing the salvage or junk yards as business places.</w:t>
      </w:r>
    </w:p>
    <w:p w14:paraId="28FCD623" w14:textId="77777777" w:rsidR="00CE31F5" w:rsidRPr="00442CBB" w:rsidRDefault="00CE31F5" w:rsidP="006D0A3C">
      <w:pPr>
        <w:pStyle w:val="NoSpacing"/>
        <w:ind w:left="1440"/>
        <w:rPr>
          <w:rFonts w:cs="Arial"/>
          <w:szCs w:val="24"/>
        </w:rPr>
      </w:pPr>
    </w:p>
    <w:p w14:paraId="06AFC420" w14:textId="7E47BF95" w:rsidR="00394A29" w:rsidRPr="00442CBB" w:rsidRDefault="00394A29" w:rsidP="00745D2E">
      <w:pPr>
        <w:pStyle w:val="NoSpacing"/>
        <w:ind w:left="2880" w:hanging="1440"/>
        <w:rPr>
          <w:rFonts w:cs="Arial"/>
          <w:b/>
          <w:szCs w:val="24"/>
        </w:rPr>
      </w:pPr>
      <w:r w:rsidRPr="00442CBB">
        <w:rPr>
          <w:rFonts w:cs="Arial"/>
          <w:b/>
          <w:szCs w:val="24"/>
        </w:rPr>
        <w:t>15.68.2</w:t>
      </w:r>
      <w:r w:rsidRPr="00442CBB">
        <w:rPr>
          <w:rFonts w:cs="Arial"/>
          <w:b/>
          <w:szCs w:val="24"/>
        </w:rPr>
        <w:tab/>
        <w:t>Site Approval Requirements</w:t>
      </w:r>
    </w:p>
    <w:p w14:paraId="2003B713" w14:textId="77777777" w:rsidR="00394A29" w:rsidRPr="00442CBB" w:rsidRDefault="00394A29" w:rsidP="006D0A3C">
      <w:pPr>
        <w:pStyle w:val="NoSpacing"/>
        <w:ind w:left="1440"/>
        <w:rPr>
          <w:rFonts w:cs="Arial"/>
          <w:bCs/>
          <w:szCs w:val="24"/>
        </w:rPr>
      </w:pPr>
    </w:p>
    <w:p w14:paraId="49931743" w14:textId="2BF2EA7F" w:rsidR="00394A29" w:rsidRPr="00442CBB" w:rsidRDefault="00394A29" w:rsidP="006D0A3C">
      <w:pPr>
        <w:pStyle w:val="NoSpacing"/>
        <w:ind w:left="1440"/>
        <w:rPr>
          <w:rFonts w:cs="Arial"/>
          <w:szCs w:val="24"/>
        </w:rPr>
      </w:pPr>
      <w:r w:rsidRPr="00442CBB">
        <w:rPr>
          <w:rFonts w:cs="Arial"/>
          <w:szCs w:val="24"/>
        </w:rPr>
        <w:t>All sites for salvage and junk yards require approval by the Planning Commission and by the City Council.</w:t>
      </w:r>
    </w:p>
    <w:p w14:paraId="2AF04A7F" w14:textId="77777777" w:rsidR="00394A29" w:rsidRPr="00442CBB" w:rsidRDefault="00394A29" w:rsidP="006D0A3C">
      <w:pPr>
        <w:pStyle w:val="NoSpacing"/>
        <w:ind w:left="1440"/>
        <w:rPr>
          <w:rFonts w:cs="Arial"/>
          <w:szCs w:val="24"/>
        </w:rPr>
      </w:pPr>
    </w:p>
    <w:p w14:paraId="5F66A5DA" w14:textId="2015FA94" w:rsidR="00394A29" w:rsidRPr="00442CBB" w:rsidRDefault="00394A29" w:rsidP="00745D2E">
      <w:pPr>
        <w:pStyle w:val="NoSpacing"/>
        <w:ind w:left="2880" w:hanging="1440"/>
        <w:rPr>
          <w:rFonts w:cs="Arial"/>
          <w:b/>
          <w:szCs w:val="24"/>
        </w:rPr>
      </w:pPr>
      <w:r w:rsidRPr="00442CBB">
        <w:rPr>
          <w:rFonts w:cs="Arial"/>
          <w:b/>
          <w:szCs w:val="24"/>
        </w:rPr>
        <w:t>15.68.3</w:t>
      </w:r>
      <w:r w:rsidRPr="00442CBB">
        <w:rPr>
          <w:rFonts w:cs="Arial"/>
          <w:b/>
          <w:szCs w:val="24"/>
        </w:rPr>
        <w:tab/>
        <w:t>Locational Standards</w:t>
      </w:r>
    </w:p>
    <w:p w14:paraId="7FF5937A" w14:textId="77777777" w:rsidR="00394A29" w:rsidRPr="00442CBB" w:rsidRDefault="00394A29" w:rsidP="006D0A3C">
      <w:pPr>
        <w:pStyle w:val="NoSpacing"/>
        <w:ind w:left="1440"/>
        <w:rPr>
          <w:rFonts w:cs="Arial"/>
          <w:bCs/>
          <w:szCs w:val="24"/>
        </w:rPr>
      </w:pPr>
    </w:p>
    <w:p w14:paraId="0B27B61F" w14:textId="27117958" w:rsidR="00394A29" w:rsidRPr="00442CBB" w:rsidRDefault="00394A29" w:rsidP="006D0A3C">
      <w:pPr>
        <w:pStyle w:val="NoSpacing"/>
        <w:ind w:left="3600" w:hanging="1440"/>
        <w:rPr>
          <w:rFonts w:cs="Arial"/>
          <w:szCs w:val="24"/>
        </w:rPr>
      </w:pPr>
      <w:r w:rsidRPr="00442CBB">
        <w:rPr>
          <w:rFonts w:cs="Arial"/>
          <w:b/>
          <w:szCs w:val="24"/>
        </w:rPr>
        <w:t>15.68.31</w:t>
      </w:r>
      <w:r w:rsidRPr="00442CBB">
        <w:rPr>
          <w:rFonts w:cs="Arial"/>
          <w:b/>
          <w:szCs w:val="24"/>
        </w:rPr>
        <w:tab/>
      </w:r>
      <w:r w:rsidRPr="00442CBB">
        <w:rPr>
          <w:rFonts w:cs="Arial"/>
          <w:szCs w:val="24"/>
        </w:rPr>
        <w:t>No salvage or junk yard shall be located within five hundred (500) feet of a residential district and two hundred (200) feet of commercial buildings and structures.</w:t>
      </w:r>
    </w:p>
    <w:p w14:paraId="0D826E0D" w14:textId="77777777" w:rsidR="00394A29" w:rsidRPr="00442CBB" w:rsidRDefault="00394A29" w:rsidP="006D0A3C">
      <w:pPr>
        <w:pStyle w:val="NoSpacing"/>
        <w:ind w:left="3600" w:hanging="1440"/>
        <w:rPr>
          <w:rFonts w:cs="Arial"/>
          <w:szCs w:val="24"/>
        </w:rPr>
      </w:pPr>
    </w:p>
    <w:p w14:paraId="5FC49155" w14:textId="4F9B93DD" w:rsidR="00394A29" w:rsidRPr="00442CBB" w:rsidRDefault="00394A29" w:rsidP="006D0A3C">
      <w:pPr>
        <w:pStyle w:val="NoSpacing"/>
        <w:ind w:left="3600" w:hanging="1440"/>
        <w:rPr>
          <w:rFonts w:cs="Arial"/>
          <w:szCs w:val="24"/>
        </w:rPr>
      </w:pPr>
      <w:r w:rsidRPr="00442CBB">
        <w:rPr>
          <w:rFonts w:cs="Arial"/>
          <w:b/>
          <w:szCs w:val="24"/>
        </w:rPr>
        <w:t>15.68.32</w:t>
      </w:r>
      <w:r w:rsidRPr="00442CBB">
        <w:rPr>
          <w:rFonts w:cs="Arial"/>
          <w:b/>
          <w:szCs w:val="24"/>
        </w:rPr>
        <w:tab/>
      </w:r>
      <w:r w:rsidRPr="00442CBB">
        <w:rPr>
          <w:rFonts w:cs="Arial"/>
          <w:szCs w:val="24"/>
        </w:rPr>
        <w:t>No salvage or junk yard shall be located in areas which due to high water table, flooding and soil conditions may affect the quality of surface and ground water.</w:t>
      </w:r>
    </w:p>
    <w:p w14:paraId="130854F4" w14:textId="77777777" w:rsidR="004A17EA" w:rsidRPr="00442CBB" w:rsidRDefault="004A17EA" w:rsidP="006D0A3C">
      <w:pPr>
        <w:pStyle w:val="NoSpacing"/>
        <w:ind w:left="3600" w:hanging="1440"/>
        <w:rPr>
          <w:rFonts w:cs="Arial"/>
          <w:szCs w:val="24"/>
        </w:rPr>
      </w:pPr>
    </w:p>
    <w:p w14:paraId="41AFDDC5" w14:textId="72CDF38C" w:rsidR="00133F4E" w:rsidRPr="00442CBB" w:rsidRDefault="00133F4E" w:rsidP="006D0A3C">
      <w:pPr>
        <w:pStyle w:val="NoSpacing"/>
        <w:ind w:left="3600" w:hanging="1440"/>
        <w:rPr>
          <w:rFonts w:cs="Arial"/>
          <w:szCs w:val="24"/>
        </w:rPr>
      </w:pPr>
      <w:r w:rsidRPr="00442CBB">
        <w:rPr>
          <w:rFonts w:cs="Arial"/>
          <w:b/>
          <w:szCs w:val="24"/>
        </w:rPr>
        <w:t>15.68.33</w:t>
      </w:r>
      <w:r w:rsidRPr="00442CBB">
        <w:rPr>
          <w:rFonts w:cs="Arial"/>
          <w:b/>
          <w:szCs w:val="24"/>
        </w:rPr>
        <w:tab/>
      </w:r>
      <w:r w:rsidRPr="00442CBB">
        <w:rPr>
          <w:rFonts w:cs="Arial"/>
          <w:szCs w:val="24"/>
        </w:rPr>
        <w:t>No salvage or junk yard shall be located</w:t>
      </w:r>
      <w:r w:rsidR="00FA3A8B" w:rsidRPr="00442CBB">
        <w:rPr>
          <w:rFonts w:cs="Arial"/>
          <w:szCs w:val="24"/>
        </w:rPr>
        <w:t xml:space="preserve"> nearer than one hundred (100) feet of all road and highway rights-of-way.</w:t>
      </w:r>
    </w:p>
    <w:p w14:paraId="12DBB333" w14:textId="77777777" w:rsidR="00A45A7F" w:rsidRPr="00442CBB" w:rsidRDefault="00A45A7F" w:rsidP="006D0A3C">
      <w:pPr>
        <w:pStyle w:val="NoSpacing"/>
        <w:ind w:left="3600" w:hanging="1440"/>
        <w:rPr>
          <w:rFonts w:cs="Arial"/>
          <w:bCs/>
          <w:szCs w:val="24"/>
        </w:rPr>
      </w:pPr>
    </w:p>
    <w:p w14:paraId="11765CD5" w14:textId="698F544B" w:rsidR="00CD0660" w:rsidRPr="00442CBB" w:rsidRDefault="00CD0660" w:rsidP="006D0A3C">
      <w:pPr>
        <w:pStyle w:val="NoSpacing"/>
        <w:ind w:left="3600" w:hanging="1440"/>
        <w:rPr>
          <w:rFonts w:cs="Arial"/>
          <w:szCs w:val="24"/>
        </w:rPr>
      </w:pPr>
      <w:r w:rsidRPr="00442CBB">
        <w:rPr>
          <w:rFonts w:cs="Arial"/>
          <w:b/>
          <w:szCs w:val="24"/>
        </w:rPr>
        <w:t>15.68.34</w:t>
      </w:r>
      <w:r w:rsidRPr="00442CBB">
        <w:rPr>
          <w:rFonts w:cs="Arial"/>
          <w:b/>
          <w:szCs w:val="24"/>
        </w:rPr>
        <w:tab/>
      </w:r>
      <w:r w:rsidRPr="00442CBB">
        <w:rPr>
          <w:rFonts w:cs="Arial"/>
          <w:szCs w:val="24"/>
        </w:rPr>
        <w:t>All salvage yards and operations shall be screened from the public view unless the salvage material is placed five hundred (500) feet away from any highway right-of-way and screened by natural vegetation, building and land form.</w:t>
      </w:r>
    </w:p>
    <w:p w14:paraId="04D41ECA" w14:textId="77777777" w:rsidR="004F1017" w:rsidRPr="00442CBB" w:rsidRDefault="004F1017" w:rsidP="00093591">
      <w:pPr>
        <w:pStyle w:val="NoSpacing"/>
        <w:ind w:left="3600" w:hanging="1440"/>
        <w:rPr>
          <w:rFonts w:cs="Arial"/>
          <w:szCs w:val="24"/>
        </w:rPr>
      </w:pPr>
    </w:p>
    <w:p w14:paraId="58ADE2D4" w14:textId="2BBDC413" w:rsidR="004F1017" w:rsidRPr="00442CBB" w:rsidRDefault="004F1017" w:rsidP="009A5AF6">
      <w:pPr>
        <w:pStyle w:val="Heading2"/>
      </w:pPr>
      <w:bookmarkStart w:id="71" w:name="_Toc111017534"/>
      <w:r w:rsidRPr="00442CBB">
        <w:t>15.69</w:t>
      </w:r>
      <w:r w:rsidR="006E0579">
        <w:tab/>
      </w:r>
      <w:r w:rsidRPr="00442CBB">
        <w:t>Cargo/Shipping Containers and Semi-Trailers</w:t>
      </w:r>
      <w:bookmarkEnd w:id="71"/>
      <w:r w:rsidR="00B16F20">
        <w:fldChar w:fldCharType="begin"/>
      </w:r>
      <w:r w:rsidR="00B16F20">
        <w:instrText xml:space="preserve"> TC "</w:instrText>
      </w:r>
      <w:r w:rsidR="00B16F20" w:rsidRPr="00411F8F">
        <w:instrText>15.69</w:instrText>
      </w:r>
      <w:r w:rsidR="00B16F20" w:rsidRPr="00411F8F">
        <w:tab/>
        <w:instrText>Cargo/Shipping Containers and Semi-Trailers</w:instrText>
      </w:r>
      <w:r w:rsidR="00B16F20">
        <w:instrText xml:space="preserve">" \f C \l "2" </w:instrText>
      </w:r>
      <w:r w:rsidR="00B16F20">
        <w:fldChar w:fldCharType="end"/>
      </w:r>
    </w:p>
    <w:p w14:paraId="21E3C8BE" w14:textId="77777777" w:rsidR="004F1017" w:rsidRPr="00442CBB" w:rsidRDefault="004F1017" w:rsidP="00B212DA">
      <w:pPr>
        <w:ind w:left="720"/>
        <w:rPr>
          <w:rFonts w:cs="Arial"/>
          <w:bCs/>
          <w:szCs w:val="24"/>
        </w:rPr>
      </w:pPr>
    </w:p>
    <w:p w14:paraId="3A98DFD0" w14:textId="18516034" w:rsidR="004F1017" w:rsidRPr="00442CBB" w:rsidRDefault="004F1017" w:rsidP="00745D2E">
      <w:pPr>
        <w:ind w:left="2880" w:hanging="1440"/>
        <w:rPr>
          <w:rFonts w:cs="Arial"/>
          <w:b/>
          <w:szCs w:val="24"/>
        </w:rPr>
      </w:pPr>
      <w:r w:rsidRPr="00442CBB">
        <w:rPr>
          <w:rFonts w:cs="Arial"/>
          <w:b/>
          <w:szCs w:val="24"/>
        </w:rPr>
        <w:t>15.69.1</w:t>
      </w:r>
      <w:r w:rsidR="006E0579">
        <w:rPr>
          <w:rFonts w:cs="Arial"/>
          <w:b/>
          <w:szCs w:val="24"/>
        </w:rPr>
        <w:tab/>
      </w:r>
      <w:r w:rsidRPr="00442CBB">
        <w:rPr>
          <w:rFonts w:cs="Arial"/>
          <w:b/>
          <w:szCs w:val="24"/>
        </w:rPr>
        <w:t>Purpose</w:t>
      </w:r>
    </w:p>
    <w:p w14:paraId="15CF10A6" w14:textId="77777777" w:rsidR="004F1017" w:rsidRPr="00442CBB" w:rsidRDefault="004F1017" w:rsidP="00BF2DC2">
      <w:pPr>
        <w:ind w:left="1440"/>
        <w:rPr>
          <w:rFonts w:cs="Arial"/>
          <w:szCs w:val="24"/>
        </w:rPr>
      </w:pPr>
    </w:p>
    <w:p w14:paraId="43BE5ADD" w14:textId="77777777" w:rsidR="004F1017" w:rsidRPr="00442CBB" w:rsidRDefault="004F1017" w:rsidP="00BF2DC2">
      <w:pPr>
        <w:ind w:left="1440"/>
        <w:rPr>
          <w:rFonts w:cs="Arial"/>
          <w:szCs w:val="24"/>
        </w:rPr>
      </w:pPr>
      <w:r w:rsidRPr="00442CBB">
        <w:rPr>
          <w:rFonts w:cs="Arial"/>
          <w:b/>
          <w:szCs w:val="24"/>
        </w:rPr>
        <w:t xml:space="preserve">WHEREAS, </w:t>
      </w:r>
      <w:r w:rsidRPr="00442CBB">
        <w:rPr>
          <w:rFonts w:cs="Arial"/>
          <w:szCs w:val="24"/>
        </w:rPr>
        <w:t>cargo or shipping containers and semi-trailers are becoming more common additions to cities and towns as homeowners or businesses acquire those containers as accessory buildings; and</w:t>
      </w:r>
    </w:p>
    <w:p w14:paraId="78B0B0B7" w14:textId="77777777" w:rsidR="004F1017" w:rsidRPr="00442CBB" w:rsidRDefault="004F1017" w:rsidP="00BF2DC2">
      <w:pPr>
        <w:ind w:left="1440"/>
        <w:rPr>
          <w:rFonts w:cs="Arial"/>
          <w:szCs w:val="24"/>
        </w:rPr>
      </w:pPr>
    </w:p>
    <w:p w14:paraId="2D7853EB" w14:textId="77777777" w:rsidR="004F1017" w:rsidRPr="00442CBB" w:rsidRDefault="004F1017" w:rsidP="00BF2DC2">
      <w:pPr>
        <w:ind w:left="1440"/>
        <w:rPr>
          <w:rFonts w:cs="Arial"/>
          <w:szCs w:val="24"/>
        </w:rPr>
      </w:pPr>
      <w:r w:rsidRPr="00442CBB">
        <w:rPr>
          <w:rFonts w:cs="Arial"/>
          <w:b/>
          <w:szCs w:val="24"/>
        </w:rPr>
        <w:t xml:space="preserve">WHEREAS, </w:t>
      </w:r>
      <w:r w:rsidRPr="00442CBB">
        <w:rPr>
          <w:rFonts w:cs="Arial"/>
          <w:szCs w:val="24"/>
        </w:rPr>
        <w:t xml:space="preserve">cargo or shipping containers and semi-trailers have a useful and valid purpose when properly used and situated; and </w:t>
      </w:r>
    </w:p>
    <w:p w14:paraId="7C382686" w14:textId="77777777" w:rsidR="004F1017" w:rsidRPr="00442CBB" w:rsidRDefault="004F1017" w:rsidP="00BF2DC2">
      <w:pPr>
        <w:ind w:left="1440"/>
        <w:rPr>
          <w:rFonts w:cs="Arial"/>
          <w:szCs w:val="24"/>
        </w:rPr>
      </w:pPr>
    </w:p>
    <w:p w14:paraId="112ADFD0" w14:textId="77777777" w:rsidR="00B212DA" w:rsidRPr="00442CBB" w:rsidRDefault="004F1017" w:rsidP="00BF2DC2">
      <w:pPr>
        <w:ind w:left="1440"/>
        <w:rPr>
          <w:rFonts w:cs="Arial"/>
          <w:szCs w:val="24"/>
        </w:rPr>
      </w:pPr>
      <w:r w:rsidRPr="00442CBB">
        <w:rPr>
          <w:rFonts w:cs="Arial"/>
          <w:b/>
          <w:szCs w:val="24"/>
        </w:rPr>
        <w:t xml:space="preserve">WHEREAS, </w:t>
      </w:r>
      <w:r w:rsidRPr="00442CBB">
        <w:rPr>
          <w:rFonts w:cs="Arial"/>
          <w:szCs w:val="24"/>
        </w:rPr>
        <w:t>the improper use and location of cargo or shipping containers and semi-trailers can be unsightly, dangerous and inappropriate so as to affect property values and the overall health, safety and welfare of the City of Lisbon; and</w:t>
      </w:r>
    </w:p>
    <w:p w14:paraId="34D8EF3A" w14:textId="77777777" w:rsidR="00B212DA" w:rsidRPr="00442CBB" w:rsidRDefault="00B212DA" w:rsidP="00BF2DC2">
      <w:pPr>
        <w:ind w:left="1440"/>
        <w:rPr>
          <w:rFonts w:cs="Arial"/>
          <w:szCs w:val="24"/>
        </w:rPr>
      </w:pPr>
    </w:p>
    <w:p w14:paraId="015E548C" w14:textId="77777777" w:rsidR="00B212DA" w:rsidRPr="00442CBB" w:rsidRDefault="00B212DA" w:rsidP="00BF2DC2">
      <w:pPr>
        <w:ind w:left="1440"/>
        <w:rPr>
          <w:rFonts w:cs="Arial"/>
          <w:szCs w:val="24"/>
        </w:rPr>
      </w:pPr>
      <w:r w:rsidRPr="00442CBB">
        <w:rPr>
          <w:rFonts w:cs="Arial"/>
          <w:b/>
          <w:szCs w:val="24"/>
        </w:rPr>
        <w:t xml:space="preserve">WHEREAS, </w:t>
      </w:r>
      <w:r w:rsidRPr="00442CBB">
        <w:rPr>
          <w:rFonts w:cs="Arial"/>
          <w:szCs w:val="24"/>
        </w:rPr>
        <w:t>the City of Lisbon desires to regulate and accommodate the proper use of cargo or shipping containers and semi-trailers in order to protect the health, safety and welfare of the City of Lisbon;</w:t>
      </w:r>
    </w:p>
    <w:p w14:paraId="6F98A45F" w14:textId="77777777" w:rsidR="004F1017" w:rsidRPr="00442CBB" w:rsidRDefault="004F1017" w:rsidP="005B7C1B">
      <w:pPr>
        <w:ind w:left="1440"/>
        <w:rPr>
          <w:rFonts w:cs="Arial"/>
          <w:szCs w:val="24"/>
        </w:rPr>
      </w:pPr>
    </w:p>
    <w:p w14:paraId="4DE6C10E" w14:textId="77777777" w:rsidR="004F1017" w:rsidRPr="00442CBB" w:rsidRDefault="004F1017" w:rsidP="005B7C1B">
      <w:pPr>
        <w:ind w:left="1440"/>
        <w:rPr>
          <w:rFonts w:cs="Arial"/>
          <w:szCs w:val="24"/>
        </w:rPr>
      </w:pPr>
      <w:r w:rsidRPr="00442CBB">
        <w:rPr>
          <w:rFonts w:cs="Arial"/>
          <w:b/>
          <w:szCs w:val="24"/>
        </w:rPr>
        <w:t xml:space="preserve">THEREFORE, </w:t>
      </w:r>
      <w:r w:rsidRPr="00442CBB">
        <w:rPr>
          <w:rFonts w:cs="Arial"/>
          <w:szCs w:val="24"/>
        </w:rPr>
        <w:t>it is hereby ordained by the City Council of the City of Lisbon as follows:</w:t>
      </w:r>
    </w:p>
    <w:p w14:paraId="28890955" w14:textId="77777777" w:rsidR="004F1017" w:rsidRPr="00442CBB" w:rsidRDefault="004F1017" w:rsidP="005B7C1B">
      <w:pPr>
        <w:ind w:left="2160" w:hanging="720"/>
        <w:rPr>
          <w:rFonts w:cs="Arial"/>
          <w:szCs w:val="24"/>
        </w:rPr>
      </w:pPr>
    </w:p>
    <w:p w14:paraId="2C37D427" w14:textId="0C1B4782" w:rsidR="004F1017" w:rsidRPr="00442CBB" w:rsidRDefault="004F1017" w:rsidP="00745D2E">
      <w:pPr>
        <w:ind w:left="2880" w:hanging="1440"/>
        <w:rPr>
          <w:rFonts w:cs="Arial"/>
          <w:bCs/>
          <w:szCs w:val="24"/>
        </w:rPr>
      </w:pPr>
      <w:r w:rsidRPr="00442CBB">
        <w:rPr>
          <w:rFonts w:cs="Arial"/>
          <w:b/>
          <w:szCs w:val="24"/>
        </w:rPr>
        <w:t>15.69.2</w:t>
      </w:r>
      <w:r w:rsidR="00886861">
        <w:rPr>
          <w:rFonts w:cs="Arial"/>
          <w:b/>
          <w:szCs w:val="24"/>
        </w:rPr>
        <w:tab/>
      </w:r>
      <w:r w:rsidRPr="00442CBB">
        <w:rPr>
          <w:rFonts w:cs="Arial"/>
          <w:b/>
          <w:szCs w:val="24"/>
        </w:rPr>
        <w:t>Definitions</w:t>
      </w:r>
    </w:p>
    <w:p w14:paraId="729A5F16" w14:textId="77777777" w:rsidR="00CA4420" w:rsidRPr="00442CBB" w:rsidRDefault="00CA4420" w:rsidP="005B7C1B">
      <w:pPr>
        <w:ind w:left="2160" w:hanging="720"/>
        <w:rPr>
          <w:rFonts w:cs="Arial"/>
          <w:bCs/>
          <w:szCs w:val="24"/>
        </w:rPr>
      </w:pPr>
    </w:p>
    <w:p w14:paraId="74D2A093" w14:textId="19C959AB" w:rsidR="004F1017" w:rsidRPr="00442CBB" w:rsidRDefault="004F1017" w:rsidP="00CA4420">
      <w:pPr>
        <w:numPr>
          <w:ilvl w:val="0"/>
          <w:numId w:val="2"/>
        </w:numPr>
        <w:ind w:left="2880" w:hanging="720"/>
        <w:contextualSpacing/>
        <w:rPr>
          <w:rFonts w:cs="Arial"/>
          <w:szCs w:val="24"/>
        </w:rPr>
      </w:pPr>
      <w:r w:rsidRPr="00442CBB">
        <w:rPr>
          <w:rFonts w:cs="Arial"/>
          <w:szCs w:val="24"/>
        </w:rPr>
        <w:t>Shipping or cargo or storage container means, generally, an all</w:t>
      </w:r>
      <w:r w:rsidR="003F00BB" w:rsidRPr="00442CBB">
        <w:rPr>
          <w:rFonts w:cs="Arial"/>
          <w:szCs w:val="24"/>
        </w:rPr>
        <w:t>-</w:t>
      </w:r>
      <w:r w:rsidRPr="00442CBB">
        <w:rPr>
          <w:rFonts w:cs="Arial"/>
          <w:szCs w:val="24"/>
        </w:rPr>
        <w:t>steel container with strength to withstand shipment, storage and handling.  Such containers include reusable steel boxes, freight containers and bulk shipping containers, which were originally a standardized re-usable vessel that was designed for use in the parking, shipping, movement, transportation or storage of freight, articles, or goods or commodities, and generally capable of being mounted or moved on a rail car, or truck trailer, or loaded on a ship.</w:t>
      </w:r>
    </w:p>
    <w:p w14:paraId="4F672163" w14:textId="77777777" w:rsidR="004F1017" w:rsidRPr="00442CBB" w:rsidRDefault="004F1017" w:rsidP="00CA4420">
      <w:pPr>
        <w:ind w:left="2880" w:hanging="720"/>
        <w:contextualSpacing/>
        <w:rPr>
          <w:rFonts w:cs="Arial"/>
          <w:szCs w:val="24"/>
        </w:rPr>
      </w:pPr>
    </w:p>
    <w:p w14:paraId="4278A1B7" w14:textId="77777777" w:rsidR="004F1017" w:rsidRPr="00442CBB" w:rsidRDefault="004F1017" w:rsidP="00CA4420">
      <w:pPr>
        <w:ind w:left="2880"/>
        <w:contextualSpacing/>
        <w:rPr>
          <w:rFonts w:cs="Arial"/>
          <w:szCs w:val="24"/>
        </w:rPr>
      </w:pPr>
      <w:r w:rsidRPr="00442CBB">
        <w:rPr>
          <w:rFonts w:cs="Arial"/>
          <w:szCs w:val="24"/>
        </w:rPr>
        <w:t>A semi-trailer is a trailer without a front axle, also commonly referred to as a tractor-trailer.</w:t>
      </w:r>
    </w:p>
    <w:p w14:paraId="28E0BFA6" w14:textId="77777777" w:rsidR="004F1017" w:rsidRPr="00442CBB" w:rsidRDefault="004F1017" w:rsidP="00CA4420">
      <w:pPr>
        <w:ind w:left="2880" w:hanging="720"/>
        <w:contextualSpacing/>
        <w:rPr>
          <w:rFonts w:cs="Arial"/>
          <w:szCs w:val="24"/>
        </w:rPr>
      </w:pPr>
    </w:p>
    <w:p w14:paraId="512518CC" w14:textId="77777777" w:rsidR="004F1017" w:rsidRPr="00442CBB" w:rsidRDefault="004F1017" w:rsidP="00CA4420">
      <w:pPr>
        <w:numPr>
          <w:ilvl w:val="0"/>
          <w:numId w:val="2"/>
        </w:numPr>
        <w:ind w:left="2880" w:hanging="720"/>
        <w:contextualSpacing/>
        <w:rPr>
          <w:rFonts w:cs="Arial"/>
          <w:szCs w:val="24"/>
        </w:rPr>
      </w:pPr>
      <w:r w:rsidRPr="00442CBB">
        <w:rPr>
          <w:rFonts w:cs="Arial"/>
          <w:szCs w:val="24"/>
        </w:rPr>
        <w:t>Active building permit means an unexpired and un-revoked building permit.</w:t>
      </w:r>
    </w:p>
    <w:p w14:paraId="17352D9E" w14:textId="77777777" w:rsidR="004F1017" w:rsidRPr="00442CBB" w:rsidRDefault="004F1017" w:rsidP="00CA4420">
      <w:pPr>
        <w:spacing w:after="160" w:line="259" w:lineRule="auto"/>
        <w:ind w:left="2880" w:hanging="720"/>
        <w:contextualSpacing/>
        <w:rPr>
          <w:rFonts w:cs="Arial"/>
          <w:szCs w:val="24"/>
        </w:rPr>
      </w:pPr>
    </w:p>
    <w:p w14:paraId="6E23C243" w14:textId="77777777" w:rsidR="004F1017" w:rsidRPr="00442CBB" w:rsidRDefault="004F1017" w:rsidP="00CA4420">
      <w:pPr>
        <w:numPr>
          <w:ilvl w:val="0"/>
          <w:numId w:val="2"/>
        </w:numPr>
        <w:ind w:left="2880" w:hanging="720"/>
        <w:contextualSpacing/>
        <w:rPr>
          <w:rFonts w:cs="Arial"/>
          <w:szCs w:val="24"/>
        </w:rPr>
      </w:pPr>
      <w:r w:rsidRPr="00442CBB">
        <w:rPr>
          <w:rFonts w:cs="Arial"/>
          <w:szCs w:val="24"/>
        </w:rPr>
        <w:t>Applicant means an owner, occupant, or authorized agent, or a contractor or person with control of a property or lot.</w:t>
      </w:r>
    </w:p>
    <w:p w14:paraId="6CE0898F" w14:textId="77777777" w:rsidR="004F1017" w:rsidRPr="00442CBB" w:rsidRDefault="004F1017" w:rsidP="00CA4420">
      <w:pPr>
        <w:spacing w:after="160" w:line="259" w:lineRule="auto"/>
        <w:ind w:left="2880" w:hanging="720"/>
        <w:contextualSpacing/>
        <w:rPr>
          <w:rFonts w:cs="Arial"/>
          <w:szCs w:val="24"/>
        </w:rPr>
      </w:pPr>
    </w:p>
    <w:p w14:paraId="7D0A31A6" w14:textId="77777777" w:rsidR="004F1017" w:rsidRPr="00442CBB" w:rsidRDefault="004F1017" w:rsidP="00CA4420">
      <w:pPr>
        <w:numPr>
          <w:ilvl w:val="0"/>
          <w:numId w:val="2"/>
        </w:numPr>
        <w:ind w:left="2880" w:hanging="720"/>
        <w:contextualSpacing/>
        <w:rPr>
          <w:rFonts w:cs="Arial"/>
          <w:szCs w:val="24"/>
        </w:rPr>
      </w:pPr>
      <w:r w:rsidRPr="00442CBB">
        <w:rPr>
          <w:rFonts w:cs="Arial"/>
          <w:szCs w:val="24"/>
        </w:rPr>
        <w:t>City means the City of Lisbon, North Dakota.</w:t>
      </w:r>
    </w:p>
    <w:p w14:paraId="0B1FB381" w14:textId="77777777" w:rsidR="004F1017" w:rsidRPr="00442CBB" w:rsidRDefault="004F1017" w:rsidP="005B7C1B">
      <w:pPr>
        <w:ind w:left="2160" w:hanging="720"/>
        <w:rPr>
          <w:rFonts w:cs="Arial"/>
          <w:szCs w:val="24"/>
        </w:rPr>
      </w:pPr>
    </w:p>
    <w:p w14:paraId="5A361BA0" w14:textId="1E585FBA" w:rsidR="004F1017" w:rsidRDefault="004F1017" w:rsidP="00745D2E">
      <w:pPr>
        <w:ind w:left="2880" w:hanging="1440"/>
        <w:rPr>
          <w:rFonts w:cs="Arial"/>
          <w:bCs/>
          <w:szCs w:val="24"/>
        </w:rPr>
      </w:pPr>
      <w:r w:rsidRPr="00442CBB">
        <w:rPr>
          <w:rFonts w:cs="Arial"/>
          <w:b/>
          <w:szCs w:val="24"/>
        </w:rPr>
        <w:t>15.69.3</w:t>
      </w:r>
      <w:r w:rsidR="003F00BB" w:rsidRPr="00442CBB">
        <w:rPr>
          <w:rFonts w:cs="Arial"/>
          <w:b/>
          <w:szCs w:val="24"/>
        </w:rPr>
        <w:tab/>
      </w:r>
      <w:r w:rsidRPr="00442CBB">
        <w:rPr>
          <w:rFonts w:cs="Arial"/>
          <w:b/>
          <w:szCs w:val="24"/>
        </w:rPr>
        <w:t>Temporary cargo container and semi-trailer use</w:t>
      </w:r>
    </w:p>
    <w:p w14:paraId="3D41C9BA" w14:textId="77777777" w:rsidR="00461CEE" w:rsidRPr="00461CEE" w:rsidRDefault="00461CEE" w:rsidP="005B7C1B">
      <w:pPr>
        <w:ind w:left="2160" w:hanging="720"/>
        <w:rPr>
          <w:rFonts w:cs="Arial"/>
          <w:bCs/>
          <w:szCs w:val="24"/>
        </w:rPr>
      </w:pPr>
    </w:p>
    <w:p w14:paraId="68CEB911" w14:textId="77777777" w:rsidR="004F1017" w:rsidRPr="00442CBB" w:rsidRDefault="004F1017" w:rsidP="002C44BA">
      <w:pPr>
        <w:numPr>
          <w:ilvl w:val="0"/>
          <w:numId w:val="3"/>
        </w:numPr>
        <w:ind w:left="2880" w:hanging="720"/>
        <w:contextualSpacing/>
        <w:rPr>
          <w:rFonts w:cs="Arial"/>
          <w:szCs w:val="24"/>
        </w:rPr>
      </w:pPr>
      <w:r w:rsidRPr="00442CBB">
        <w:rPr>
          <w:rFonts w:cs="Arial"/>
          <w:szCs w:val="24"/>
        </w:rPr>
        <w:t>No person shall store, maintain or otherwise keep a cargo or shipping container temporarily on any lot or parcel of property within the City of Lisbon without first having obtained from the City a permit for placement of a cargo/shipping container.  Also, no person shall store, maintain, or otherwise keep a semi-trailer temporarily on any residential lot or parcel of property within the City of Lisbon without first having obtained from the City a permit for placement of a semi-trailer.</w:t>
      </w:r>
    </w:p>
    <w:p w14:paraId="5D9EA940" w14:textId="77777777" w:rsidR="004F1017" w:rsidRPr="00442CBB" w:rsidRDefault="004F1017" w:rsidP="002C44BA">
      <w:pPr>
        <w:ind w:left="2880" w:hanging="720"/>
        <w:rPr>
          <w:rFonts w:cs="Arial"/>
          <w:szCs w:val="24"/>
        </w:rPr>
      </w:pPr>
    </w:p>
    <w:p w14:paraId="2ACFE18E" w14:textId="25A98D7B" w:rsidR="004F1017" w:rsidRPr="00442CBB" w:rsidRDefault="004F1017" w:rsidP="002C44BA">
      <w:pPr>
        <w:numPr>
          <w:ilvl w:val="0"/>
          <w:numId w:val="4"/>
        </w:numPr>
        <w:ind w:left="3600" w:hanging="720"/>
        <w:contextualSpacing/>
        <w:rPr>
          <w:rFonts w:cs="Arial"/>
          <w:szCs w:val="24"/>
        </w:rPr>
      </w:pPr>
      <w:r w:rsidRPr="00442CBB">
        <w:rPr>
          <w:rFonts w:cs="Arial"/>
          <w:szCs w:val="24"/>
        </w:rPr>
        <w:t>Permits are valid for a period not to exceed six months.</w:t>
      </w:r>
    </w:p>
    <w:p w14:paraId="74A57E26" w14:textId="7B009014" w:rsidR="002C44BA" w:rsidRPr="00442CBB" w:rsidRDefault="002C44BA" w:rsidP="002C44BA">
      <w:pPr>
        <w:ind w:left="3600"/>
        <w:contextualSpacing/>
        <w:rPr>
          <w:rFonts w:cs="Arial"/>
          <w:szCs w:val="24"/>
        </w:rPr>
      </w:pPr>
    </w:p>
    <w:p w14:paraId="040CCE3F" w14:textId="77777777" w:rsidR="004F1017" w:rsidRPr="00442CBB" w:rsidRDefault="004F1017" w:rsidP="002C44BA">
      <w:pPr>
        <w:numPr>
          <w:ilvl w:val="0"/>
          <w:numId w:val="4"/>
        </w:numPr>
        <w:ind w:left="3600" w:hanging="720"/>
        <w:contextualSpacing/>
        <w:rPr>
          <w:rFonts w:cs="Arial"/>
          <w:szCs w:val="24"/>
        </w:rPr>
      </w:pPr>
      <w:r w:rsidRPr="00442CBB">
        <w:rPr>
          <w:rFonts w:cs="Arial"/>
          <w:szCs w:val="24"/>
        </w:rPr>
        <w:t>Upon review of a request for an extension, the city may grant one six</w:t>
      </w:r>
      <w:r w:rsidR="00B212DA" w:rsidRPr="00442CBB">
        <w:rPr>
          <w:rFonts w:cs="Arial"/>
          <w:szCs w:val="24"/>
        </w:rPr>
        <w:t>-</w:t>
      </w:r>
      <w:r w:rsidRPr="00442CBB">
        <w:rPr>
          <w:rFonts w:cs="Arial"/>
          <w:szCs w:val="24"/>
        </w:rPr>
        <w:t>month extension.</w:t>
      </w:r>
    </w:p>
    <w:p w14:paraId="7A50E933" w14:textId="77777777" w:rsidR="004F1017" w:rsidRPr="00442CBB" w:rsidRDefault="004F1017" w:rsidP="002C44BA">
      <w:pPr>
        <w:ind w:left="2880" w:hanging="720"/>
        <w:rPr>
          <w:rFonts w:cs="Arial"/>
          <w:szCs w:val="24"/>
        </w:rPr>
      </w:pPr>
    </w:p>
    <w:p w14:paraId="0D0F5113" w14:textId="77777777" w:rsidR="004F1017" w:rsidRPr="00442CBB" w:rsidRDefault="004F1017" w:rsidP="002C44BA">
      <w:pPr>
        <w:numPr>
          <w:ilvl w:val="0"/>
          <w:numId w:val="3"/>
        </w:numPr>
        <w:ind w:left="2880" w:hanging="720"/>
        <w:contextualSpacing/>
        <w:rPr>
          <w:rFonts w:cs="Arial"/>
          <w:szCs w:val="24"/>
        </w:rPr>
      </w:pPr>
      <w:r w:rsidRPr="00442CBB">
        <w:rPr>
          <w:rFonts w:cs="Arial"/>
          <w:szCs w:val="24"/>
        </w:rPr>
        <w:t>Cargo/shipping containers and semi-trailers must comply with City building codes except that:</w:t>
      </w:r>
    </w:p>
    <w:p w14:paraId="1A387FBC" w14:textId="77777777" w:rsidR="004F1017" w:rsidRPr="00442CBB" w:rsidRDefault="004F1017" w:rsidP="002C44BA">
      <w:pPr>
        <w:ind w:left="3600" w:hanging="720"/>
        <w:rPr>
          <w:rFonts w:cs="Arial"/>
          <w:szCs w:val="24"/>
        </w:rPr>
      </w:pPr>
    </w:p>
    <w:p w14:paraId="0488FF54" w14:textId="3529B0CC" w:rsidR="004F1017" w:rsidRPr="00442CBB" w:rsidRDefault="004F1017" w:rsidP="002C44BA">
      <w:pPr>
        <w:numPr>
          <w:ilvl w:val="0"/>
          <w:numId w:val="5"/>
        </w:numPr>
        <w:ind w:left="3600" w:hanging="720"/>
        <w:contextualSpacing/>
        <w:rPr>
          <w:rFonts w:cs="Arial"/>
          <w:szCs w:val="24"/>
        </w:rPr>
      </w:pPr>
      <w:r w:rsidRPr="00442CBB">
        <w:rPr>
          <w:rFonts w:cs="Arial"/>
          <w:szCs w:val="24"/>
        </w:rPr>
        <w:t>A foundation is not required since they are temporary structures;</w:t>
      </w:r>
    </w:p>
    <w:p w14:paraId="1B704912" w14:textId="77777777" w:rsidR="002C44BA" w:rsidRPr="00442CBB" w:rsidRDefault="002C44BA" w:rsidP="002C44BA">
      <w:pPr>
        <w:ind w:left="3600"/>
        <w:contextualSpacing/>
        <w:rPr>
          <w:rFonts w:cs="Arial"/>
          <w:szCs w:val="24"/>
        </w:rPr>
      </w:pPr>
    </w:p>
    <w:p w14:paraId="16B7FD8E" w14:textId="3DAFEB8A" w:rsidR="004F1017" w:rsidRPr="00442CBB" w:rsidRDefault="004F1017" w:rsidP="002C44BA">
      <w:pPr>
        <w:numPr>
          <w:ilvl w:val="0"/>
          <w:numId w:val="5"/>
        </w:numPr>
        <w:ind w:left="3600" w:hanging="720"/>
        <w:contextualSpacing/>
        <w:rPr>
          <w:rFonts w:cs="Arial"/>
          <w:szCs w:val="24"/>
        </w:rPr>
      </w:pPr>
      <w:r w:rsidRPr="00442CBB">
        <w:rPr>
          <w:rFonts w:cs="Arial"/>
          <w:szCs w:val="24"/>
        </w:rPr>
        <w:t>Ventilation is not required;</w:t>
      </w:r>
    </w:p>
    <w:p w14:paraId="20EBE939" w14:textId="77777777" w:rsidR="002C44BA" w:rsidRPr="00442CBB" w:rsidRDefault="002C44BA" w:rsidP="002C44BA">
      <w:pPr>
        <w:ind w:left="3600"/>
        <w:contextualSpacing/>
        <w:rPr>
          <w:rFonts w:cs="Arial"/>
          <w:szCs w:val="24"/>
        </w:rPr>
      </w:pPr>
    </w:p>
    <w:p w14:paraId="2B86E15E" w14:textId="155EEC41" w:rsidR="004F1017" w:rsidRPr="00442CBB" w:rsidRDefault="004F1017" w:rsidP="002C44BA">
      <w:pPr>
        <w:numPr>
          <w:ilvl w:val="0"/>
          <w:numId w:val="5"/>
        </w:numPr>
        <w:ind w:left="3600" w:hanging="720"/>
        <w:contextualSpacing/>
        <w:rPr>
          <w:rFonts w:cs="Arial"/>
          <w:szCs w:val="24"/>
        </w:rPr>
      </w:pPr>
      <w:r w:rsidRPr="00442CBB">
        <w:rPr>
          <w:rFonts w:cs="Arial"/>
          <w:szCs w:val="24"/>
        </w:rPr>
        <w:t>Electricity is an option but not required;</w:t>
      </w:r>
    </w:p>
    <w:p w14:paraId="759A2418" w14:textId="77777777" w:rsidR="002C44BA" w:rsidRPr="00442CBB" w:rsidRDefault="002C44BA" w:rsidP="002C44BA">
      <w:pPr>
        <w:ind w:left="3600"/>
        <w:contextualSpacing/>
        <w:rPr>
          <w:rFonts w:cs="Arial"/>
          <w:szCs w:val="24"/>
        </w:rPr>
      </w:pPr>
    </w:p>
    <w:p w14:paraId="70809023" w14:textId="3567AC8C" w:rsidR="004F1017" w:rsidRPr="00442CBB" w:rsidRDefault="004F1017" w:rsidP="002C44BA">
      <w:pPr>
        <w:numPr>
          <w:ilvl w:val="0"/>
          <w:numId w:val="5"/>
        </w:numPr>
        <w:ind w:left="3600" w:hanging="720"/>
        <w:contextualSpacing/>
        <w:rPr>
          <w:rFonts w:cs="Arial"/>
          <w:szCs w:val="24"/>
        </w:rPr>
      </w:pPr>
      <w:r w:rsidRPr="00442CBB">
        <w:rPr>
          <w:rFonts w:cs="Arial"/>
          <w:szCs w:val="24"/>
        </w:rPr>
        <w:t>Tie downs are not required unless electricity is installed;</w:t>
      </w:r>
    </w:p>
    <w:p w14:paraId="65534C33" w14:textId="77777777" w:rsidR="002C44BA" w:rsidRPr="00442CBB" w:rsidRDefault="002C44BA" w:rsidP="002C44BA">
      <w:pPr>
        <w:ind w:left="3600"/>
        <w:contextualSpacing/>
        <w:rPr>
          <w:rFonts w:cs="Arial"/>
          <w:szCs w:val="24"/>
        </w:rPr>
      </w:pPr>
    </w:p>
    <w:p w14:paraId="0F268960" w14:textId="77777777" w:rsidR="004F1017" w:rsidRPr="00442CBB" w:rsidRDefault="004F1017" w:rsidP="002C44BA">
      <w:pPr>
        <w:numPr>
          <w:ilvl w:val="0"/>
          <w:numId w:val="5"/>
        </w:numPr>
        <w:ind w:left="3600" w:hanging="720"/>
        <w:contextualSpacing/>
        <w:rPr>
          <w:rFonts w:cs="Arial"/>
          <w:szCs w:val="24"/>
        </w:rPr>
      </w:pPr>
      <w:r w:rsidRPr="00442CBB">
        <w:rPr>
          <w:rFonts w:cs="Arial"/>
          <w:szCs w:val="24"/>
        </w:rPr>
        <w:lastRenderedPageBreak/>
        <w:t>Setbacks are to be at least 15 feet from any other structure including other cargo/shipping containers and/or semi-trailers.</w:t>
      </w:r>
    </w:p>
    <w:p w14:paraId="5470E8B0" w14:textId="77777777" w:rsidR="004F1017" w:rsidRPr="00442CBB" w:rsidRDefault="004F1017" w:rsidP="002C44BA">
      <w:pPr>
        <w:ind w:left="2880" w:hanging="720"/>
        <w:rPr>
          <w:rFonts w:cs="Arial"/>
          <w:szCs w:val="24"/>
        </w:rPr>
      </w:pPr>
    </w:p>
    <w:p w14:paraId="0A9B865A" w14:textId="77777777" w:rsidR="004F1017" w:rsidRPr="00442CBB" w:rsidRDefault="004F1017" w:rsidP="002C44BA">
      <w:pPr>
        <w:numPr>
          <w:ilvl w:val="0"/>
          <w:numId w:val="3"/>
        </w:numPr>
        <w:ind w:left="2880" w:hanging="720"/>
        <w:contextualSpacing/>
        <w:rPr>
          <w:rFonts w:cs="Arial"/>
          <w:szCs w:val="24"/>
        </w:rPr>
      </w:pPr>
      <w:r w:rsidRPr="00442CBB">
        <w:rPr>
          <w:rFonts w:cs="Arial"/>
          <w:szCs w:val="24"/>
        </w:rPr>
        <w:t>Semi-trailers may only be temporarily maintained in the residential zoning district, and cargo/shipping containers may only be temporarily maintained in the residential and commercial zoning districts, with the following restrictions:</w:t>
      </w:r>
    </w:p>
    <w:p w14:paraId="0B7DD914" w14:textId="77777777" w:rsidR="004F1017" w:rsidRPr="00442CBB" w:rsidRDefault="004F1017" w:rsidP="002C44BA">
      <w:pPr>
        <w:ind w:left="2880" w:hanging="720"/>
        <w:rPr>
          <w:rFonts w:cs="Arial"/>
          <w:szCs w:val="24"/>
        </w:rPr>
      </w:pPr>
    </w:p>
    <w:p w14:paraId="75FD9873" w14:textId="3F6E5018" w:rsidR="004F1017" w:rsidRPr="00442CBB" w:rsidRDefault="004F1017" w:rsidP="00E155B1">
      <w:pPr>
        <w:numPr>
          <w:ilvl w:val="0"/>
          <w:numId w:val="6"/>
        </w:numPr>
        <w:ind w:left="3600" w:hanging="720"/>
        <w:contextualSpacing/>
        <w:rPr>
          <w:rFonts w:cs="Arial"/>
          <w:szCs w:val="24"/>
        </w:rPr>
      </w:pPr>
      <w:r w:rsidRPr="00442CBB">
        <w:rPr>
          <w:rFonts w:cs="Arial"/>
          <w:szCs w:val="24"/>
        </w:rPr>
        <w:t>Only one cargo/shipping container or semi-trailer per lot owner if multiple lots are a part of one tax parcel.</w:t>
      </w:r>
    </w:p>
    <w:p w14:paraId="06038868" w14:textId="77777777" w:rsidR="00E155B1" w:rsidRPr="00442CBB" w:rsidRDefault="00E155B1" w:rsidP="00E155B1">
      <w:pPr>
        <w:ind w:left="3600"/>
        <w:contextualSpacing/>
        <w:rPr>
          <w:rFonts w:cs="Arial"/>
          <w:szCs w:val="24"/>
        </w:rPr>
      </w:pPr>
    </w:p>
    <w:p w14:paraId="1CCE58DC" w14:textId="5094AF88" w:rsidR="004F1017" w:rsidRPr="00442CBB" w:rsidRDefault="004F1017" w:rsidP="00E155B1">
      <w:pPr>
        <w:numPr>
          <w:ilvl w:val="0"/>
          <w:numId w:val="6"/>
        </w:numPr>
        <w:ind w:left="3600" w:hanging="720"/>
        <w:contextualSpacing/>
        <w:rPr>
          <w:rFonts w:cs="Arial"/>
          <w:szCs w:val="24"/>
        </w:rPr>
      </w:pPr>
      <w:r w:rsidRPr="00442CBB">
        <w:rPr>
          <w:rFonts w:cs="Arial"/>
          <w:szCs w:val="24"/>
        </w:rPr>
        <w:t>No cargo/shipping containers or semi-trailers may be stacked on top of one another or on top of any other object.</w:t>
      </w:r>
    </w:p>
    <w:p w14:paraId="731EE59F" w14:textId="77777777" w:rsidR="00E155B1" w:rsidRPr="00442CBB" w:rsidRDefault="00E155B1" w:rsidP="00E155B1">
      <w:pPr>
        <w:ind w:left="3600"/>
        <w:contextualSpacing/>
        <w:rPr>
          <w:rFonts w:cs="Arial"/>
          <w:szCs w:val="24"/>
        </w:rPr>
      </w:pPr>
    </w:p>
    <w:p w14:paraId="3333A4BF" w14:textId="035BF037" w:rsidR="004F1017" w:rsidRPr="00442CBB" w:rsidRDefault="004F1017" w:rsidP="00E155B1">
      <w:pPr>
        <w:numPr>
          <w:ilvl w:val="0"/>
          <w:numId w:val="6"/>
        </w:numPr>
        <w:ind w:left="3600" w:hanging="720"/>
        <w:contextualSpacing/>
        <w:rPr>
          <w:rFonts w:cs="Arial"/>
          <w:szCs w:val="24"/>
        </w:rPr>
      </w:pPr>
      <w:r w:rsidRPr="00442CBB">
        <w:rPr>
          <w:rFonts w:cs="Arial"/>
          <w:szCs w:val="24"/>
        </w:rPr>
        <w:t>Cargo/shipping containers and semi-trailers must be behind or beside the main or primary structure on the lot or parcel of land and are subject to the same setback requirements as the main structure.</w:t>
      </w:r>
    </w:p>
    <w:p w14:paraId="791B0D5F" w14:textId="77777777" w:rsidR="00E155B1" w:rsidRPr="00442CBB" w:rsidRDefault="00E155B1" w:rsidP="00E155B1">
      <w:pPr>
        <w:ind w:left="3600"/>
        <w:contextualSpacing/>
        <w:rPr>
          <w:rFonts w:cs="Arial"/>
          <w:szCs w:val="24"/>
        </w:rPr>
      </w:pPr>
    </w:p>
    <w:p w14:paraId="5F440F66" w14:textId="1DDCF9D6" w:rsidR="004F1017" w:rsidRPr="00442CBB" w:rsidRDefault="004F1017" w:rsidP="00E155B1">
      <w:pPr>
        <w:numPr>
          <w:ilvl w:val="0"/>
          <w:numId w:val="6"/>
        </w:numPr>
        <w:ind w:left="3600" w:hanging="720"/>
        <w:contextualSpacing/>
        <w:rPr>
          <w:rFonts w:cs="Arial"/>
          <w:szCs w:val="24"/>
        </w:rPr>
      </w:pPr>
      <w:r w:rsidRPr="00442CBB">
        <w:rPr>
          <w:rFonts w:cs="Arial"/>
          <w:szCs w:val="24"/>
        </w:rPr>
        <w:t>No cargo/shipping container or semi-trailer shall be used for human habitation, animal housing or commercial business purposes.</w:t>
      </w:r>
    </w:p>
    <w:p w14:paraId="41695831" w14:textId="77777777" w:rsidR="00E155B1" w:rsidRPr="00442CBB" w:rsidRDefault="00E155B1" w:rsidP="00E155B1">
      <w:pPr>
        <w:ind w:left="3600"/>
        <w:contextualSpacing/>
        <w:rPr>
          <w:rFonts w:cs="Arial"/>
          <w:szCs w:val="24"/>
        </w:rPr>
      </w:pPr>
    </w:p>
    <w:p w14:paraId="510F97FE" w14:textId="0169144A" w:rsidR="004F1017" w:rsidRPr="00442CBB" w:rsidRDefault="004F1017" w:rsidP="00E155B1">
      <w:pPr>
        <w:numPr>
          <w:ilvl w:val="0"/>
          <w:numId w:val="6"/>
        </w:numPr>
        <w:ind w:left="3600" w:hanging="720"/>
        <w:contextualSpacing/>
        <w:rPr>
          <w:rFonts w:cs="Arial"/>
          <w:szCs w:val="24"/>
        </w:rPr>
      </w:pPr>
      <w:r w:rsidRPr="00442CBB">
        <w:rPr>
          <w:rFonts w:cs="Arial"/>
          <w:szCs w:val="24"/>
        </w:rPr>
        <w:t>No cargo/shipping container or semi-trailer shall be used to store hazardous materials.</w:t>
      </w:r>
    </w:p>
    <w:p w14:paraId="373C0F1C" w14:textId="77777777" w:rsidR="00E155B1" w:rsidRPr="00442CBB" w:rsidRDefault="00E155B1" w:rsidP="00E155B1">
      <w:pPr>
        <w:ind w:left="3600"/>
        <w:contextualSpacing/>
        <w:rPr>
          <w:rFonts w:cs="Arial"/>
          <w:szCs w:val="24"/>
        </w:rPr>
      </w:pPr>
    </w:p>
    <w:p w14:paraId="5E46C03E" w14:textId="05A35C45" w:rsidR="004F1017" w:rsidRPr="00442CBB" w:rsidRDefault="004F1017" w:rsidP="00E155B1">
      <w:pPr>
        <w:numPr>
          <w:ilvl w:val="0"/>
          <w:numId w:val="6"/>
        </w:numPr>
        <w:ind w:left="3600" w:hanging="720"/>
        <w:contextualSpacing/>
        <w:rPr>
          <w:rFonts w:cs="Arial"/>
          <w:szCs w:val="24"/>
        </w:rPr>
      </w:pPr>
      <w:r w:rsidRPr="00442CBB">
        <w:rPr>
          <w:rFonts w:cs="Arial"/>
          <w:szCs w:val="24"/>
        </w:rPr>
        <w:t>No cargo containers or semi-trailers shall be used to store and keep refuse or debris in, against, on or under the cargo container or semi-trailer.</w:t>
      </w:r>
    </w:p>
    <w:p w14:paraId="6717683B" w14:textId="77777777" w:rsidR="00E155B1" w:rsidRPr="00442CBB" w:rsidRDefault="00E155B1" w:rsidP="00E155B1">
      <w:pPr>
        <w:ind w:left="3600"/>
        <w:contextualSpacing/>
        <w:rPr>
          <w:rFonts w:cs="Arial"/>
          <w:szCs w:val="24"/>
        </w:rPr>
      </w:pPr>
    </w:p>
    <w:p w14:paraId="5B49E39D" w14:textId="77777777" w:rsidR="004F1017" w:rsidRPr="00442CBB" w:rsidRDefault="004F1017" w:rsidP="00E155B1">
      <w:pPr>
        <w:numPr>
          <w:ilvl w:val="0"/>
          <w:numId w:val="6"/>
        </w:numPr>
        <w:ind w:left="3600" w:hanging="720"/>
        <w:contextualSpacing/>
        <w:rPr>
          <w:rFonts w:cs="Arial"/>
          <w:szCs w:val="24"/>
        </w:rPr>
      </w:pPr>
      <w:r w:rsidRPr="00442CBB">
        <w:rPr>
          <w:rFonts w:cs="Arial"/>
          <w:szCs w:val="24"/>
        </w:rPr>
        <w:t>Cargo/shipping containers and semi-trailers shall be secure, structurally sound, stable and in good repair.</w:t>
      </w:r>
    </w:p>
    <w:p w14:paraId="3CADD6C0" w14:textId="77777777" w:rsidR="004F1017" w:rsidRPr="00442CBB" w:rsidRDefault="004F1017" w:rsidP="00E155B1">
      <w:pPr>
        <w:ind w:left="2880" w:hanging="720"/>
        <w:rPr>
          <w:rFonts w:cs="Arial"/>
          <w:szCs w:val="24"/>
        </w:rPr>
      </w:pPr>
    </w:p>
    <w:p w14:paraId="74145FFC" w14:textId="3F5D2688" w:rsidR="004F1017" w:rsidRPr="00442CBB" w:rsidRDefault="004F1017" w:rsidP="00B91775">
      <w:pPr>
        <w:ind w:left="2880" w:hanging="1440"/>
        <w:rPr>
          <w:rFonts w:cs="Arial"/>
          <w:szCs w:val="24"/>
        </w:rPr>
      </w:pPr>
      <w:r w:rsidRPr="00442CBB">
        <w:rPr>
          <w:rFonts w:cs="Arial"/>
          <w:b/>
          <w:szCs w:val="24"/>
        </w:rPr>
        <w:t>15.69.4</w:t>
      </w:r>
      <w:r w:rsidR="00BF2DC2" w:rsidRPr="00442CBB">
        <w:rPr>
          <w:rFonts w:cs="Arial"/>
          <w:b/>
          <w:szCs w:val="24"/>
        </w:rPr>
        <w:tab/>
      </w:r>
      <w:r w:rsidRPr="00442CBB">
        <w:rPr>
          <w:rFonts w:cs="Arial"/>
          <w:b/>
          <w:szCs w:val="24"/>
        </w:rPr>
        <w:t>General terms of use for temporary use</w:t>
      </w:r>
    </w:p>
    <w:p w14:paraId="4CB33763" w14:textId="77777777" w:rsidR="004F1017" w:rsidRPr="00442CBB" w:rsidRDefault="004F1017" w:rsidP="00E155B1">
      <w:pPr>
        <w:ind w:left="2880" w:hanging="720"/>
        <w:rPr>
          <w:rFonts w:cs="Arial"/>
          <w:szCs w:val="24"/>
        </w:rPr>
      </w:pPr>
    </w:p>
    <w:p w14:paraId="1260C016" w14:textId="680D53C6" w:rsidR="004F1017" w:rsidRPr="00442CBB" w:rsidRDefault="004F1017" w:rsidP="00BF2DC2">
      <w:pPr>
        <w:numPr>
          <w:ilvl w:val="0"/>
          <w:numId w:val="7"/>
        </w:numPr>
        <w:ind w:left="2880" w:hanging="720"/>
        <w:contextualSpacing/>
        <w:rPr>
          <w:rFonts w:cs="Arial"/>
          <w:szCs w:val="24"/>
        </w:rPr>
      </w:pPr>
      <w:r w:rsidRPr="00442CBB">
        <w:rPr>
          <w:rFonts w:cs="Arial"/>
          <w:szCs w:val="24"/>
        </w:rPr>
        <w:t>Any permit issued under this ordinance may be revoked upon 10 days written notice to the owner, occupant or person in control of the property if such person is storing, maintaining, or otherwise keeping a cargo container or semi-trailer in violation of this ordinance.</w:t>
      </w:r>
    </w:p>
    <w:p w14:paraId="24B5CDC8" w14:textId="77777777" w:rsidR="004F1017" w:rsidRPr="00442CBB" w:rsidRDefault="004F1017" w:rsidP="00BF2DC2">
      <w:pPr>
        <w:ind w:left="2880" w:hanging="720"/>
        <w:rPr>
          <w:rFonts w:cs="Arial"/>
          <w:szCs w:val="24"/>
        </w:rPr>
      </w:pPr>
    </w:p>
    <w:p w14:paraId="6DA43790" w14:textId="41737814" w:rsidR="004F1017" w:rsidRPr="00442CBB" w:rsidRDefault="004F1017" w:rsidP="00BF2DC2">
      <w:pPr>
        <w:numPr>
          <w:ilvl w:val="0"/>
          <w:numId w:val="7"/>
        </w:numPr>
        <w:ind w:left="2880" w:hanging="720"/>
        <w:contextualSpacing/>
        <w:rPr>
          <w:rFonts w:cs="Arial"/>
          <w:szCs w:val="24"/>
        </w:rPr>
      </w:pPr>
      <w:r w:rsidRPr="00442CBB">
        <w:rPr>
          <w:rFonts w:cs="Arial"/>
          <w:szCs w:val="24"/>
        </w:rPr>
        <w:t>Any person aggrieved by a decision of the City to revoke a permit may appeal to the City Council, whose decision shall be final.</w:t>
      </w:r>
    </w:p>
    <w:p w14:paraId="4FF47B35" w14:textId="77777777" w:rsidR="004F1017" w:rsidRPr="00442CBB" w:rsidRDefault="004F1017" w:rsidP="005B7C1B">
      <w:pPr>
        <w:ind w:left="2160" w:hanging="720"/>
        <w:rPr>
          <w:rFonts w:cs="Arial"/>
          <w:szCs w:val="24"/>
        </w:rPr>
      </w:pPr>
    </w:p>
    <w:p w14:paraId="3B802398" w14:textId="4952F7B2" w:rsidR="004F1017" w:rsidRPr="00442CBB" w:rsidRDefault="004F1017" w:rsidP="00B91775">
      <w:pPr>
        <w:ind w:left="2880" w:hanging="1440"/>
        <w:rPr>
          <w:rFonts w:cs="Arial"/>
          <w:szCs w:val="24"/>
        </w:rPr>
      </w:pPr>
      <w:r w:rsidRPr="00442CBB">
        <w:rPr>
          <w:rFonts w:cs="Arial"/>
          <w:b/>
          <w:szCs w:val="24"/>
        </w:rPr>
        <w:t>15.69.5</w:t>
      </w:r>
      <w:r w:rsidR="00434764" w:rsidRPr="00442CBB">
        <w:rPr>
          <w:rFonts w:cs="Arial"/>
          <w:b/>
          <w:szCs w:val="24"/>
        </w:rPr>
        <w:tab/>
      </w:r>
      <w:r w:rsidRPr="00442CBB">
        <w:rPr>
          <w:rFonts w:cs="Arial"/>
          <w:b/>
          <w:szCs w:val="24"/>
        </w:rPr>
        <w:t>Allowed in industrial zone</w:t>
      </w:r>
    </w:p>
    <w:p w14:paraId="3DE24972" w14:textId="77777777" w:rsidR="004F1017" w:rsidRPr="00442CBB" w:rsidRDefault="004F1017" w:rsidP="005B7C1B">
      <w:pPr>
        <w:ind w:left="2160" w:hanging="720"/>
        <w:rPr>
          <w:rFonts w:cs="Arial"/>
          <w:szCs w:val="24"/>
        </w:rPr>
      </w:pPr>
    </w:p>
    <w:p w14:paraId="2D288257" w14:textId="77777777" w:rsidR="004F1017" w:rsidRPr="00442CBB" w:rsidRDefault="004F1017" w:rsidP="00434764">
      <w:pPr>
        <w:numPr>
          <w:ilvl w:val="0"/>
          <w:numId w:val="8"/>
        </w:numPr>
        <w:ind w:left="2880" w:hanging="720"/>
        <w:contextualSpacing/>
        <w:rPr>
          <w:rFonts w:cs="Arial"/>
          <w:szCs w:val="24"/>
        </w:rPr>
      </w:pPr>
      <w:r w:rsidRPr="00442CBB">
        <w:rPr>
          <w:rFonts w:cs="Arial"/>
          <w:szCs w:val="24"/>
        </w:rPr>
        <w:t>Cargo/shipping containers and semi-trailers are allowed in the industrial zone; provided, however, that placement of a cargo/shipping container or semi-trailer for permanent or semi-permanent use shall require a building permit and the cargo/shipping container or semi-trailer shall be placed upon a foundation slab or footings, and meet all other codes for placement on the property.</w:t>
      </w:r>
    </w:p>
    <w:p w14:paraId="061D1AFA" w14:textId="77777777" w:rsidR="004F1017" w:rsidRPr="00442CBB" w:rsidRDefault="004F1017" w:rsidP="00434764">
      <w:pPr>
        <w:ind w:left="2880" w:hanging="720"/>
        <w:rPr>
          <w:rFonts w:cs="Arial"/>
          <w:szCs w:val="24"/>
        </w:rPr>
      </w:pPr>
    </w:p>
    <w:p w14:paraId="25A0945B" w14:textId="77777777" w:rsidR="004F1017" w:rsidRPr="00442CBB" w:rsidRDefault="004F1017" w:rsidP="00434764">
      <w:pPr>
        <w:numPr>
          <w:ilvl w:val="0"/>
          <w:numId w:val="8"/>
        </w:numPr>
        <w:ind w:left="2880" w:hanging="720"/>
        <w:contextualSpacing/>
        <w:rPr>
          <w:rFonts w:cs="Arial"/>
          <w:szCs w:val="24"/>
        </w:rPr>
      </w:pPr>
      <w:r w:rsidRPr="00442CBB">
        <w:rPr>
          <w:rFonts w:cs="Arial"/>
          <w:szCs w:val="24"/>
        </w:rPr>
        <w:t>Cargo/shipping containers and semi-trailers are not allowed on industrial zone properties on which the primary use is a non-conforming residential single</w:t>
      </w:r>
      <w:r w:rsidR="00E92D1B" w:rsidRPr="00442CBB">
        <w:rPr>
          <w:rFonts w:cs="Arial"/>
          <w:szCs w:val="24"/>
        </w:rPr>
        <w:t>-</w:t>
      </w:r>
      <w:r w:rsidRPr="00442CBB">
        <w:rPr>
          <w:rFonts w:cs="Arial"/>
          <w:szCs w:val="24"/>
        </w:rPr>
        <w:t>family use, commercial use, or residential multi-family use unless a temporary permit is obtained in accordance with Section 6-1203.</w:t>
      </w:r>
    </w:p>
    <w:p w14:paraId="1C682EFE" w14:textId="77777777" w:rsidR="004F1017" w:rsidRPr="00442CBB" w:rsidRDefault="004F1017" w:rsidP="005B7C1B">
      <w:pPr>
        <w:ind w:left="2160" w:hanging="720"/>
        <w:rPr>
          <w:rFonts w:cs="Arial"/>
          <w:szCs w:val="24"/>
        </w:rPr>
      </w:pPr>
    </w:p>
    <w:p w14:paraId="63DF8822" w14:textId="0EF5427B" w:rsidR="004F1017" w:rsidRPr="00442CBB" w:rsidRDefault="004F1017" w:rsidP="00B91775">
      <w:pPr>
        <w:ind w:left="2880" w:hanging="1440"/>
        <w:rPr>
          <w:rFonts w:cs="Arial"/>
          <w:b/>
          <w:szCs w:val="24"/>
        </w:rPr>
      </w:pPr>
      <w:r w:rsidRPr="00442CBB">
        <w:rPr>
          <w:rFonts w:cs="Arial"/>
          <w:b/>
          <w:szCs w:val="24"/>
        </w:rPr>
        <w:t>15.69.6</w:t>
      </w:r>
      <w:r w:rsidR="00434764" w:rsidRPr="00442CBB">
        <w:rPr>
          <w:rFonts w:cs="Arial"/>
          <w:b/>
          <w:szCs w:val="24"/>
        </w:rPr>
        <w:tab/>
      </w:r>
      <w:r w:rsidRPr="00442CBB">
        <w:rPr>
          <w:rFonts w:cs="Arial"/>
          <w:b/>
          <w:szCs w:val="24"/>
        </w:rPr>
        <w:t>Repealer</w:t>
      </w:r>
    </w:p>
    <w:p w14:paraId="11767398" w14:textId="77777777" w:rsidR="004F1017" w:rsidRPr="00442CBB" w:rsidRDefault="004F1017" w:rsidP="005B7C1B">
      <w:pPr>
        <w:ind w:left="2160" w:hanging="720"/>
        <w:rPr>
          <w:rFonts w:cs="Arial"/>
          <w:szCs w:val="24"/>
        </w:rPr>
      </w:pPr>
    </w:p>
    <w:p w14:paraId="083D4FA3" w14:textId="77777777" w:rsidR="004F1017" w:rsidRPr="00442CBB" w:rsidRDefault="004F1017" w:rsidP="00434764">
      <w:pPr>
        <w:ind w:left="1440"/>
        <w:rPr>
          <w:rFonts w:cs="Arial"/>
          <w:szCs w:val="24"/>
        </w:rPr>
      </w:pPr>
      <w:r w:rsidRPr="00442CBB">
        <w:rPr>
          <w:rFonts w:cs="Arial"/>
          <w:szCs w:val="24"/>
        </w:rPr>
        <w:t>All provisions of ordinances of the City of Lisbon in conflict with the provisions of this ordinance are and by the terms of this ordinance shall be deemed amended and repealed and all other provisions of the ordinances of the city not in conflict with the provisions of this ordinance shall remain in full force and effect.</w:t>
      </w:r>
    </w:p>
    <w:p w14:paraId="3324C348" w14:textId="77777777" w:rsidR="004F1017" w:rsidRPr="00442CBB" w:rsidRDefault="004F1017" w:rsidP="005B7C1B">
      <w:pPr>
        <w:ind w:left="2160" w:hanging="720"/>
        <w:rPr>
          <w:rFonts w:cs="Arial"/>
          <w:szCs w:val="24"/>
        </w:rPr>
      </w:pPr>
    </w:p>
    <w:p w14:paraId="24647B4C" w14:textId="6F50025D" w:rsidR="004F1017" w:rsidRPr="00442CBB" w:rsidRDefault="004F1017" w:rsidP="00B91775">
      <w:pPr>
        <w:ind w:left="2880" w:hanging="1440"/>
        <w:rPr>
          <w:rFonts w:cs="Arial"/>
          <w:b/>
          <w:szCs w:val="24"/>
        </w:rPr>
      </w:pPr>
      <w:r w:rsidRPr="00442CBB">
        <w:rPr>
          <w:rFonts w:cs="Arial"/>
          <w:b/>
          <w:szCs w:val="24"/>
        </w:rPr>
        <w:t>15.69.7</w:t>
      </w:r>
      <w:r w:rsidR="00434764" w:rsidRPr="00442CBB">
        <w:rPr>
          <w:rFonts w:cs="Arial"/>
          <w:b/>
          <w:szCs w:val="24"/>
        </w:rPr>
        <w:tab/>
      </w:r>
      <w:r w:rsidRPr="00442CBB">
        <w:rPr>
          <w:rFonts w:cs="Arial"/>
          <w:b/>
          <w:szCs w:val="24"/>
        </w:rPr>
        <w:t>Severability</w:t>
      </w:r>
    </w:p>
    <w:p w14:paraId="3DDAD9CB" w14:textId="77777777" w:rsidR="004F1017" w:rsidRPr="00442CBB" w:rsidRDefault="004F1017" w:rsidP="00434764">
      <w:pPr>
        <w:ind w:left="1440"/>
        <w:rPr>
          <w:rFonts w:cs="Arial"/>
          <w:szCs w:val="24"/>
        </w:rPr>
      </w:pPr>
    </w:p>
    <w:p w14:paraId="0FE209A8" w14:textId="77777777" w:rsidR="004F1017" w:rsidRPr="00442CBB" w:rsidRDefault="004F1017" w:rsidP="00434764">
      <w:pPr>
        <w:ind w:left="1440"/>
        <w:rPr>
          <w:rFonts w:cs="Arial"/>
          <w:szCs w:val="24"/>
        </w:rPr>
      </w:pPr>
      <w:r w:rsidRPr="00442CBB">
        <w:rPr>
          <w:rFonts w:cs="Arial"/>
          <w:szCs w:val="24"/>
        </w:rPr>
        <w:t>If any article, paragraph, sub-division clause or provision of this ordinance shall be adjudged invalid or held unconstitutional, the same shall not affect the validity of the ordinance as a whole or any part or provision thereof, other than the parts so deemed to be invalid or unconstitutional.</w:t>
      </w:r>
    </w:p>
    <w:p w14:paraId="6D991B64" w14:textId="77777777" w:rsidR="00094E2E" w:rsidRPr="00442CBB" w:rsidRDefault="00094E2E" w:rsidP="00434764">
      <w:pPr>
        <w:ind w:left="1440"/>
        <w:rPr>
          <w:rFonts w:cs="Arial"/>
          <w:szCs w:val="24"/>
        </w:rPr>
      </w:pPr>
    </w:p>
    <w:p w14:paraId="25BCAF5C" w14:textId="14E30EE5" w:rsidR="004F1017" w:rsidRPr="00442CBB" w:rsidRDefault="004F1017" w:rsidP="00B91775">
      <w:pPr>
        <w:ind w:left="2880" w:hanging="1440"/>
        <w:rPr>
          <w:rFonts w:cs="Arial"/>
          <w:b/>
          <w:szCs w:val="24"/>
        </w:rPr>
      </w:pPr>
      <w:r w:rsidRPr="00442CBB">
        <w:rPr>
          <w:rFonts w:cs="Arial"/>
          <w:b/>
          <w:szCs w:val="24"/>
        </w:rPr>
        <w:t>15.69.8</w:t>
      </w:r>
      <w:r w:rsidR="00434764" w:rsidRPr="00442CBB">
        <w:rPr>
          <w:rFonts w:cs="Arial"/>
          <w:b/>
          <w:szCs w:val="24"/>
        </w:rPr>
        <w:tab/>
      </w:r>
      <w:r w:rsidRPr="00442CBB">
        <w:rPr>
          <w:rFonts w:cs="Arial"/>
          <w:b/>
          <w:szCs w:val="24"/>
        </w:rPr>
        <w:t>Penalty</w:t>
      </w:r>
    </w:p>
    <w:p w14:paraId="52A022C7" w14:textId="77777777" w:rsidR="004F1017" w:rsidRPr="00442CBB" w:rsidRDefault="004F1017" w:rsidP="00434764">
      <w:pPr>
        <w:ind w:left="1440"/>
        <w:rPr>
          <w:rFonts w:cs="Arial"/>
          <w:szCs w:val="24"/>
        </w:rPr>
      </w:pPr>
    </w:p>
    <w:p w14:paraId="64631BA2" w14:textId="20220E94" w:rsidR="004F1017" w:rsidRDefault="004F1017" w:rsidP="00434764">
      <w:pPr>
        <w:ind w:left="1440"/>
        <w:rPr>
          <w:rFonts w:cs="Arial"/>
          <w:szCs w:val="24"/>
        </w:rPr>
      </w:pPr>
      <w:r w:rsidRPr="00442CBB">
        <w:rPr>
          <w:rFonts w:cs="Arial"/>
          <w:szCs w:val="24"/>
        </w:rPr>
        <w:t>Any person, firm or corporation violating any of the provisions of this ordinance of the City of Lisbon, North Dakota, or amendments thereto, shall be guilty of a misdemeanor and, upon conviction in the municipal court of the City of Lisbon, North Dakota, shall be subject to a fine not to exceed $1,000 and a jail term of 30 days for each offense, and each and every day such offense shall continue shall be deemed a separate offense.</w:t>
      </w:r>
    </w:p>
    <w:p w14:paraId="55960122" w14:textId="76B6461F" w:rsidR="001F7F37" w:rsidRDefault="001F7F37" w:rsidP="00434764">
      <w:pPr>
        <w:ind w:left="1440"/>
        <w:rPr>
          <w:rFonts w:cs="Arial"/>
          <w:szCs w:val="24"/>
        </w:rPr>
      </w:pPr>
    </w:p>
    <w:p w14:paraId="49AD0C1F" w14:textId="46223EC0" w:rsidR="001F7F37" w:rsidRDefault="001F7F37" w:rsidP="00B91775">
      <w:pPr>
        <w:ind w:left="2880" w:hanging="1440"/>
        <w:rPr>
          <w:rFonts w:cs="Arial"/>
          <w:szCs w:val="24"/>
        </w:rPr>
      </w:pPr>
      <w:r>
        <w:rPr>
          <w:rFonts w:cs="Arial"/>
          <w:b/>
          <w:bCs/>
          <w:szCs w:val="24"/>
        </w:rPr>
        <w:t>15.69.9</w:t>
      </w:r>
      <w:r>
        <w:rPr>
          <w:rFonts w:cs="Arial"/>
          <w:b/>
          <w:bCs/>
          <w:szCs w:val="24"/>
        </w:rPr>
        <w:tab/>
        <w:t>Effective date</w:t>
      </w:r>
    </w:p>
    <w:p w14:paraId="2ACE163B" w14:textId="3F379E0A" w:rsidR="001F7F37" w:rsidRDefault="001F7F37" w:rsidP="00434764">
      <w:pPr>
        <w:ind w:left="1440"/>
        <w:rPr>
          <w:rFonts w:cs="Arial"/>
          <w:szCs w:val="24"/>
        </w:rPr>
      </w:pPr>
    </w:p>
    <w:p w14:paraId="53B6BFD8" w14:textId="4FACE78D" w:rsidR="001F7F37" w:rsidRPr="001F7F37" w:rsidRDefault="001F7F37" w:rsidP="00434764">
      <w:pPr>
        <w:ind w:left="1440"/>
        <w:rPr>
          <w:rFonts w:cs="Arial"/>
          <w:szCs w:val="24"/>
        </w:rPr>
      </w:pPr>
      <w:r>
        <w:rPr>
          <w:rFonts w:cs="Arial"/>
          <w:szCs w:val="24"/>
        </w:rPr>
        <w:t>This ordinance shall take effect immediately from and after the 2</w:t>
      </w:r>
      <w:r w:rsidRPr="001F7F37">
        <w:rPr>
          <w:rFonts w:cs="Arial"/>
          <w:szCs w:val="24"/>
          <w:vertAlign w:val="superscript"/>
        </w:rPr>
        <w:t>nd</w:t>
      </w:r>
      <w:r>
        <w:rPr>
          <w:rFonts w:cs="Arial"/>
          <w:szCs w:val="24"/>
        </w:rPr>
        <w:t xml:space="preserve"> reading and publication of its caption and penalty provision.  (Ordinance 2016-5)</w:t>
      </w:r>
    </w:p>
    <w:p w14:paraId="492812E8" w14:textId="77777777" w:rsidR="004F1017" w:rsidRPr="00442CBB" w:rsidRDefault="004F1017" w:rsidP="004F1017">
      <w:pPr>
        <w:rPr>
          <w:rFonts w:cs="Arial"/>
          <w:szCs w:val="24"/>
        </w:rPr>
      </w:pPr>
    </w:p>
    <w:p w14:paraId="216A2E31" w14:textId="35EE26DB" w:rsidR="004516D4" w:rsidRPr="00442CBB" w:rsidRDefault="004516D4" w:rsidP="009A5AF6">
      <w:pPr>
        <w:pStyle w:val="Heading1"/>
      </w:pPr>
      <w:bookmarkStart w:id="72" w:name="_Toc111017535"/>
      <w:r w:rsidRPr="00442CBB">
        <w:t>15.7</w:t>
      </w:r>
      <w:r w:rsidRPr="00442CBB">
        <w:tab/>
        <w:t>Administration and Enforcement</w:t>
      </w:r>
      <w:bookmarkEnd w:id="72"/>
      <w:r w:rsidR="00B16F20">
        <w:fldChar w:fldCharType="begin"/>
      </w:r>
      <w:r w:rsidR="00B16F20">
        <w:instrText xml:space="preserve"> TC "</w:instrText>
      </w:r>
      <w:r w:rsidR="00B16F20" w:rsidRPr="005D1A7F">
        <w:instrText>15.7</w:instrText>
      </w:r>
      <w:r w:rsidR="00B16F20" w:rsidRPr="005D1A7F">
        <w:tab/>
        <w:instrText>Administration and Enforcement</w:instrText>
      </w:r>
      <w:r w:rsidR="00B16F20">
        <w:instrText xml:space="preserve">" \f C \l "1" </w:instrText>
      </w:r>
      <w:r w:rsidR="00B16F20">
        <w:fldChar w:fldCharType="end"/>
      </w:r>
    </w:p>
    <w:p w14:paraId="017AD476" w14:textId="77777777" w:rsidR="00B9103C" w:rsidRPr="00442CBB" w:rsidRDefault="00B9103C" w:rsidP="00FE6D30">
      <w:pPr>
        <w:pStyle w:val="NoSpacing"/>
        <w:rPr>
          <w:rFonts w:cs="Arial"/>
          <w:szCs w:val="24"/>
        </w:rPr>
      </w:pPr>
    </w:p>
    <w:p w14:paraId="6035715B" w14:textId="364A6A71" w:rsidR="004516D4" w:rsidRPr="00442CBB" w:rsidRDefault="004516D4" w:rsidP="009A5AF6">
      <w:pPr>
        <w:pStyle w:val="Heading2"/>
      </w:pPr>
      <w:bookmarkStart w:id="73" w:name="_Toc111017536"/>
      <w:r w:rsidRPr="00442CBB">
        <w:t>15.71</w:t>
      </w:r>
      <w:r w:rsidRPr="00442CBB">
        <w:tab/>
        <w:t>Organization</w:t>
      </w:r>
      <w:bookmarkEnd w:id="73"/>
      <w:r w:rsidR="00B16F20">
        <w:fldChar w:fldCharType="begin"/>
      </w:r>
      <w:r w:rsidR="00B16F20">
        <w:instrText xml:space="preserve"> TC "</w:instrText>
      </w:r>
      <w:r w:rsidR="00B16F20" w:rsidRPr="00B652C0">
        <w:instrText>15.71</w:instrText>
      </w:r>
      <w:r w:rsidR="00B16F20" w:rsidRPr="00B652C0">
        <w:tab/>
        <w:instrText>Organization</w:instrText>
      </w:r>
      <w:r w:rsidR="00B16F20">
        <w:instrText xml:space="preserve">" \f C \l "2" </w:instrText>
      </w:r>
      <w:r w:rsidR="00B16F20">
        <w:fldChar w:fldCharType="end"/>
      </w:r>
    </w:p>
    <w:p w14:paraId="7D4A9CA1" w14:textId="77777777" w:rsidR="004516D4" w:rsidRPr="00442CBB" w:rsidRDefault="004516D4" w:rsidP="00983660">
      <w:pPr>
        <w:pStyle w:val="NoSpacing"/>
        <w:ind w:left="1440"/>
        <w:rPr>
          <w:rFonts w:cs="Arial"/>
          <w:bCs/>
          <w:szCs w:val="24"/>
        </w:rPr>
      </w:pPr>
    </w:p>
    <w:p w14:paraId="3267B95C" w14:textId="6733921C" w:rsidR="004516D4" w:rsidRPr="00442CBB" w:rsidRDefault="004516D4" w:rsidP="00F14A41">
      <w:pPr>
        <w:pStyle w:val="NoSpacing"/>
        <w:ind w:left="720"/>
        <w:rPr>
          <w:rFonts w:cs="Arial"/>
          <w:szCs w:val="24"/>
        </w:rPr>
      </w:pPr>
      <w:r w:rsidRPr="00442CBB">
        <w:rPr>
          <w:rFonts w:cs="Arial"/>
          <w:szCs w:val="24"/>
        </w:rPr>
        <w:t>Administration of this ordinance is hereby vested in three (3) offices of the City of Lisbon.</w:t>
      </w:r>
    </w:p>
    <w:p w14:paraId="503ED56A" w14:textId="77777777" w:rsidR="004516D4" w:rsidRPr="00442CBB" w:rsidRDefault="004516D4" w:rsidP="002F6538">
      <w:pPr>
        <w:pStyle w:val="NoSpacing"/>
        <w:ind w:left="1440"/>
        <w:rPr>
          <w:rFonts w:cs="Arial"/>
          <w:szCs w:val="24"/>
        </w:rPr>
      </w:pPr>
    </w:p>
    <w:p w14:paraId="158E18EE" w14:textId="63783B15" w:rsidR="004516D4" w:rsidRPr="00442CBB" w:rsidRDefault="004516D4" w:rsidP="002F6538">
      <w:pPr>
        <w:pStyle w:val="NoSpacing"/>
        <w:ind w:left="1440"/>
        <w:rPr>
          <w:rFonts w:cs="Arial"/>
          <w:szCs w:val="24"/>
        </w:rPr>
      </w:pPr>
      <w:r w:rsidRPr="00442CBB">
        <w:rPr>
          <w:rFonts w:cs="Arial"/>
          <w:szCs w:val="24"/>
        </w:rPr>
        <w:t>(1)</w:t>
      </w:r>
      <w:r w:rsidRPr="00442CBB">
        <w:rPr>
          <w:rFonts w:cs="Arial"/>
          <w:szCs w:val="24"/>
        </w:rPr>
        <w:tab/>
        <w:t>The City Code Administrator</w:t>
      </w:r>
    </w:p>
    <w:p w14:paraId="075F18A3" w14:textId="77777777" w:rsidR="004516D4" w:rsidRPr="00442CBB" w:rsidRDefault="004516D4" w:rsidP="002F6538">
      <w:pPr>
        <w:pStyle w:val="NoSpacing"/>
        <w:ind w:left="1440"/>
        <w:rPr>
          <w:rFonts w:cs="Arial"/>
          <w:szCs w:val="24"/>
        </w:rPr>
      </w:pPr>
    </w:p>
    <w:p w14:paraId="6640E534" w14:textId="63815695" w:rsidR="004516D4" w:rsidRPr="00442CBB" w:rsidRDefault="004516D4" w:rsidP="002F6538">
      <w:pPr>
        <w:pStyle w:val="NoSpacing"/>
        <w:ind w:left="1440"/>
        <w:rPr>
          <w:rFonts w:cs="Arial"/>
          <w:szCs w:val="24"/>
        </w:rPr>
      </w:pPr>
      <w:r w:rsidRPr="00442CBB">
        <w:rPr>
          <w:rFonts w:cs="Arial"/>
          <w:szCs w:val="24"/>
        </w:rPr>
        <w:t>(2)</w:t>
      </w:r>
      <w:r w:rsidRPr="00442CBB">
        <w:rPr>
          <w:rFonts w:cs="Arial"/>
          <w:szCs w:val="24"/>
        </w:rPr>
        <w:tab/>
        <w:t>The Planning Commission</w:t>
      </w:r>
    </w:p>
    <w:p w14:paraId="62A5DA60" w14:textId="77777777" w:rsidR="004516D4" w:rsidRPr="00442CBB" w:rsidRDefault="004516D4" w:rsidP="002F6538">
      <w:pPr>
        <w:pStyle w:val="NoSpacing"/>
        <w:ind w:left="1440"/>
        <w:rPr>
          <w:rFonts w:cs="Arial"/>
          <w:szCs w:val="24"/>
        </w:rPr>
      </w:pPr>
    </w:p>
    <w:p w14:paraId="0FB77097" w14:textId="0856D120" w:rsidR="004516D4" w:rsidRPr="00442CBB" w:rsidRDefault="004516D4" w:rsidP="002F6538">
      <w:pPr>
        <w:pStyle w:val="NoSpacing"/>
        <w:ind w:left="1440"/>
        <w:rPr>
          <w:rFonts w:cs="Arial"/>
          <w:szCs w:val="24"/>
        </w:rPr>
      </w:pPr>
      <w:r w:rsidRPr="00442CBB">
        <w:rPr>
          <w:rFonts w:cs="Arial"/>
          <w:szCs w:val="24"/>
        </w:rPr>
        <w:t>(3)</w:t>
      </w:r>
      <w:r w:rsidRPr="00442CBB">
        <w:rPr>
          <w:rFonts w:cs="Arial"/>
          <w:szCs w:val="24"/>
        </w:rPr>
        <w:tab/>
        <w:t>The Board of Adjustment</w:t>
      </w:r>
    </w:p>
    <w:p w14:paraId="1D833E76" w14:textId="77777777" w:rsidR="004516D4" w:rsidRPr="00442CBB" w:rsidRDefault="004516D4" w:rsidP="002F6538">
      <w:pPr>
        <w:pStyle w:val="NoSpacing"/>
        <w:ind w:left="720"/>
        <w:rPr>
          <w:rFonts w:cs="Arial"/>
          <w:szCs w:val="24"/>
        </w:rPr>
      </w:pPr>
    </w:p>
    <w:p w14:paraId="4F0003EA" w14:textId="67358645" w:rsidR="004516D4" w:rsidRPr="00442CBB" w:rsidRDefault="004516D4" w:rsidP="009A5AF6">
      <w:pPr>
        <w:pStyle w:val="Heading2"/>
      </w:pPr>
      <w:bookmarkStart w:id="74" w:name="_Toc111017537"/>
      <w:r w:rsidRPr="00442CBB">
        <w:t>15.72</w:t>
      </w:r>
      <w:r w:rsidRPr="00442CBB">
        <w:tab/>
        <w:t>The Code Administrator</w:t>
      </w:r>
      <w:bookmarkEnd w:id="74"/>
      <w:r w:rsidR="00B16F20">
        <w:fldChar w:fldCharType="begin"/>
      </w:r>
      <w:r w:rsidR="00B16F20">
        <w:instrText xml:space="preserve"> TC "</w:instrText>
      </w:r>
      <w:r w:rsidR="00B16F20" w:rsidRPr="008B0EDA">
        <w:instrText>15.72</w:instrText>
      </w:r>
      <w:r w:rsidR="00B16F20" w:rsidRPr="008B0EDA">
        <w:tab/>
        <w:instrText>The Code Administrator</w:instrText>
      </w:r>
      <w:r w:rsidR="00B16F20">
        <w:instrText xml:space="preserve">" \f C \l "2" </w:instrText>
      </w:r>
      <w:r w:rsidR="00B16F20">
        <w:fldChar w:fldCharType="end"/>
      </w:r>
    </w:p>
    <w:p w14:paraId="22BA5F2B" w14:textId="77777777" w:rsidR="002F6538" w:rsidRPr="00442CBB" w:rsidRDefault="002F6538" w:rsidP="002F6538">
      <w:pPr>
        <w:pStyle w:val="NoSpacing"/>
        <w:ind w:left="720"/>
        <w:rPr>
          <w:rFonts w:cs="Arial"/>
          <w:bCs/>
          <w:szCs w:val="24"/>
        </w:rPr>
      </w:pPr>
    </w:p>
    <w:p w14:paraId="622B29BB" w14:textId="6C848E6A" w:rsidR="004516D4" w:rsidRPr="00442CBB" w:rsidRDefault="004516D4" w:rsidP="002F6538">
      <w:pPr>
        <w:pStyle w:val="NoSpacing"/>
        <w:ind w:left="720"/>
        <w:rPr>
          <w:rFonts w:cs="Arial"/>
          <w:szCs w:val="24"/>
        </w:rPr>
      </w:pPr>
      <w:r w:rsidRPr="00442CBB">
        <w:rPr>
          <w:rFonts w:cs="Arial"/>
          <w:szCs w:val="24"/>
        </w:rPr>
        <w:t xml:space="preserve">The Code Administrator is a duly appointed city official authorized by the City Council and is responsible to administer the Zoning Ordinance, Subdivision Regulations, Building Code and </w:t>
      </w:r>
      <w:r w:rsidRPr="00442CBB">
        <w:rPr>
          <w:rFonts w:cs="Arial"/>
          <w:szCs w:val="24"/>
        </w:rPr>
        <w:lastRenderedPageBreak/>
        <w:t>Housing Code</w:t>
      </w:r>
      <w:r w:rsidR="00792213" w:rsidRPr="00442CBB">
        <w:rPr>
          <w:rFonts w:cs="Arial"/>
          <w:szCs w:val="24"/>
        </w:rPr>
        <w:t>,</w:t>
      </w:r>
      <w:r w:rsidRPr="00442CBB">
        <w:rPr>
          <w:rFonts w:cs="Arial"/>
          <w:szCs w:val="24"/>
        </w:rPr>
        <w:t xml:space="preserve"> and to assist and make recommendations to the Planning Commission, to the Board of Adjustment</w:t>
      </w:r>
      <w:r w:rsidR="00792213" w:rsidRPr="00442CBB">
        <w:rPr>
          <w:rFonts w:cs="Arial"/>
          <w:szCs w:val="24"/>
        </w:rPr>
        <w:t>,</w:t>
      </w:r>
      <w:r w:rsidRPr="00442CBB">
        <w:rPr>
          <w:rFonts w:cs="Arial"/>
          <w:szCs w:val="24"/>
        </w:rPr>
        <w:t xml:space="preserve"> and to the City Council on any matter related to planning for and development of the city.</w:t>
      </w:r>
    </w:p>
    <w:p w14:paraId="2CECCFF0" w14:textId="77777777" w:rsidR="009D0EDC" w:rsidRPr="00442CBB" w:rsidRDefault="009D0EDC" w:rsidP="002F6538">
      <w:pPr>
        <w:pStyle w:val="NoSpacing"/>
        <w:ind w:left="720"/>
        <w:rPr>
          <w:rFonts w:cs="Arial"/>
          <w:szCs w:val="24"/>
        </w:rPr>
      </w:pPr>
    </w:p>
    <w:p w14:paraId="13F1FE56" w14:textId="1DAA4DB3" w:rsidR="003E4303" w:rsidRPr="00442CBB" w:rsidRDefault="003E4303" w:rsidP="00C1134B">
      <w:pPr>
        <w:pStyle w:val="NoSpacing"/>
        <w:ind w:left="2880" w:hanging="1440"/>
        <w:rPr>
          <w:rFonts w:cs="Arial"/>
          <w:b/>
          <w:szCs w:val="24"/>
        </w:rPr>
      </w:pPr>
      <w:r w:rsidRPr="00442CBB">
        <w:rPr>
          <w:rFonts w:cs="Arial"/>
          <w:b/>
          <w:szCs w:val="24"/>
        </w:rPr>
        <w:t>15.72.1</w:t>
      </w:r>
      <w:r w:rsidRPr="00442CBB">
        <w:rPr>
          <w:rFonts w:cs="Arial"/>
          <w:b/>
          <w:szCs w:val="24"/>
        </w:rPr>
        <w:tab/>
        <w:t>Duties and Responsibilities</w:t>
      </w:r>
    </w:p>
    <w:p w14:paraId="45B6DC0B" w14:textId="77777777" w:rsidR="003E4303" w:rsidRPr="00442CBB" w:rsidRDefault="003E4303" w:rsidP="001E1952">
      <w:pPr>
        <w:pStyle w:val="NoSpacing"/>
        <w:ind w:left="1440"/>
        <w:rPr>
          <w:rFonts w:cs="Arial"/>
          <w:bCs/>
          <w:szCs w:val="24"/>
        </w:rPr>
      </w:pPr>
    </w:p>
    <w:p w14:paraId="132471AF" w14:textId="086EB5FF" w:rsidR="003E4303" w:rsidRPr="00442CBB" w:rsidRDefault="003E4303" w:rsidP="001E1952">
      <w:pPr>
        <w:pStyle w:val="NoSpacing"/>
        <w:ind w:left="1440"/>
        <w:rPr>
          <w:rFonts w:cs="Arial"/>
          <w:szCs w:val="24"/>
        </w:rPr>
      </w:pPr>
      <w:r w:rsidRPr="00442CBB">
        <w:rPr>
          <w:rFonts w:cs="Arial"/>
          <w:szCs w:val="24"/>
        </w:rPr>
        <w:t>The Code Administrator shall be specifically responsible for interpretation and enforcement of this ordinance including the issuance of zoning permits, building permits and occupancy permits.</w:t>
      </w:r>
    </w:p>
    <w:p w14:paraId="7829F853" w14:textId="77777777" w:rsidR="003E4303" w:rsidRPr="00442CBB" w:rsidRDefault="003E4303" w:rsidP="00F14A41">
      <w:pPr>
        <w:pStyle w:val="NoSpacing"/>
        <w:ind w:left="1440"/>
        <w:rPr>
          <w:rFonts w:cs="Arial"/>
          <w:szCs w:val="24"/>
        </w:rPr>
      </w:pPr>
    </w:p>
    <w:p w14:paraId="7D28795E" w14:textId="4490B558" w:rsidR="003E4303" w:rsidRPr="00442CBB" w:rsidRDefault="003E4303" w:rsidP="00F14A41">
      <w:pPr>
        <w:pStyle w:val="NoSpacing"/>
        <w:ind w:left="3600" w:hanging="1440"/>
        <w:rPr>
          <w:rFonts w:cs="Arial"/>
          <w:szCs w:val="24"/>
        </w:rPr>
      </w:pPr>
      <w:r w:rsidRPr="00442CBB">
        <w:rPr>
          <w:rFonts w:cs="Arial"/>
          <w:b/>
          <w:szCs w:val="24"/>
        </w:rPr>
        <w:t>15.72.11</w:t>
      </w:r>
      <w:r w:rsidRPr="00442CBB">
        <w:rPr>
          <w:rFonts w:cs="Arial"/>
          <w:b/>
          <w:szCs w:val="24"/>
        </w:rPr>
        <w:tab/>
      </w:r>
      <w:r w:rsidRPr="00442CBB">
        <w:rPr>
          <w:rFonts w:cs="Arial"/>
          <w:szCs w:val="24"/>
        </w:rPr>
        <w:t>Issue all zoning certificates and maintain records thereof.</w:t>
      </w:r>
    </w:p>
    <w:p w14:paraId="14C4F6AC" w14:textId="77777777" w:rsidR="003E4303" w:rsidRPr="00442CBB" w:rsidRDefault="003E4303" w:rsidP="00F14A41">
      <w:pPr>
        <w:pStyle w:val="NoSpacing"/>
        <w:ind w:left="3600" w:hanging="1440"/>
        <w:rPr>
          <w:rFonts w:cs="Arial"/>
          <w:szCs w:val="24"/>
        </w:rPr>
      </w:pPr>
    </w:p>
    <w:p w14:paraId="6337F122" w14:textId="712C4297" w:rsidR="003E4303" w:rsidRPr="00442CBB" w:rsidRDefault="003E4303" w:rsidP="00F14A41">
      <w:pPr>
        <w:pStyle w:val="NoSpacing"/>
        <w:ind w:left="3600" w:hanging="1440"/>
        <w:rPr>
          <w:rFonts w:cs="Arial"/>
          <w:szCs w:val="24"/>
        </w:rPr>
      </w:pPr>
      <w:r w:rsidRPr="00442CBB">
        <w:rPr>
          <w:rFonts w:cs="Arial"/>
          <w:b/>
          <w:szCs w:val="24"/>
        </w:rPr>
        <w:t>15.72.12</w:t>
      </w:r>
      <w:r w:rsidRPr="00442CBB">
        <w:rPr>
          <w:rFonts w:cs="Arial"/>
          <w:b/>
          <w:szCs w:val="24"/>
        </w:rPr>
        <w:tab/>
      </w:r>
      <w:r w:rsidRPr="00442CBB">
        <w:rPr>
          <w:rFonts w:cs="Arial"/>
          <w:szCs w:val="24"/>
        </w:rPr>
        <w:t>Issue all building and repair permits.</w:t>
      </w:r>
    </w:p>
    <w:p w14:paraId="742A9E95" w14:textId="77777777" w:rsidR="003E4303" w:rsidRPr="00442CBB" w:rsidRDefault="003E4303" w:rsidP="00F14A41">
      <w:pPr>
        <w:pStyle w:val="NoSpacing"/>
        <w:ind w:left="3600" w:hanging="1440"/>
        <w:rPr>
          <w:rFonts w:cs="Arial"/>
          <w:szCs w:val="24"/>
        </w:rPr>
      </w:pPr>
    </w:p>
    <w:p w14:paraId="2212B64A" w14:textId="32532E4E" w:rsidR="003E4303" w:rsidRPr="00442CBB" w:rsidRDefault="003E4303" w:rsidP="00F14A41">
      <w:pPr>
        <w:pStyle w:val="NoSpacing"/>
        <w:ind w:left="3600" w:hanging="1440"/>
        <w:rPr>
          <w:rFonts w:cs="Arial"/>
          <w:szCs w:val="24"/>
        </w:rPr>
      </w:pPr>
      <w:r w:rsidRPr="00442CBB">
        <w:rPr>
          <w:rFonts w:cs="Arial"/>
          <w:b/>
          <w:szCs w:val="24"/>
        </w:rPr>
        <w:t>15.72.13</w:t>
      </w:r>
      <w:r w:rsidRPr="00442CBB">
        <w:rPr>
          <w:rFonts w:cs="Arial"/>
          <w:b/>
          <w:szCs w:val="24"/>
        </w:rPr>
        <w:tab/>
      </w:r>
      <w:r w:rsidRPr="00442CBB">
        <w:rPr>
          <w:rFonts w:cs="Arial"/>
          <w:szCs w:val="24"/>
        </w:rPr>
        <w:t>Issue all certificates of occupancy for all buildings including mobile homes and manufactured homes.</w:t>
      </w:r>
    </w:p>
    <w:p w14:paraId="42E7E79C" w14:textId="77777777" w:rsidR="003E4303" w:rsidRPr="00442CBB" w:rsidRDefault="003E4303" w:rsidP="00F14A41">
      <w:pPr>
        <w:pStyle w:val="NoSpacing"/>
        <w:ind w:left="3600" w:hanging="1440"/>
        <w:rPr>
          <w:rFonts w:cs="Arial"/>
          <w:szCs w:val="24"/>
        </w:rPr>
      </w:pPr>
    </w:p>
    <w:p w14:paraId="55AD2463" w14:textId="00E97647" w:rsidR="003E4303" w:rsidRPr="00442CBB" w:rsidRDefault="003E4303" w:rsidP="00F14A41">
      <w:pPr>
        <w:pStyle w:val="NoSpacing"/>
        <w:ind w:left="3600" w:hanging="1440"/>
        <w:rPr>
          <w:rFonts w:cs="Arial"/>
          <w:szCs w:val="24"/>
        </w:rPr>
      </w:pPr>
      <w:r w:rsidRPr="00442CBB">
        <w:rPr>
          <w:rFonts w:cs="Arial"/>
          <w:b/>
          <w:szCs w:val="24"/>
        </w:rPr>
        <w:t>15.72.14</w:t>
      </w:r>
      <w:r w:rsidRPr="00442CBB">
        <w:rPr>
          <w:rFonts w:cs="Arial"/>
          <w:b/>
          <w:szCs w:val="24"/>
        </w:rPr>
        <w:tab/>
      </w:r>
      <w:r w:rsidRPr="00442CBB">
        <w:rPr>
          <w:rFonts w:cs="Arial"/>
          <w:szCs w:val="24"/>
        </w:rPr>
        <w:t>Inspect all buildings, structures and use of land to determine compliance with these and other applicable regulations of the city.</w:t>
      </w:r>
    </w:p>
    <w:p w14:paraId="6E59C633" w14:textId="77777777" w:rsidR="00AA442D" w:rsidRPr="00442CBB" w:rsidRDefault="00AA442D" w:rsidP="00F14A41">
      <w:pPr>
        <w:pStyle w:val="NoSpacing"/>
        <w:ind w:left="3600" w:hanging="1440"/>
        <w:rPr>
          <w:rFonts w:cs="Arial"/>
          <w:szCs w:val="24"/>
        </w:rPr>
      </w:pPr>
    </w:p>
    <w:p w14:paraId="05158360" w14:textId="3F877DB1" w:rsidR="00AA442D" w:rsidRPr="00442CBB" w:rsidRDefault="00AA442D" w:rsidP="00F14A41">
      <w:pPr>
        <w:pStyle w:val="NoSpacing"/>
        <w:ind w:left="3600" w:hanging="1440"/>
        <w:rPr>
          <w:rFonts w:cs="Arial"/>
          <w:szCs w:val="24"/>
        </w:rPr>
      </w:pPr>
      <w:r w:rsidRPr="00442CBB">
        <w:rPr>
          <w:rFonts w:cs="Arial"/>
          <w:b/>
          <w:szCs w:val="24"/>
        </w:rPr>
        <w:t>15.72.15</w:t>
      </w:r>
      <w:r w:rsidRPr="00442CBB">
        <w:rPr>
          <w:rFonts w:cs="Arial"/>
          <w:b/>
          <w:szCs w:val="24"/>
        </w:rPr>
        <w:tab/>
      </w:r>
      <w:r w:rsidRPr="00442CBB">
        <w:rPr>
          <w:rFonts w:cs="Arial"/>
          <w:szCs w:val="24"/>
        </w:rPr>
        <w:t xml:space="preserve">Maintain zoning related records and </w:t>
      </w:r>
      <w:r w:rsidR="00344705" w:rsidRPr="00442CBB">
        <w:rPr>
          <w:rFonts w:cs="Arial"/>
          <w:szCs w:val="24"/>
        </w:rPr>
        <w:t xml:space="preserve">a </w:t>
      </w:r>
      <w:r w:rsidRPr="00442CBB">
        <w:rPr>
          <w:rFonts w:cs="Arial"/>
          <w:szCs w:val="24"/>
        </w:rPr>
        <w:t>zoning district map</w:t>
      </w:r>
      <w:r w:rsidR="00344705" w:rsidRPr="00442CBB">
        <w:rPr>
          <w:rFonts w:cs="Arial"/>
          <w:szCs w:val="24"/>
        </w:rPr>
        <w:t>,</w:t>
      </w:r>
      <w:r w:rsidRPr="00442CBB">
        <w:rPr>
          <w:rFonts w:cs="Arial"/>
          <w:szCs w:val="24"/>
        </w:rPr>
        <w:t xml:space="preserve"> including records of al</w:t>
      </w:r>
      <w:r w:rsidR="00344705" w:rsidRPr="00442CBB">
        <w:rPr>
          <w:rFonts w:cs="Arial"/>
          <w:szCs w:val="24"/>
        </w:rPr>
        <w:t xml:space="preserve">l amendments, conditional </w:t>
      </w:r>
      <w:r w:rsidRPr="00442CBB">
        <w:rPr>
          <w:rFonts w:cs="Arial"/>
          <w:szCs w:val="24"/>
        </w:rPr>
        <w:t>uses and variances.</w:t>
      </w:r>
    </w:p>
    <w:p w14:paraId="255D9C45" w14:textId="77777777" w:rsidR="00C91963" w:rsidRPr="00442CBB" w:rsidRDefault="00C91963" w:rsidP="00F14A41">
      <w:pPr>
        <w:pStyle w:val="NoSpacing"/>
        <w:ind w:left="3600" w:hanging="1440"/>
        <w:rPr>
          <w:rFonts w:cs="Arial"/>
          <w:szCs w:val="24"/>
        </w:rPr>
      </w:pPr>
    </w:p>
    <w:p w14:paraId="1340C4DB" w14:textId="684353DE" w:rsidR="00C91963" w:rsidRPr="00442CBB" w:rsidRDefault="00C91963" w:rsidP="00F14A41">
      <w:pPr>
        <w:pStyle w:val="NoSpacing"/>
        <w:ind w:left="3600" w:hanging="1440"/>
        <w:rPr>
          <w:rFonts w:cs="Arial"/>
          <w:szCs w:val="24"/>
        </w:rPr>
      </w:pPr>
      <w:r w:rsidRPr="00442CBB">
        <w:rPr>
          <w:rFonts w:cs="Arial"/>
          <w:b/>
          <w:szCs w:val="24"/>
        </w:rPr>
        <w:t>15.72.16</w:t>
      </w:r>
      <w:r w:rsidRPr="00442CBB">
        <w:rPr>
          <w:rFonts w:cs="Arial"/>
          <w:b/>
          <w:szCs w:val="24"/>
        </w:rPr>
        <w:tab/>
      </w:r>
      <w:r w:rsidRPr="00442CBB">
        <w:rPr>
          <w:rFonts w:cs="Arial"/>
          <w:szCs w:val="24"/>
        </w:rPr>
        <w:t>Receive, file and forward to the Planning Commission all applications for zoning amendments and conditional uses.</w:t>
      </w:r>
    </w:p>
    <w:p w14:paraId="36CCCB78" w14:textId="77777777" w:rsidR="00C91963" w:rsidRPr="00442CBB" w:rsidRDefault="00C91963" w:rsidP="00F14A41">
      <w:pPr>
        <w:pStyle w:val="NoSpacing"/>
        <w:ind w:left="3600" w:hanging="1440"/>
        <w:rPr>
          <w:rFonts w:cs="Arial"/>
          <w:szCs w:val="24"/>
        </w:rPr>
      </w:pPr>
    </w:p>
    <w:p w14:paraId="69A68020" w14:textId="2D8C54C5" w:rsidR="00C91963" w:rsidRPr="00442CBB" w:rsidRDefault="00C91963" w:rsidP="00F14A41">
      <w:pPr>
        <w:pStyle w:val="NoSpacing"/>
        <w:ind w:left="3600" w:hanging="1440"/>
        <w:rPr>
          <w:rFonts w:cs="Arial"/>
          <w:szCs w:val="24"/>
        </w:rPr>
      </w:pPr>
      <w:r w:rsidRPr="00442CBB">
        <w:rPr>
          <w:rFonts w:cs="Arial"/>
          <w:b/>
          <w:szCs w:val="24"/>
        </w:rPr>
        <w:t>15.72.17</w:t>
      </w:r>
      <w:r w:rsidRPr="00442CBB">
        <w:rPr>
          <w:rFonts w:cs="Arial"/>
          <w:b/>
          <w:szCs w:val="24"/>
        </w:rPr>
        <w:tab/>
      </w:r>
      <w:r w:rsidRPr="00442CBB">
        <w:rPr>
          <w:rFonts w:cs="Arial"/>
          <w:szCs w:val="24"/>
        </w:rPr>
        <w:t>Receive, file and forward to the Board of Adjustment all appeals for variances and special use permits.</w:t>
      </w:r>
    </w:p>
    <w:p w14:paraId="338E3B0B" w14:textId="77777777" w:rsidR="00C91963" w:rsidRPr="00442CBB" w:rsidRDefault="00C91963" w:rsidP="00F14A41">
      <w:pPr>
        <w:pStyle w:val="NoSpacing"/>
        <w:ind w:left="3600" w:hanging="1440"/>
        <w:rPr>
          <w:rFonts w:cs="Arial"/>
          <w:szCs w:val="24"/>
        </w:rPr>
      </w:pPr>
    </w:p>
    <w:p w14:paraId="727BF2A7" w14:textId="7E89C0B0" w:rsidR="00C91963" w:rsidRPr="00442CBB" w:rsidRDefault="00C91963" w:rsidP="00F14A41">
      <w:pPr>
        <w:pStyle w:val="NoSpacing"/>
        <w:ind w:left="3600" w:hanging="1440"/>
        <w:rPr>
          <w:rFonts w:cs="Arial"/>
          <w:szCs w:val="24"/>
        </w:rPr>
      </w:pPr>
      <w:r w:rsidRPr="00442CBB">
        <w:rPr>
          <w:rFonts w:cs="Arial"/>
          <w:b/>
          <w:szCs w:val="24"/>
        </w:rPr>
        <w:t>15.72.18</w:t>
      </w:r>
      <w:r w:rsidRPr="00442CBB">
        <w:rPr>
          <w:rFonts w:cs="Arial"/>
          <w:b/>
          <w:szCs w:val="24"/>
        </w:rPr>
        <w:tab/>
      </w:r>
      <w:r w:rsidRPr="00442CBB">
        <w:rPr>
          <w:rFonts w:cs="Arial"/>
          <w:szCs w:val="24"/>
        </w:rPr>
        <w:t>Forward all recommendations of the Planning Commission to the City Council for final action.</w:t>
      </w:r>
    </w:p>
    <w:p w14:paraId="05B22A55" w14:textId="77777777" w:rsidR="00093CCD" w:rsidRPr="00442CBB" w:rsidRDefault="00093CCD" w:rsidP="00F14A41">
      <w:pPr>
        <w:pStyle w:val="NoSpacing"/>
        <w:ind w:left="3600" w:hanging="1440"/>
        <w:rPr>
          <w:rFonts w:cs="Arial"/>
          <w:szCs w:val="24"/>
        </w:rPr>
      </w:pPr>
    </w:p>
    <w:p w14:paraId="4ACF20CC" w14:textId="6223398B" w:rsidR="00C91963" w:rsidRPr="00442CBB" w:rsidRDefault="00C91963" w:rsidP="00093CCD">
      <w:pPr>
        <w:pStyle w:val="NoSpacing"/>
        <w:ind w:left="3600" w:hanging="1440"/>
        <w:rPr>
          <w:rFonts w:cs="Arial"/>
          <w:szCs w:val="24"/>
        </w:rPr>
      </w:pPr>
      <w:r w:rsidRPr="00442CBB">
        <w:rPr>
          <w:rFonts w:cs="Arial"/>
          <w:b/>
          <w:szCs w:val="24"/>
        </w:rPr>
        <w:t>15.72.19</w:t>
      </w:r>
      <w:r w:rsidRPr="00442CBB">
        <w:rPr>
          <w:rFonts w:cs="Arial"/>
          <w:b/>
          <w:szCs w:val="24"/>
        </w:rPr>
        <w:tab/>
      </w:r>
      <w:r w:rsidRPr="00442CBB">
        <w:rPr>
          <w:rFonts w:cs="Arial"/>
          <w:szCs w:val="24"/>
        </w:rPr>
        <w:t xml:space="preserve">Notify, in writing, the property owner or user upon finding violation of this ordinance and cite the nature of </w:t>
      </w:r>
      <w:r w:rsidR="00344705" w:rsidRPr="00442CBB">
        <w:rPr>
          <w:rFonts w:cs="Arial"/>
          <w:szCs w:val="24"/>
        </w:rPr>
        <w:t xml:space="preserve">the </w:t>
      </w:r>
      <w:r w:rsidRPr="00442CBB">
        <w:rPr>
          <w:rFonts w:cs="Arial"/>
          <w:szCs w:val="24"/>
        </w:rPr>
        <w:t>violation clearly and re</w:t>
      </w:r>
      <w:r w:rsidR="00344705" w:rsidRPr="00442CBB">
        <w:rPr>
          <w:rFonts w:cs="Arial"/>
          <w:szCs w:val="24"/>
        </w:rPr>
        <w:t xml:space="preserve">quire compliance within a </w:t>
      </w:r>
      <w:r w:rsidRPr="00442CBB">
        <w:rPr>
          <w:rFonts w:cs="Arial"/>
          <w:szCs w:val="24"/>
        </w:rPr>
        <w:t>reasonable time.  If the notification is not replied to or steps are not taken to correct the violations within</w:t>
      </w:r>
      <w:r w:rsidR="00093CCD" w:rsidRPr="00442CBB">
        <w:rPr>
          <w:rFonts w:cs="Arial"/>
          <w:szCs w:val="24"/>
        </w:rPr>
        <w:t xml:space="preserve"> </w:t>
      </w:r>
      <w:r w:rsidRPr="00442CBB">
        <w:rPr>
          <w:rFonts w:cs="Arial"/>
          <w:szCs w:val="24"/>
        </w:rPr>
        <w:t>thirty (30) days, the Code Administrator shall make a report of the findings to the City Attorney, and City Council.</w:t>
      </w:r>
    </w:p>
    <w:p w14:paraId="072A177E" w14:textId="77777777" w:rsidR="005145C0" w:rsidRPr="00442CBB" w:rsidRDefault="005145C0" w:rsidP="00093CCD">
      <w:pPr>
        <w:pStyle w:val="NoSpacing"/>
        <w:ind w:left="1440"/>
        <w:rPr>
          <w:rFonts w:cs="Arial"/>
          <w:szCs w:val="24"/>
        </w:rPr>
      </w:pPr>
    </w:p>
    <w:p w14:paraId="74D3E708" w14:textId="0F451381" w:rsidR="005145C0" w:rsidRPr="00442CBB" w:rsidRDefault="005145C0" w:rsidP="00C1134B">
      <w:pPr>
        <w:pStyle w:val="NoSpacing"/>
        <w:ind w:left="2880" w:hanging="1440"/>
        <w:rPr>
          <w:rFonts w:cs="Arial"/>
          <w:b/>
          <w:szCs w:val="24"/>
        </w:rPr>
      </w:pPr>
      <w:r w:rsidRPr="00442CBB">
        <w:rPr>
          <w:rFonts w:cs="Arial"/>
          <w:b/>
          <w:szCs w:val="24"/>
        </w:rPr>
        <w:t>15.72.2</w:t>
      </w:r>
      <w:r w:rsidRPr="00442CBB">
        <w:rPr>
          <w:rFonts w:cs="Arial"/>
          <w:b/>
          <w:szCs w:val="24"/>
        </w:rPr>
        <w:tab/>
        <w:t>Interpretation of Regulations</w:t>
      </w:r>
    </w:p>
    <w:p w14:paraId="005308D5" w14:textId="77777777" w:rsidR="005145C0" w:rsidRPr="00442CBB" w:rsidRDefault="005145C0" w:rsidP="00093CCD">
      <w:pPr>
        <w:pStyle w:val="NoSpacing"/>
        <w:ind w:left="1440"/>
        <w:rPr>
          <w:rFonts w:cs="Arial"/>
          <w:bCs/>
          <w:szCs w:val="24"/>
        </w:rPr>
      </w:pPr>
    </w:p>
    <w:p w14:paraId="0C868EA7" w14:textId="2016365C" w:rsidR="005145C0" w:rsidRPr="00442CBB" w:rsidRDefault="005145C0" w:rsidP="00093CCD">
      <w:pPr>
        <w:pStyle w:val="NoSpacing"/>
        <w:ind w:left="1440"/>
        <w:rPr>
          <w:rFonts w:cs="Arial"/>
          <w:szCs w:val="24"/>
        </w:rPr>
      </w:pPr>
      <w:r w:rsidRPr="00442CBB">
        <w:rPr>
          <w:rFonts w:cs="Arial"/>
          <w:szCs w:val="24"/>
        </w:rPr>
        <w:t>All questions of interpretation of this ordinance shall be first presented to the Code Administrator</w:t>
      </w:r>
      <w:r w:rsidR="00A33C9C" w:rsidRPr="00442CBB">
        <w:rPr>
          <w:rFonts w:cs="Arial"/>
          <w:szCs w:val="24"/>
        </w:rPr>
        <w:t xml:space="preserve">, and </w:t>
      </w:r>
      <w:r w:rsidRPr="00442CBB">
        <w:rPr>
          <w:rFonts w:cs="Arial"/>
          <w:szCs w:val="24"/>
        </w:rPr>
        <w:t>such questions shall be presented to the Board of Adjustment only on appeal from the decision of the Code Administrator</w:t>
      </w:r>
      <w:r w:rsidR="00A33C9C" w:rsidRPr="00442CBB">
        <w:rPr>
          <w:rFonts w:cs="Arial"/>
          <w:szCs w:val="24"/>
        </w:rPr>
        <w:t xml:space="preserve">, and </w:t>
      </w:r>
      <w:r w:rsidRPr="00442CBB">
        <w:rPr>
          <w:rFonts w:cs="Arial"/>
          <w:szCs w:val="24"/>
        </w:rPr>
        <w:t>recourse from the decision of the Board of Adjustment may be made by an appeal to the City Council.</w:t>
      </w:r>
    </w:p>
    <w:p w14:paraId="211B43C9" w14:textId="77777777" w:rsidR="00003256" w:rsidRPr="00442CBB" w:rsidRDefault="00003256" w:rsidP="00093CCD">
      <w:pPr>
        <w:pStyle w:val="NoSpacing"/>
        <w:ind w:left="1440"/>
        <w:rPr>
          <w:rFonts w:cs="Arial"/>
          <w:szCs w:val="24"/>
        </w:rPr>
      </w:pPr>
    </w:p>
    <w:p w14:paraId="5B480F6D" w14:textId="77777777" w:rsidR="001B71BC" w:rsidRDefault="001B71BC">
      <w:pPr>
        <w:jc w:val="left"/>
        <w:rPr>
          <w:rFonts w:cs="Arial"/>
          <w:b/>
          <w:szCs w:val="24"/>
        </w:rPr>
      </w:pPr>
      <w:r>
        <w:rPr>
          <w:rFonts w:cs="Arial"/>
          <w:b/>
          <w:szCs w:val="24"/>
        </w:rPr>
        <w:br w:type="page"/>
      </w:r>
    </w:p>
    <w:p w14:paraId="2E0430D5" w14:textId="4F506BE5" w:rsidR="00003256" w:rsidRPr="00442CBB" w:rsidRDefault="00003256" w:rsidP="00C1134B">
      <w:pPr>
        <w:pStyle w:val="NoSpacing"/>
        <w:ind w:left="2880" w:hanging="1440"/>
        <w:rPr>
          <w:rFonts w:cs="Arial"/>
          <w:b/>
          <w:szCs w:val="24"/>
        </w:rPr>
      </w:pPr>
      <w:r w:rsidRPr="00442CBB">
        <w:rPr>
          <w:rFonts w:cs="Arial"/>
          <w:b/>
          <w:szCs w:val="24"/>
        </w:rPr>
        <w:lastRenderedPageBreak/>
        <w:t>15.72.3</w:t>
      </w:r>
      <w:r w:rsidRPr="00442CBB">
        <w:rPr>
          <w:rFonts w:cs="Arial"/>
          <w:b/>
          <w:szCs w:val="24"/>
        </w:rPr>
        <w:tab/>
        <w:t>Building Permit Application</w:t>
      </w:r>
    </w:p>
    <w:p w14:paraId="71D21628" w14:textId="77777777" w:rsidR="00003256" w:rsidRPr="00442CBB" w:rsidRDefault="00003256" w:rsidP="004266EF">
      <w:pPr>
        <w:pStyle w:val="NoSpacing"/>
        <w:ind w:left="1440"/>
        <w:rPr>
          <w:rFonts w:cs="Arial"/>
          <w:bCs/>
          <w:szCs w:val="24"/>
        </w:rPr>
      </w:pPr>
    </w:p>
    <w:p w14:paraId="23A8FCA0" w14:textId="26FE3AA4" w:rsidR="00003256" w:rsidRPr="00442CBB" w:rsidRDefault="00003256" w:rsidP="004266EF">
      <w:pPr>
        <w:pStyle w:val="NoSpacing"/>
        <w:ind w:left="1440"/>
        <w:rPr>
          <w:rFonts w:cs="Arial"/>
          <w:szCs w:val="24"/>
        </w:rPr>
      </w:pPr>
      <w:r w:rsidRPr="00442CBB">
        <w:rPr>
          <w:rFonts w:cs="Arial"/>
          <w:szCs w:val="24"/>
        </w:rPr>
        <w:t>Any person or persons intending to construct or reconstruct or relocate a building or make alteration, shall, before proceeding with the work, or commencing any excavation in connection with it, shall obtain a permit from the Code Administrator.  All mobile homes and manufactured homes are required to comply with the Manufactured Housing and Building Code and are required to obtain a permit from the Code Administrator for and relocation thereof.</w:t>
      </w:r>
    </w:p>
    <w:p w14:paraId="24F03A34" w14:textId="77777777" w:rsidR="007B00D7" w:rsidRPr="00442CBB" w:rsidRDefault="007B00D7" w:rsidP="004266EF">
      <w:pPr>
        <w:pStyle w:val="NoSpacing"/>
        <w:ind w:left="1440"/>
        <w:rPr>
          <w:rFonts w:cs="Arial"/>
          <w:szCs w:val="24"/>
        </w:rPr>
      </w:pPr>
    </w:p>
    <w:p w14:paraId="2EF59995" w14:textId="71E0C421" w:rsidR="007B00D7" w:rsidRPr="00442CBB" w:rsidRDefault="007B00D7" w:rsidP="00165B93">
      <w:pPr>
        <w:pStyle w:val="NoSpacing"/>
        <w:ind w:left="3600" w:hanging="1440"/>
        <w:rPr>
          <w:rFonts w:cs="Arial"/>
          <w:szCs w:val="24"/>
        </w:rPr>
      </w:pPr>
      <w:r w:rsidRPr="00442CBB">
        <w:rPr>
          <w:rFonts w:cs="Arial"/>
          <w:b/>
          <w:szCs w:val="24"/>
        </w:rPr>
        <w:t>15.72.31</w:t>
      </w:r>
      <w:r w:rsidRPr="00442CBB">
        <w:rPr>
          <w:rFonts w:cs="Arial"/>
          <w:b/>
          <w:szCs w:val="24"/>
        </w:rPr>
        <w:tab/>
      </w:r>
      <w:r w:rsidRPr="00442CBB">
        <w:rPr>
          <w:rFonts w:cs="Arial"/>
          <w:szCs w:val="24"/>
        </w:rPr>
        <w:t xml:space="preserve">Each application for a building permit shall be accompanied by a legal description and a map showing the actual dimension of the lot to be built upon, </w:t>
      </w:r>
      <w:r w:rsidR="00A33C9C" w:rsidRPr="00442CBB">
        <w:rPr>
          <w:rFonts w:cs="Arial"/>
          <w:szCs w:val="24"/>
        </w:rPr>
        <w:t xml:space="preserve">and </w:t>
      </w:r>
      <w:r w:rsidRPr="00442CBB">
        <w:rPr>
          <w:rFonts w:cs="Arial"/>
          <w:szCs w:val="24"/>
        </w:rPr>
        <w:t>the size, shape and location of the building</w:t>
      </w:r>
      <w:r w:rsidR="00A33C9C" w:rsidRPr="00442CBB">
        <w:rPr>
          <w:rFonts w:cs="Arial"/>
          <w:szCs w:val="24"/>
        </w:rPr>
        <w:t>,</w:t>
      </w:r>
      <w:r w:rsidRPr="00442CBB">
        <w:rPr>
          <w:rFonts w:cs="Arial"/>
          <w:szCs w:val="24"/>
        </w:rPr>
        <w:t xml:space="preserve"> </w:t>
      </w:r>
      <w:r w:rsidR="00A33C9C" w:rsidRPr="00442CBB">
        <w:rPr>
          <w:rFonts w:cs="Arial"/>
          <w:szCs w:val="24"/>
        </w:rPr>
        <w:t xml:space="preserve">for </w:t>
      </w:r>
      <w:r w:rsidRPr="00442CBB">
        <w:rPr>
          <w:rFonts w:cs="Arial"/>
          <w:szCs w:val="24"/>
        </w:rPr>
        <w:t>observing the yard requirements of this ordinance.</w:t>
      </w:r>
    </w:p>
    <w:p w14:paraId="1F11C7EA" w14:textId="77777777" w:rsidR="00CC50F8" w:rsidRPr="00442CBB" w:rsidRDefault="00CC50F8" w:rsidP="00ED470B">
      <w:pPr>
        <w:pStyle w:val="NoSpacing"/>
        <w:ind w:left="3600" w:hanging="1440"/>
        <w:rPr>
          <w:rFonts w:cs="Arial"/>
          <w:szCs w:val="24"/>
        </w:rPr>
      </w:pPr>
    </w:p>
    <w:p w14:paraId="082F2D3C" w14:textId="32EB3DA7" w:rsidR="006F12DE" w:rsidRPr="00442CBB" w:rsidRDefault="006F12DE" w:rsidP="00ED470B">
      <w:pPr>
        <w:pStyle w:val="NoSpacing"/>
        <w:ind w:left="3600" w:hanging="1440"/>
        <w:rPr>
          <w:rFonts w:cs="Arial"/>
          <w:szCs w:val="24"/>
        </w:rPr>
      </w:pPr>
      <w:r w:rsidRPr="00442CBB">
        <w:rPr>
          <w:rFonts w:cs="Arial"/>
          <w:b/>
          <w:szCs w:val="24"/>
        </w:rPr>
        <w:t>15.72.32</w:t>
      </w:r>
      <w:r w:rsidRPr="00442CBB">
        <w:rPr>
          <w:rFonts w:cs="Arial"/>
          <w:b/>
          <w:szCs w:val="24"/>
        </w:rPr>
        <w:tab/>
      </w:r>
      <w:r w:rsidRPr="00442CBB">
        <w:rPr>
          <w:rFonts w:cs="Arial"/>
          <w:szCs w:val="24"/>
        </w:rPr>
        <w:t>The application shall s</w:t>
      </w:r>
      <w:r w:rsidR="00A33C9C" w:rsidRPr="00442CBB">
        <w:rPr>
          <w:rFonts w:cs="Arial"/>
          <w:szCs w:val="24"/>
        </w:rPr>
        <w:t xml:space="preserve">pecify the type of the building or </w:t>
      </w:r>
      <w:r w:rsidRPr="00442CBB">
        <w:rPr>
          <w:rFonts w:cs="Arial"/>
          <w:szCs w:val="24"/>
        </w:rPr>
        <w:t xml:space="preserve">structure, </w:t>
      </w:r>
      <w:r w:rsidR="00A33C9C" w:rsidRPr="00442CBB">
        <w:rPr>
          <w:rFonts w:cs="Arial"/>
          <w:szCs w:val="24"/>
        </w:rPr>
        <w:t xml:space="preserve">the </w:t>
      </w:r>
      <w:r w:rsidRPr="00442CBB">
        <w:rPr>
          <w:rFonts w:cs="Arial"/>
          <w:szCs w:val="24"/>
        </w:rPr>
        <w:t>material of which i</w:t>
      </w:r>
      <w:r w:rsidR="00A33C9C" w:rsidRPr="00442CBB">
        <w:rPr>
          <w:rFonts w:cs="Arial"/>
          <w:szCs w:val="24"/>
        </w:rPr>
        <w:t xml:space="preserve">t is composed, the part or </w:t>
      </w:r>
      <w:r w:rsidRPr="00442CBB">
        <w:rPr>
          <w:rFonts w:cs="Arial"/>
          <w:szCs w:val="24"/>
        </w:rPr>
        <w:t xml:space="preserve">portion of the lot to be </w:t>
      </w:r>
      <w:r w:rsidR="00A33C9C" w:rsidRPr="00442CBB">
        <w:rPr>
          <w:rFonts w:cs="Arial"/>
          <w:szCs w:val="24"/>
        </w:rPr>
        <w:t xml:space="preserve">occupied by the principal </w:t>
      </w:r>
      <w:r w:rsidRPr="00442CBB">
        <w:rPr>
          <w:rFonts w:cs="Arial"/>
          <w:szCs w:val="24"/>
        </w:rPr>
        <w:t>building and accessory b</w:t>
      </w:r>
      <w:r w:rsidR="00A33C9C" w:rsidRPr="00442CBB">
        <w:rPr>
          <w:rFonts w:cs="Arial"/>
          <w:szCs w:val="24"/>
        </w:rPr>
        <w:t xml:space="preserve">uildings, and the probable </w:t>
      </w:r>
      <w:r w:rsidRPr="00442CBB">
        <w:rPr>
          <w:rFonts w:cs="Arial"/>
          <w:szCs w:val="24"/>
        </w:rPr>
        <w:t xml:space="preserve">building cost, together with </w:t>
      </w:r>
      <w:r w:rsidR="00A33C9C" w:rsidRPr="00442CBB">
        <w:rPr>
          <w:rFonts w:cs="Arial"/>
          <w:szCs w:val="24"/>
        </w:rPr>
        <w:t>such additional</w:t>
      </w:r>
      <w:r w:rsidR="00ED470B" w:rsidRPr="00442CBB">
        <w:rPr>
          <w:rFonts w:cs="Arial"/>
          <w:szCs w:val="24"/>
        </w:rPr>
        <w:t xml:space="preserve"> </w:t>
      </w:r>
      <w:r w:rsidR="00A33C9C" w:rsidRPr="00442CBB">
        <w:rPr>
          <w:rFonts w:cs="Arial"/>
          <w:szCs w:val="24"/>
        </w:rPr>
        <w:t xml:space="preserve">plans and </w:t>
      </w:r>
      <w:r w:rsidRPr="00442CBB">
        <w:rPr>
          <w:rFonts w:cs="Arial"/>
          <w:szCs w:val="24"/>
        </w:rPr>
        <w:t>specifications as may</w:t>
      </w:r>
      <w:r w:rsidR="00A33C9C" w:rsidRPr="00442CBB">
        <w:rPr>
          <w:rFonts w:cs="Arial"/>
          <w:szCs w:val="24"/>
        </w:rPr>
        <w:t xml:space="preserve"> be required by the Code </w:t>
      </w:r>
      <w:r w:rsidRPr="00442CBB">
        <w:rPr>
          <w:rFonts w:cs="Arial"/>
          <w:szCs w:val="24"/>
        </w:rPr>
        <w:t>Administrator.</w:t>
      </w:r>
    </w:p>
    <w:p w14:paraId="0A3AA2BA" w14:textId="77777777" w:rsidR="002D5FD1" w:rsidRPr="00442CBB" w:rsidRDefault="002D5FD1" w:rsidP="002D5FD1">
      <w:pPr>
        <w:pStyle w:val="NoSpacing"/>
        <w:ind w:left="3600" w:hanging="1440"/>
        <w:rPr>
          <w:rFonts w:cs="Arial"/>
          <w:szCs w:val="24"/>
        </w:rPr>
      </w:pPr>
    </w:p>
    <w:p w14:paraId="6C81B762" w14:textId="7F483CB4" w:rsidR="006F12DE" w:rsidRPr="00442CBB" w:rsidRDefault="006F12DE" w:rsidP="002D5FD1">
      <w:pPr>
        <w:pStyle w:val="NoSpacing"/>
        <w:ind w:left="3600" w:hanging="1440"/>
        <w:rPr>
          <w:rFonts w:cs="Arial"/>
          <w:szCs w:val="24"/>
        </w:rPr>
      </w:pPr>
      <w:r w:rsidRPr="00442CBB">
        <w:rPr>
          <w:rFonts w:cs="Arial"/>
          <w:b/>
          <w:szCs w:val="24"/>
        </w:rPr>
        <w:t>15.72.33</w:t>
      </w:r>
      <w:r w:rsidRPr="00442CBB">
        <w:rPr>
          <w:rFonts w:cs="Arial"/>
          <w:b/>
          <w:szCs w:val="24"/>
        </w:rPr>
        <w:tab/>
      </w:r>
      <w:r w:rsidRPr="00442CBB">
        <w:rPr>
          <w:rFonts w:cs="Arial"/>
          <w:szCs w:val="24"/>
        </w:rPr>
        <w:t>The edition of the Uniform Building Code as published by the International Conference of Building Officials and adopted by the City Council, together with any amendments made hereafter are incorporated and made a part of this ordinance.  In the event there is a conflict between the Uniform Building Code and the regulations, this ordinance shall supersede.</w:t>
      </w:r>
    </w:p>
    <w:p w14:paraId="476522F0" w14:textId="77777777" w:rsidR="000439B6" w:rsidRPr="00442CBB" w:rsidRDefault="000439B6" w:rsidP="002D5FD1">
      <w:pPr>
        <w:pStyle w:val="NoSpacing"/>
        <w:ind w:left="1440"/>
        <w:rPr>
          <w:rFonts w:cs="Arial"/>
          <w:szCs w:val="24"/>
        </w:rPr>
      </w:pPr>
    </w:p>
    <w:p w14:paraId="0DFA2BA1" w14:textId="6C972CEF" w:rsidR="000439B6" w:rsidRPr="00442CBB" w:rsidRDefault="000439B6" w:rsidP="00C1134B">
      <w:pPr>
        <w:pStyle w:val="NoSpacing"/>
        <w:ind w:left="2880" w:hanging="1440"/>
        <w:rPr>
          <w:rFonts w:cs="Arial"/>
          <w:b/>
          <w:szCs w:val="24"/>
        </w:rPr>
      </w:pPr>
      <w:r w:rsidRPr="00442CBB">
        <w:rPr>
          <w:rFonts w:cs="Arial"/>
          <w:b/>
          <w:szCs w:val="24"/>
        </w:rPr>
        <w:t>15.72.4</w:t>
      </w:r>
      <w:r w:rsidRPr="00442CBB">
        <w:rPr>
          <w:rFonts w:cs="Arial"/>
          <w:b/>
          <w:szCs w:val="24"/>
        </w:rPr>
        <w:tab/>
        <w:t>Building Permit</w:t>
      </w:r>
    </w:p>
    <w:p w14:paraId="51687C2E" w14:textId="77777777" w:rsidR="000439B6" w:rsidRPr="00442CBB" w:rsidRDefault="000439B6" w:rsidP="00144824">
      <w:pPr>
        <w:pStyle w:val="NoSpacing"/>
        <w:ind w:left="1440"/>
        <w:rPr>
          <w:rFonts w:cs="Arial"/>
          <w:bCs/>
          <w:szCs w:val="24"/>
        </w:rPr>
      </w:pPr>
    </w:p>
    <w:p w14:paraId="3070CF7F" w14:textId="2FC2158F" w:rsidR="000439B6" w:rsidRPr="00442CBB" w:rsidRDefault="000439B6" w:rsidP="00144824">
      <w:pPr>
        <w:pStyle w:val="NoSpacing"/>
        <w:ind w:left="1440"/>
        <w:rPr>
          <w:rFonts w:cs="Arial"/>
          <w:szCs w:val="24"/>
        </w:rPr>
      </w:pPr>
      <w:r w:rsidRPr="00442CBB">
        <w:rPr>
          <w:rFonts w:cs="Arial"/>
          <w:szCs w:val="24"/>
        </w:rPr>
        <w:t xml:space="preserve">The Code Administrator </w:t>
      </w:r>
      <w:r w:rsidR="00D92560" w:rsidRPr="00442CBB">
        <w:rPr>
          <w:rFonts w:cs="Arial"/>
          <w:szCs w:val="24"/>
        </w:rPr>
        <w:t>shall</w:t>
      </w:r>
      <w:r w:rsidRPr="00442CBB">
        <w:rPr>
          <w:rFonts w:cs="Arial"/>
          <w:szCs w:val="24"/>
        </w:rPr>
        <w:t xml:space="preserve"> issue a building permit if the proposed building or structure conforms to zoning and building provision</w:t>
      </w:r>
      <w:r w:rsidR="00A33C9C" w:rsidRPr="00442CBB">
        <w:rPr>
          <w:rFonts w:cs="Arial"/>
          <w:szCs w:val="24"/>
        </w:rPr>
        <w:t>s</w:t>
      </w:r>
      <w:r w:rsidRPr="00442CBB">
        <w:rPr>
          <w:rFonts w:cs="Arial"/>
          <w:szCs w:val="24"/>
        </w:rPr>
        <w:t xml:space="preserve"> of this ordinance.  If the Code Administrator denies a permit because of nonconformance with this ordinance, he shall inform the applicant of his/her right to appeal to the Board of Adjustment.</w:t>
      </w:r>
    </w:p>
    <w:p w14:paraId="72D50C5B" w14:textId="77777777" w:rsidR="00241479" w:rsidRPr="00442CBB" w:rsidRDefault="00241479" w:rsidP="00144824">
      <w:pPr>
        <w:pStyle w:val="NoSpacing"/>
        <w:ind w:left="1440"/>
        <w:rPr>
          <w:rFonts w:cs="Arial"/>
          <w:szCs w:val="24"/>
        </w:rPr>
      </w:pPr>
    </w:p>
    <w:p w14:paraId="7247FB5D" w14:textId="7F5D3273" w:rsidR="00241479" w:rsidRPr="00442CBB" w:rsidRDefault="00241479" w:rsidP="00C1134B">
      <w:pPr>
        <w:pStyle w:val="NoSpacing"/>
        <w:ind w:left="2880" w:hanging="1440"/>
        <w:rPr>
          <w:rFonts w:cs="Arial"/>
          <w:b/>
          <w:szCs w:val="24"/>
        </w:rPr>
      </w:pPr>
      <w:r w:rsidRPr="00442CBB">
        <w:rPr>
          <w:rFonts w:cs="Arial"/>
          <w:b/>
          <w:szCs w:val="24"/>
        </w:rPr>
        <w:t>15.72.5</w:t>
      </w:r>
      <w:r w:rsidRPr="00442CBB">
        <w:rPr>
          <w:rFonts w:cs="Arial"/>
          <w:b/>
          <w:szCs w:val="24"/>
        </w:rPr>
        <w:tab/>
        <w:t>Building Permit Fees</w:t>
      </w:r>
    </w:p>
    <w:p w14:paraId="4E8305D0" w14:textId="77777777" w:rsidR="00241479" w:rsidRPr="00442CBB" w:rsidRDefault="00241479" w:rsidP="00FC0A20">
      <w:pPr>
        <w:pStyle w:val="NoSpacing"/>
        <w:ind w:left="1440"/>
        <w:rPr>
          <w:rFonts w:cs="Arial"/>
          <w:bCs/>
          <w:szCs w:val="24"/>
        </w:rPr>
      </w:pPr>
    </w:p>
    <w:p w14:paraId="7662E69D" w14:textId="77777777" w:rsidR="00FC0A20" w:rsidRPr="00442CBB" w:rsidRDefault="00241479" w:rsidP="00FC0A20">
      <w:pPr>
        <w:pStyle w:val="NoSpacing"/>
        <w:ind w:left="1440"/>
        <w:rPr>
          <w:rFonts w:cs="Arial"/>
          <w:szCs w:val="24"/>
        </w:rPr>
      </w:pPr>
      <w:r w:rsidRPr="00442CBB">
        <w:rPr>
          <w:rFonts w:cs="Arial"/>
          <w:szCs w:val="24"/>
        </w:rPr>
        <w:t xml:space="preserve">The Code Administrator shall charge and collect a fee according to the Resolution of Fees and Schedules </w:t>
      </w:r>
      <w:r w:rsidR="00557C04" w:rsidRPr="00442CBB">
        <w:rPr>
          <w:rFonts w:cs="Arial"/>
          <w:szCs w:val="24"/>
        </w:rPr>
        <w:t>established by the City of Lisbon.</w:t>
      </w:r>
    </w:p>
    <w:p w14:paraId="72C5E5D5" w14:textId="77777777" w:rsidR="00FC0A20" w:rsidRPr="00442CBB" w:rsidRDefault="00FC0A20" w:rsidP="00FC0A20">
      <w:pPr>
        <w:pStyle w:val="NoSpacing"/>
        <w:ind w:left="1440"/>
        <w:rPr>
          <w:rFonts w:cs="Arial"/>
          <w:szCs w:val="24"/>
        </w:rPr>
      </w:pPr>
    </w:p>
    <w:p w14:paraId="4F96A44D" w14:textId="4B360761" w:rsidR="00557C04" w:rsidRPr="00442CBB" w:rsidRDefault="00557C04" w:rsidP="00C1134B">
      <w:pPr>
        <w:pStyle w:val="NoSpacing"/>
        <w:ind w:left="2880" w:hanging="1440"/>
        <w:rPr>
          <w:rFonts w:cs="Arial"/>
          <w:szCs w:val="24"/>
        </w:rPr>
      </w:pPr>
      <w:r w:rsidRPr="00442CBB">
        <w:rPr>
          <w:rFonts w:cs="Arial"/>
          <w:b/>
          <w:szCs w:val="24"/>
        </w:rPr>
        <w:t>15.72.6</w:t>
      </w:r>
      <w:r w:rsidRPr="00442CBB">
        <w:rPr>
          <w:rFonts w:cs="Arial"/>
          <w:b/>
          <w:szCs w:val="24"/>
        </w:rPr>
        <w:tab/>
        <w:t>Certificate of Occupancy</w:t>
      </w:r>
    </w:p>
    <w:p w14:paraId="24E07809" w14:textId="7C8CE00E" w:rsidR="00557C04" w:rsidRPr="00442CBB" w:rsidRDefault="00D92560" w:rsidP="00FC0A20">
      <w:pPr>
        <w:pStyle w:val="NoSpacing"/>
        <w:ind w:left="1440"/>
        <w:rPr>
          <w:rFonts w:cs="Arial"/>
          <w:szCs w:val="24"/>
        </w:rPr>
      </w:pPr>
      <w:r w:rsidRPr="00442CBB">
        <w:rPr>
          <w:rFonts w:cs="Arial"/>
          <w:szCs w:val="24"/>
        </w:rPr>
        <w:t>The Code Administrator may</w:t>
      </w:r>
      <w:r w:rsidR="00557C04" w:rsidRPr="00442CBB">
        <w:rPr>
          <w:rFonts w:cs="Arial"/>
          <w:szCs w:val="24"/>
        </w:rPr>
        <w:t xml:space="preserve"> issue a certificate of occu</w:t>
      </w:r>
      <w:r w:rsidRPr="00442CBB">
        <w:rPr>
          <w:rFonts w:cs="Arial"/>
          <w:szCs w:val="24"/>
        </w:rPr>
        <w:t>pancy if he inspects</w:t>
      </w:r>
      <w:r w:rsidR="00557C04" w:rsidRPr="00442CBB">
        <w:rPr>
          <w:rFonts w:cs="Arial"/>
          <w:szCs w:val="24"/>
        </w:rPr>
        <w:t xml:space="preserve"> completed building</w:t>
      </w:r>
      <w:r w:rsidRPr="00442CBB">
        <w:rPr>
          <w:rFonts w:cs="Arial"/>
          <w:szCs w:val="24"/>
        </w:rPr>
        <w:t>s</w:t>
      </w:r>
      <w:r w:rsidR="00557C04" w:rsidRPr="00442CBB">
        <w:rPr>
          <w:rFonts w:cs="Arial"/>
          <w:szCs w:val="24"/>
        </w:rPr>
        <w:t>, includ</w:t>
      </w:r>
      <w:r w:rsidRPr="00442CBB">
        <w:rPr>
          <w:rFonts w:cs="Arial"/>
          <w:szCs w:val="24"/>
        </w:rPr>
        <w:t xml:space="preserve">ing placement of mobile homes </w:t>
      </w:r>
      <w:r w:rsidR="00557C04" w:rsidRPr="00442CBB">
        <w:rPr>
          <w:rFonts w:cs="Arial"/>
          <w:szCs w:val="24"/>
        </w:rPr>
        <w:t>and manufactured homes</w:t>
      </w:r>
      <w:r w:rsidRPr="00442CBB">
        <w:rPr>
          <w:rFonts w:cs="Arial"/>
          <w:szCs w:val="24"/>
        </w:rPr>
        <w:t>,</w:t>
      </w:r>
      <w:r w:rsidR="00557C04" w:rsidRPr="00442CBB">
        <w:rPr>
          <w:rFonts w:cs="Arial"/>
          <w:szCs w:val="24"/>
        </w:rPr>
        <w:t xml:space="preserve"> and assurance that </w:t>
      </w:r>
      <w:r w:rsidRPr="00442CBB">
        <w:rPr>
          <w:rFonts w:cs="Arial"/>
          <w:szCs w:val="24"/>
        </w:rPr>
        <w:t xml:space="preserve">all provisions and conditions </w:t>
      </w:r>
      <w:r w:rsidR="00557C04" w:rsidRPr="00442CBB">
        <w:rPr>
          <w:rFonts w:cs="Arial"/>
          <w:szCs w:val="24"/>
        </w:rPr>
        <w:t>set forth by the authority of this ordinance are</w:t>
      </w:r>
      <w:r w:rsidRPr="00442CBB">
        <w:rPr>
          <w:rFonts w:cs="Arial"/>
          <w:szCs w:val="24"/>
        </w:rPr>
        <w:t xml:space="preserve"> met.  In the event the Code </w:t>
      </w:r>
      <w:r w:rsidR="00557C04" w:rsidRPr="00442CBB">
        <w:rPr>
          <w:rFonts w:cs="Arial"/>
          <w:szCs w:val="24"/>
        </w:rPr>
        <w:t>Administrator finds violations and deviations from the terms and condition</w:t>
      </w:r>
      <w:r w:rsidRPr="00442CBB">
        <w:rPr>
          <w:rFonts w:cs="Arial"/>
          <w:szCs w:val="24"/>
        </w:rPr>
        <w:t xml:space="preserve">s </w:t>
      </w:r>
      <w:r w:rsidR="00557C04" w:rsidRPr="00442CBB">
        <w:rPr>
          <w:rFonts w:cs="Arial"/>
          <w:szCs w:val="24"/>
        </w:rPr>
        <w:t>of this ordinance, he shall make a report and recommendation for action to the City Council.</w:t>
      </w:r>
    </w:p>
    <w:p w14:paraId="5269ADF6" w14:textId="77777777" w:rsidR="00537A77" w:rsidRPr="00442CBB" w:rsidRDefault="00537A77" w:rsidP="00FC0A20">
      <w:pPr>
        <w:pStyle w:val="NoSpacing"/>
        <w:ind w:left="1440"/>
        <w:rPr>
          <w:rFonts w:cs="Arial"/>
          <w:szCs w:val="24"/>
        </w:rPr>
      </w:pPr>
    </w:p>
    <w:p w14:paraId="58921D48" w14:textId="77777777" w:rsidR="001B71BC" w:rsidRDefault="001B71BC">
      <w:pPr>
        <w:jc w:val="left"/>
        <w:rPr>
          <w:rFonts w:cs="Arial"/>
          <w:b/>
          <w:szCs w:val="24"/>
        </w:rPr>
      </w:pPr>
      <w:r>
        <w:rPr>
          <w:rFonts w:cs="Arial"/>
          <w:b/>
          <w:szCs w:val="24"/>
        </w:rPr>
        <w:br w:type="page"/>
      </w:r>
    </w:p>
    <w:p w14:paraId="3B439527" w14:textId="76849D43" w:rsidR="00537A77" w:rsidRPr="00442CBB" w:rsidRDefault="00537A77" w:rsidP="00C1134B">
      <w:pPr>
        <w:pStyle w:val="NoSpacing"/>
        <w:ind w:left="2880" w:hanging="1440"/>
        <w:rPr>
          <w:rFonts w:cs="Arial"/>
          <w:b/>
          <w:szCs w:val="24"/>
        </w:rPr>
      </w:pPr>
      <w:r w:rsidRPr="00442CBB">
        <w:rPr>
          <w:rFonts w:cs="Arial"/>
          <w:b/>
          <w:szCs w:val="24"/>
        </w:rPr>
        <w:lastRenderedPageBreak/>
        <w:t>15.72.7</w:t>
      </w:r>
      <w:r w:rsidRPr="00442CBB">
        <w:rPr>
          <w:rFonts w:cs="Arial"/>
          <w:b/>
          <w:szCs w:val="24"/>
        </w:rPr>
        <w:tab/>
        <w:t>Conditional Use Permit</w:t>
      </w:r>
    </w:p>
    <w:p w14:paraId="2ABDCA64" w14:textId="77777777" w:rsidR="00537A77" w:rsidRPr="00442CBB" w:rsidRDefault="00537A77" w:rsidP="00FC0A20">
      <w:pPr>
        <w:pStyle w:val="NoSpacing"/>
        <w:ind w:left="1440"/>
        <w:rPr>
          <w:rFonts w:cs="Arial"/>
          <w:bCs/>
          <w:szCs w:val="24"/>
        </w:rPr>
      </w:pPr>
    </w:p>
    <w:p w14:paraId="4E0A3445" w14:textId="2B158501" w:rsidR="00537A77" w:rsidRPr="00442CBB" w:rsidRDefault="00537A77" w:rsidP="00FC0A20">
      <w:pPr>
        <w:pStyle w:val="NoSpacing"/>
        <w:ind w:left="1440"/>
        <w:rPr>
          <w:rFonts w:cs="Arial"/>
          <w:szCs w:val="24"/>
        </w:rPr>
      </w:pPr>
      <w:r w:rsidRPr="00442CBB">
        <w:rPr>
          <w:rFonts w:cs="Arial"/>
          <w:szCs w:val="24"/>
        </w:rPr>
        <w:t>The Code Administrator shall issue a conditional use permit upon approval of the application by the City Council in which all conditions shall be stipulated subject to the provisions of Sec</w:t>
      </w:r>
      <w:r w:rsidR="00D92560" w:rsidRPr="00442CBB">
        <w:rPr>
          <w:rFonts w:cs="Arial"/>
          <w:szCs w:val="24"/>
        </w:rPr>
        <w:t>tion 15.72.8 of this ordinance.</w:t>
      </w:r>
    </w:p>
    <w:p w14:paraId="78842204" w14:textId="77777777" w:rsidR="00537A77" w:rsidRPr="00442CBB" w:rsidRDefault="00537A77" w:rsidP="00FC0A20">
      <w:pPr>
        <w:pStyle w:val="NoSpacing"/>
        <w:ind w:left="1440"/>
        <w:rPr>
          <w:rFonts w:cs="Arial"/>
          <w:szCs w:val="24"/>
        </w:rPr>
      </w:pPr>
    </w:p>
    <w:p w14:paraId="0019E353" w14:textId="4DE714F1" w:rsidR="00537A77" w:rsidRPr="00442CBB" w:rsidRDefault="00537A77" w:rsidP="00C1134B">
      <w:pPr>
        <w:pStyle w:val="NoSpacing"/>
        <w:ind w:left="2880" w:hanging="1440"/>
        <w:rPr>
          <w:rFonts w:cs="Arial"/>
          <w:b/>
          <w:szCs w:val="24"/>
        </w:rPr>
      </w:pPr>
      <w:r w:rsidRPr="00442CBB">
        <w:rPr>
          <w:rFonts w:cs="Arial"/>
          <w:b/>
          <w:szCs w:val="24"/>
        </w:rPr>
        <w:t>15.72.8</w:t>
      </w:r>
      <w:r w:rsidRPr="00442CBB">
        <w:rPr>
          <w:rFonts w:cs="Arial"/>
          <w:b/>
          <w:szCs w:val="24"/>
        </w:rPr>
        <w:tab/>
        <w:t>Variances, Special Use Permits</w:t>
      </w:r>
    </w:p>
    <w:p w14:paraId="7C32A1F8" w14:textId="77777777" w:rsidR="00537A77" w:rsidRPr="00442CBB" w:rsidRDefault="00537A77" w:rsidP="00FC0A20">
      <w:pPr>
        <w:pStyle w:val="NoSpacing"/>
        <w:ind w:left="1440"/>
        <w:rPr>
          <w:rFonts w:cs="Arial"/>
          <w:bCs/>
          <w:szCs w:val="24"/>
        </w:rPr>
      </w:pPr>
    </w:p>
    <w:p w14:paraId="0D677545" w14:textId="144CB53C" w:rsidR="00537A77" w:rsidRPr="00442CBB" w:rsidRDefault="00D92560" w:rsidP="00FC0A20">
      <w:pPr>
        <w:pStyle w:val="NoSpacing"/>
        <w:ind w:left="1440"/>
        <w:rPr>
          <w:rFonts w:cs="Arial"/>
          <w:szCs w:val="24"/>
        </w:rPr>
      </w:pPr>
      <w:r w:rsidRPr="00442CBB">
        <w:rPr>
          <w:rFonts w:cs="Arial"/>
          <w:szCs w:val="24"/>
        </w:rPr>
        <w:t>The C</w:t>
      </w:r>
      <w:r w:rsidR="00C76DE6" w:rsidRPr="00442CBB">
        <w:rPr>
          <w:rFonts w:cs="Arial"/>
          <w:szCs w:val="24"/>
        </w:rPr>
        <w:t>ode Administrator shall issue the appropriate permit if the Board of Adjustment or the City Council reverse</w:t>
      </w:r>
      <w:r w:rsidRPr="00442CBB">
        <w:rPr>
          <w:rFonts w:cs="Arial"/>
          <w:szCs w:val="24"/>
        </w:rPr>
        <w:t>s</w:t>
      </w:r>
      <w:r w:rsidR="00C76DE6" w:rsidRPr="00442CBB">
        <w:rPr>
          <w:rFonts w:cs="Arial"/>
          <w:szCs w:val="24"/>
        </w:rPr>
        <w:t xml:space="preserve"> his/her decision in case of an</w:t>
      </w:r>
      <w:r w:rsidR="00FC0A20" w:rsidRPr="00442CBB">
        <w:rPr>
          <w:rFonts w:cs="Arial"/>
          <w:szCs w:val="24"/>
        </w:rPr>
        <w:t xml:space="preserve"> </w:t>
      </w:r>
      <w:r w:rsidR="00C76DE6" w:rsidRPr="00442CBB">
        <w:rPr>
          <w:rFonts w:cs="Arial"/>
          <w:szCs w:val="24"/>
        </w:rPr>
        <w:t>appeal by a citizen.  The terms of the variance or special use shall be stipulated subject to the provisions of Section 15.8 of this ordinance.</w:t>
      </w:r>
    </w:p>
    <w:p w14:paraId="550A9F06" w14:textId="77777777" w:rsidR="00741C1F" w:rsidRPr="00442CBB" w:rsidRDefault="00741C1F" w:rsidP="00905A81">
      <w:pPr>
        <w:pStyle w:val="NoSpacing"/>
        <w:ind w:left="1440"/>
        <w:rPr>
          <w:rFonts w:cs="Arial"/>
          <w:szCs w:val="24"/>
        </w:rPr>
      </w:pPr>
    </w:p>
    <w:p w14:paraId="1383838C" w14:textId="669A0EF4" w:rsidR="00741C1F" w:rsidRPr="00442CBB" w:rsidRDefault="00741C1F" w:rsidP="00C1134B">
      <w:pPr>
        <w:ind w:left="2880" w:hanging="1440"/>
        <w:rPr>
          <w:rFonts w:eastAsia="Times New Roman" w:cs="Arial"/>
          <w:szCs w:val="24"/>
        </w:rPr>
      </w:pPr>
      <w:r w:rsidRPr="00442CBB">
        <w:rPr>
          <w:rFonts w:eastAsia="Times New Roman" w:cs="Arial"/>
          <w:b/>
          <w:szCs w:val="24"/>
        </w:rPr>
        <w:t>15.72.9</w:t>
      </w:r>
      <w:r w:rsidRPr="00442CBB">
        <w:rPr>
          <w:rFonts w:eastAsia="Times New Roman" w:cs="Arial"/>
          <w:b/>
          <w:szCs w:val="24"/>
        </w:rPr>
        <w:tab/>
        <w:t>Right of Entry</w:t>
      </w:r>
    </w:p>
    <w:p w14:paraId="150B000A" w14:textId="77777777" w:rsidR="00905A81" w:rsidRPr="00442CBB" w:rsidRDefault="00905A81" w:rsidP="00905A81">
      <w:pPr>
        <w:ind w:left="1440"/>
        <w:rPr>
          <w:rFonts w:eastAsia="Times New Roman" w:cs="Arial"/>
          <w:szCs w:val="24"/>
        </w:rPr>
      </w:pPr>
    </w:p>
    <w:p w14:paraId="375A4795" w14:textId="478D5BE3" w:rsidR="00C76DE6" w:rsidRPr="00442CBB" w:rsidRDefault="00741C1F" w:rsidP="00905A81">
      <w:pPr>
        <w:ind w:left="1440"/>
        <w:rPr>
          <w:rFonts w:eastAsia="Times New Roman" w:cs="Arial"/>
          <w:szCs w:val="24"/>
        </w:rPr>
      </w:pPr>
      <w:r w:rsidRPr="00442CBB">
        <w:rPr>
          <w:rFonts w:eastAsia="Times New Roman" w:cs="Arial"/>
          <w:szCs w:val="24"/>
        </w:rPr>
        <w:t>Where it is necessary to make an inspection to enforce the provisions of this code, or whenever the code official has reasonable cause to believe that there exists in a structure or upon a premises a condition in violation of this code, the code official is authorized to enter the structure or premises at reasonable times to inspect or perform the duties imposed by</w:t>
      </w:r>
      <w:r w:rsidR="00905A81" w:rsidRPr="00442CBB">
        <w:rPr>
          <w:rFonts w:eastAsia="Times New Roman" w:cs="Arial"/>
          <w:szCs w:val="24"/>
        </w:rPr>
        <w:t xml:space="preserve"> </w:t>
      </w:r>
      <w:r w:rsidRPr="00442CBB">
        <w:rPr>
          <w:rFonts w:eastAsia="Times New Roman" w:cs="Arial"/>
          <w:szCs w:val="24"/>
        </w:rPr>
        <w:t>this code, provided that if such structure or premises is occupied the code official shall present credentials to the occupant and request entry.  If such</w:t>
      </w:r>
      <w:r w:rsidR="00905A81" w:rsidRPr="00442CBB">
        <w:rPr>
          <w:rFonts w:eastAsia="Times New Roman" w:cs="Arial"/>
          <w:szCs w:val="24"/>
        </w:rPr>
        <w:t xml:space="preserve"> </w:t>
      </w:r>
      <w:r w:rsidRPr="00442CBB">
        <w:rPr>
          <w:rFonts w:eastAsia="Times New Roman" w:cs="Arial"/>
          <w:szCs w:val="24"/>
        </w:rPr>
        <w:t>structure or premises is unoccupied, the code official shall first make a reasonable effort to locate the owner or other person having charge or control of the structure or premises and request entry.  If entry is refused, the code official shall have recourse to the remedies provided by law to secure entry.</w:t>
      </w:r>
      <w:r w:rsidR="00FF348F" w:rsidRPr="00442CBB">
        <w:rPr>
          <w:rFonts w:eastAsia="Times New Roman" w:cs="Arial"/>
          <w:szCs w:val="24"/>
        </w:rPr>
        <w:t xml:space="preserve"> </w:t>
      </w:r>
      <w:r w:rsidR="00905A81" w:rsidRPr="00442CBB">
        <w:rPr>
          <w:rFonts w:eastAsia="Times New Roman" w:cs="Arial"/>
          <w:szCs w:val="24"/>
        </w:rPr>
        <w:t xml:space="preserve"> </w:t>
      </w:r>
      <w:r w:rsidR="00FF348F" w:rsidRPr="00442CBB">
        <w:rPr>
          <w:rFonts w:eastAsia="Times New Roman" w:cs="Arial"/>
          <w:szCs w:val="24"/>
        </w:rPr>
        <w:t>(Ordinance No. 2010-1).</w:t>
      </w:r>
    </w:p>
    <w:p w14:paraId="08CD43E3" w14:textId="77777777" w:rsidR="00905A81" w:rsidRPr="00442CBB" w:rsidRDefault="00905A81" w:rsidP="00CA3271">
      <w:pPr>
        <w:pStyle w:val="NoSpacing"/>
        <w:ind w:left="720"/>
        <w:rPr>
          <w:rFonts w:cs="Arial"/>
          <w:bCs/>
          <w:szCs w:val="24"/>
        </w:rPr>
      </w:pPr>
    </w:p>
    <w:p w14:paraId="1D790209" w14:textId="56D4301A" w:rsidR="00C76DE6" w:rsidRPr="00442CBB" w:rsidRDefault="00C76DE6" w:rsidP="009A5AF6">
      <w:pPr>
        <w:pStyle w:val="Heading2"/>
      </w:pPr>
      <w:bookmarkStart w:id="75" w:name="_Toc111017538"/>
      <w:r w:rsidRPr="00442CBB">
        <w:t>15.73</w:t>
      </w:r>
      <w:r w:rsidRPr="00442CBB">
        <w:tab/>
        <w:t>The Planning Commission</w:t>
      </w:r>
      <w:bookmarkEnd w:id="75"/>
      <w:r w:rsidR="009E344B">
        <w:fldChar w:fldCharType="begin"/>
      </w:r>
      <w:r w:rsidR="009E344B">
        <w:instrText xml:space="preserve"> TC "</w:instrText>
      </w:r>
      <w:r w:rsidR="009E344B" w:rsidRPr="005F0110">
        <w:instrText>15.73</w:instrText>
      </w:r>
      <w:r w:rsidR="009E344B" w:rsidRPr="005F0110">
        <w:tab/>
        <w:instrText>The Planning Commission</w:instrText>
      </w:r>
      <w:r w:rsidR="009E344B">
        <w:instrText xml:space="preserve">" \f C \l "2" </w:instrText>
      </w:r>
      <w:r w:rsidR="009E344B">
        <w:fldChar w:fldCharType="end"/>
      </w:r>
    </w:p>
    <w:p w14:paraId="464FE41E" w14:textId="77777777" w:rsidR="00C76DE6" w:rsidRPr="00442CBB" w:rsidRDefault="00C76DE6" w:rsidP="00A27D26">
      <w:pPr>
        <w:pStyle w:val="NoSpacing"/>
        <w:ind w:left="720"/>
        <w:rPr>
          <w:rFonts w:cs="Arial"/>
          <w:bCs/>
          <w:szCs w:val="24"/>
        </w:rPr>
      </w:pPr>
    </w:p>
    <w:p w14:paraId="01EF2C5E" w14:textId="706DB1C7" w:rsidR="00C76DE6" w:rsidRPr="00442CBB" w:rsidRDefault="00C76DE6" w:rsidP="00A27D26">
      <w:pPr>
        <w:pStyle w:val="NoSpacing"/>
        <w:ind w:left="720"/>
        <w:rPr>
          <w:rFonts w:cs="Arial"/>
          <w:szCs w:val="24"/>
        </w:rPr>
      </w:pPr>
      <w:r w:rsidRPr="00442CBB">
        <w:rPr>
          <w:rFonts w:cs="Arial"/>
          <w:szCs w:val="24"/>
        </w:rPr>
        <w:t>The planning Commission, a citizen body, nominated by the Mayor and confirmed by the City Council, is hereby vested with authority and jurisdiction to review planning, annexation, zoning, subdivision and city development matters</w:t>
      </w:r>
      <w:r w:rsidR="00D92560" w:rsidRPr="00442CBB">
        <w:rPr>
          <w:rFonts w:cs="Arial"/>
          <w:szCs w:val="24"/>
        </w:rPr>
        <w:t>,</w:t>
      </w:r>
      <w:r w:rsidRPr="00442CBB">
        <w:rPr>
          <w:rFonts w:cs="Arial"/>
          <w:szCs w:val="24"/>
        </w:rPr>
        <w:t xml:space="preserve"> and makes recommendation</w:t>
      </w:r>
      <w:r w:rsidR="00D92560" w:rsidRPr="00442CBB">
        <w:rPr>
          <w:rFonts w:cs="Arial"/>
          <w:szCs w:val="24"/>
        </w:rPr>
        <w:t>s</w:t>
      </w:r>
      <w:r w:rsidRPr="00442CBB">
        <w:rPr>
          <w:rFonts w:cs="Arial"/>
          <w:szCs w:val="24"/>
        </w:rPr>
        <w:t xml:space="preserve"> to the City Council.</w:t>
      </w:r>
    </w:p>
    <w:p w14:paraId="4F85C0FA" w14:textId="77777777" w:rsidR="00C76DE6" w:rsidRPr="00442CBB" w:rsidRDefault="00C76DE6" w:rsidP="00A27D26">
      <w:pPr>
        <w:pStyle w:val="NoSpacing"/>
        <w:ind w:left="720"/>
        <w:rPr>
          <w:rFonts w:cs="Arial"/>
          <w:szCs w:val="24"/>
        </w:rPr>
      </w:pPr>
    </w:p>
    <w:p w14:paraId="594924D1" w14:textId="228AE0C9" w:rsidR="00C76DE6" w:rsidRPr="00442CBB" w:rsidRDefault="00C76DE6" w:rsidP="00C1134B">
      <w:pPr>
        <w:pStyle w:val="NoSpacing"/>
        <w:ind w:left="2880" w:hanging="1440"/>
        <w:rPr>
          <w:rFonts w:cs="Arial"/>
          <w:b/>
          <w:szCs w:val="24"/>
        </w:rPr>
      </w:pPr>
      <w:r w:rsidRPr="00442CBB">
        <w:rPr>
          <w:rFonts w:cs="Arial"/>
          <w:b/>
          <w:szCs w:val="24"/>
        </w:rPr>
        <w:t>15.73.1</w:t>
      </w:r>
      <w:r w:rsidRPr="00442CBB">
        <w:rPr>
          <w:rFonts w:cs="Arial"/>
          <w:b/>
          <w:szCs w:val="24"/>
        </w:rPr>
        <w:tab/>
        <w:t>Membership</w:t>
      </w:r>
    </w:p>
    <w:p w14:paraId="66164947" w14:textId="77777777" w:rsidR="00C76DE6" w:rsidRPr="00442CBB" w:rsidRDefault="00C76DE6" w:rsidP="00A27D26">
      <w:pPr>
        <w:pStyle w:val="NoSpacing"/>
        <w:ind w:left="1440"/>
        <w:rPr>
          <w:rFonts w:cs="Arial"/>
          <w:bCs/>
          <w:szCs w:val="24"/>
        </w:rPr>
      </w:pPr>
    </w:p>
    <w:p w14:paraId="00062374" w14:textId="5BB331E5" w:rsidR="00C76DE6" w:rsidRPr="00442CBB" w:rsidRDefault="00C76DE6" w:rsidP="00A27D26">
      <w:pPr>
        <w:pStyle w:val="NoSpacing"/>
        <w:ind w:left="1440"/>
        <w:rPr>
          <w:rFonts w:cs="Arial"/>
          <w:szCs w:val="24"/>
        </w:rPr>
      </w:pPr>
      <w:r w:rsidRPr="00442CBB">
        <w:rPr>
          <w:rFonts w:cs="Arial"/>
          <w:szCs w:val="24"/>
        </w:rPr>
        <w:t>The Planning Commission shall consist of no more than ten (10) members, with two (2) members who reside outside of the city corporate limits, one</w:t>
      </w:r>
      <w:r w:rsidR="00D92560" w:rsidRPr="00442CBB">
        <w:rPr>
          <w:rFonts w:cs="Arial"/>
          <w:szCs w:val="24"/>
        </w:rPr>
        <w:t xml:space="preserve"> of whom shall reside within any</w:t>
      </w:r>
      <w:r w:rsidRPr="00442CBB">
        <w:rPr>
          <w:rFonts w:cs="Arial"/>
          <w:szCs w:val="24"/>
        </w:rPr>
        <w:t xml:space="preserve"> extraterritorial planning area and to be appointed by the Ransom County Board of Commissioners.  Other members are nominated by the Mayor and appointed by the City Council.  The Mayor and the City Attorney shall also be voting members of the Planning Commission.</w:t>
      </w:r>
    </w:p>
    <w:p w14:paraId="068AD9E2" w14:textId="77777777" w:rsidR="00C76DE6" w:rsidRPr="00442CBB" w:rsidRDefault="00C76DE6" w:rsidP="00A27D26">
      <w:pPr>
        <w:pStyle w:val="NoSpacing"/>
        <w:ind w:left="1440"/>
        <w:rPr>
          <w:rFonts w:cs="Arial"/>
          <w:szCs w:val="24"/>
        </w:rPr>
      </w:pPr>
    </w:p>
    <w:p w14:paraId="17D5642F" w14:textId="37177AD4" w:rsidR="00C76DE6" w:rsidRPr="00442CBB" w:rsidRDefault="00C76DE6" w:rsidP="00A27D26">
      <w:pPr>
        <w:pStyle w:val="NoSpacing"/>
        <w:ind w:left="1440"/>
        <w:rPr>
          <w:rFonts w:cs="Arial"/>
          <w:szCs w:val="24"/>
        </w:rPr>
      </w:pPr>
      <w:r w:rsidRPr="00442CBB">
        <w:rPr>
          <w:rFonts w:cs="Arial"/>
          <w:szCs w:val="24"/>
        </w:rPr>
        <w:t>The term of office for members representing the city shall be four (4) years and overlapping which may be renewed by the City Council.  The term of office for members appointed by Ransom County, one shall be for five (5) years and one for three (3) years.</w:t>
      </w:r>
    </w:p>
    <w:p w14:paraId="3943F1FF" w14:textId="01032F78" w:rsidR="00A27D26" w:rsidRPr="00442CBB" w:rsidRDefault="00A27D26" w:rsidP="00A27D26">
      <w:pPr>
        <w:pStyle w:val="NoSpacing"/>
        <w:ind w:left="1440"/>
        <w:rPr>
          <w:rFonts w:cs="Arial"/>
          <w:bCs/>
          <w:szCs w:val="24"/>
        </w:rPr>
      </w:pPr>
    </w:p>
    <w:p w14:paraId="046D29AC" w14:textId="77777777" w:rsidR="001B71BC" w:rsidRDefault="001B71BC">
      <w:pPr>
        <w:jc w:val="left"/>
        <w:rPr>
          <w:rFonts w:cs="Arial"/>
          <w:b/>
          <w:szCs w:val="24"/>
        </w:rPr>
      </w:pPr>
      <w:r>
        <w:rPr>
          <w:rFonts w:cs="Arial"/>
          <w:b/>
          <w:szCs w:val="24"/>
        </w:rPr>
        <w:br w:type="page"/>
      </w:r>
    </w:p>
    <w:p w14:paraId="4A8DE480" w14:textId="787A3C6D" w:rsidR="00AD2C44" w:rsidRPr="00442CBB" w:rsidRDefault="00AD2C44" w:rsidP="00C1134B">
      <w:pPr>
        <w:pStyle w:val="NoSpacing"/>
        <w:ind w:left="2880" w:hanging="1440"/>
        <w:rPr>
          <w:rFonts w:cs="Arial"/>
          <w:b/>
          <w:szCs w:val="24"/>
        </w:rPr>
      </w:pPr>
      <w:r w:rsidRPr="00442CBB">
        <w:rPr>
          <w:rFonts w:cs="Arial"/>
          <w:b/>
          <w:szCs w:val="24"/>
        </w:rPr>
        <w:lastRenderedPageBreak/>
        <w:t>15.73.2</w:t>
      </w:r>
      <w:r w:rsidRPr="00442CBB">
        <w:rPr>
          <w:rFonts w:cs="Arial"/>
          <w:b/>
          <w:szCs w:val="24"/>
        </w:rPr>
        <w:tab/>
        <w:t>Duties and Responsibilities</w:t>
      </w:r>
    </w:p>
    <w:p w14:paraId="4083CCAE" w14:textId="77777777" w:rsidR="00AD2C44" w:rsidRPr="00442CBB" w:rsidRDefault="00AD2C44" w:rsidP="00A27D26">
      <w:pPr>
        <w:pStyle w:val="NoSpacing"/>
        <w:ind w:left="1440"/>
        <w:rPr>
          <w:rFonts w:cs="Arial"/>
          <w:bCs/>
          <w:szCs w:val="24"/>
        </w:rPr>
      </w:pPr>
    </w:p>
    <w:p w14:paraId="1B50024F" w14:textId="0029525A" w:rsidR="00F6319A" w:rsidRPr="00442CBB" w:rsidRDefault="00AD2C44" w:rsidP="007E7932">
      <w:pPr>
        <w:pStyle w:val="NoSpacing"/>
        <w:ind w:left="3600" w:hanging="1440"/>
        <w:rPr>
          <w:rFonts w:cs="Arial"/>
          <w:szCs w:val="24"/>
        </w:rPr>
      </w:pPr>
      <w:r w:rsidRPr="00442CBB">
        <w:rPr>
          <w:rFonts w:cs="Arial"/>
          <w:b/>
          <w:szCs w:val="24"/>
        </w:rPr>
        <w:t>15.73.21</w:t>
      </w:r>
      <w:r w:rsidRPr="00442CBB">
        <w:rPr>
          <w:rFonts w:cs="Arial"/>
          <w:b/>
          <w:szCs w:val="24"/>
        </w:rPr>
        <w:tab/>
      </w:r>
      <w:r w:rsidRPr="00442CBB">
        <w:rPr>
          <w:rFonts w:cs="Arial"/>
          <w:szCs w:val="24"/>
        </w:rPr>
        <w:t>To hear and act on all applications for amendments to zoning districts and make recommendations to the City Council for approval, denial or approval with</w:t>
      </w:r>
      <w:r w:rsidR="00F6319A" w:rsidRPr="00442CBB">
        <w:rPr>
          <w:rFonts w:cs="Arial"/>
          <w:szCs w:val="24"/>
        </w:rPr>
        <w:t xml:space="preserve"> modification.</w:t>
      </w:r>
    </w:p>
    <w:p w14:paraId="67755508" w14:textId="77777777" w:rsidR="00F6319A" w:rsidRPr="00442CBB" w:rsidRDefault="00F6319A" w:rsidP="007E7932">
      <w:pPr>
        <w:pStyle w:val="NoSpacing"/>
        <w:ind w:left="3600" w:hanging="1440"/>
        <w:rPr>
          <w:rFonts w:cs="Arial"/>
          <w:szCs w:val="24"/>
        </w:rPr>
      </w:pPr>
    </w:p>
    <w:p w14:paraId="1B4C06EC" w14:textId="6A93B916" w:rsidR="00632D33" w:rsidRPr="00442CBB" w:rsidRDefault="00F6319A" w:rsidP="007E7932">
      <w:pPr>
        <w:pStyle w:val="NoSpacing"/>
        <w:ind w:left="3600" w:hanging="1440"/>
        <w:rPr>
          <w:rFonts w:cs="Arial"/>
          <w:szCs w:val="24"/>
        </w:rPr>
      </w:pPr>
      <w:r w:rsidRPr="00442CBB">
        <w:rPr>
          <w:rFonts w:cs="Arial"/>
          <w:b/>
          <w:szCs w:val="24"/>
        </w:rPr>
        <w:t>15.73.22</w:t>
      </w:r>
      <w:r w:rsidRPr="00442CBB">
        <w:rPr>
          <w:rFonts w:cs="Arial"/>
          <w:b/>
          <w:szCs w:val="24"/>
        </w:rPr>
        <w:tab/>
      </w:r>
      <w:r w:rsidRPr="00442CBB">
        <w:rPr>
          <w:rFonts w:cs="Arial"/>
          <w:szCs w:val="24"/>
        </w:rPr>
        <w:t xml:space="preserve">To hear and act on all applications for conditional uses in the manner prescribed </w:t>
      </w:r>
      <w:r w:rsidR="00632D33" w:rsidRPr="00442CBB">
        <w:rPr>
          <w:rFonts w:cs="Arial"/>
          <w:szCs w:val="24"/>
        </w:rPr>
        <w:t>in this ordinance and make recommendations to the City Council for approval or denial.</w:t>
      </w:r>
    </w:p>
    <w:p w14:paraId="4EB25E9B" w14:textId="77777777" w:rsidR="00632D33" w:rsidRPr="00442CBB" w:rsidRDefault="00632D33" w:rsidP="007E7932">
      <w:pPr>
        <w:pStyle w:val="NoSpacing"/>
        <w:ind w:left="3600" w:hanging="1440"/>
        <w:rPr>
          <w:rFonts w:cs="Arial"/>
          <w:szCs w:val="24"/>
        </w:rPr>
      </w:pPr>
    </w:p>
    <w:p w14:paraId="2BE4361A" w14:textId="3F0E19D2" w:rsidR="00632D33" w:rsidRPr="00442CBB" w:rsidRDefault="00632D33" w:rsidP="007E7932">
      <w:pPr>
        <w:pStyle w:val="NoSpacing"/>
        <w:ind w:left="3600" w:hanging="1440"/>
        <w:rPr>
          <w:rFonts w:cs="Arial"/>
          <w:szCs w:val="24"/>
        </w:rPr>
      </w:pPr>
      <w:r w:rsidRPr="00442CBB">
        <w:rPr>
          <w:rFonts w:cs="Arial"/>
          <w:b/>
          <w:szCs w:val="24"/>
        </w:rPr>
        <w:t>15.73.23</w:t>
      </w:r>
      <w:r w:rsidRPr="00442CBB">
        <w:rPr>
          <w:rFonts w:cs="Arial"/>
          <w:b/>
          <w:szCs w:val="24"/>
        </w:rPr>
        <w:tab/>
      </w:r>
      <w:r w:rsidRPr="00442CBB">
        <w:rPr>
          <w:rFonts w:cs="Arial"/>
          <w:szCs w:val="24"/>
        </w:rPr>
        <w:t>To hear and act on all other matters referred to by the City</w:t>
      </w:r>
      <w:r w:rsidR="005449CA" w:rsidRPr="00442CBB">
        <w:rPr>
          <w:rFonts w:cs="Arial"/>
          <w:szCs w:val="24"/>
        </w:rPr>
        <w:t xml:space="preserve"> </w:t>
      </w:r>
      <w:r w:rsidRPr="00442CBB">
        <w:rPr>
          <w:rFonts w:cs="Arial"/>
          <w:szCs w:val="24"/>
        </w:rPr>
        <w:t>Council.</w:t>
      </w:r>
    </w:p>
    <w:p w14:paraId="6CFC5C75" w14:textId="77777777" w:rsidR="00632D33" w:rsidRPr="00442CBB" w:rsidRDefault="00632D33" w:rsidP="007E7932">
      <w:pPr>
        <w:pStyle w:val="NoSpacing"/>
        <w:ind w:left="3600" w:hanging="1440"/>
        <w:rPr>
          <w:rFonts w:cs="Arial"/>
          <w:szCs w:val="24"/>
        </w:rPr>
      </w:pPr>
    </w:p>
    <w:p w14:paraId="2873EC9E" w14:textId="516C7BDF" w:rsidR="00537A77" w:rsidRPr="00442CBB" w:rsidRDefault="00632D33" w:rsidP="007E7932">
      <w:pPr>
        <w:pStyle w:val="NoSpacing"/>
        <w:ind w:left="3600" w:hanging="1440"/>
        <w:rPr>
          <w:rFonts w:cs="Arial"/>
          <w:szCs w:val="24"/>
        </w:rPr>
      </w:pPr>
      <w:r w:rsidRPr="00442CBB">
        <w:rPr>
          <w:rFonts w:cs="Arial"/>
          <w:b/>
          <w:szCs w:val="24"/>
        </w:rPr>
        <w:t>15.73.24</w:t>
      </w:r>
      <w:r w:rsidRPr="00442CBB">
        <w:rPr>
          <w:rFonts w:cs="Arial"/>
          <w:b/>
          <w:szCs w:val="24"/>
        </w:rPr>
        <w:tab/>
      </w:r>
      <w:r w:rsidRPr="00442CBB">
        <w:rPr>
          <w:rFonts w:cs="Arial"/>
          <w:szCs w:val="24"/>
        </w:rPr>
        <w:t>To study, examine and make recommendations to the City Council regarding comprehensive planning for the future development of Lisbon.</w:t>
      </w:r>
    </w:p>
    <w:p w14:paraId="02492379" w14:textId="77777777" w:rsidR="00922DDB" w:rsidRPr="00442CBB" w:rsidRDefault="00922DDB" w:rsidP="007E7932">
      <w:pPr>
        <w:pStyle w:val="NoSpacing"/>
        <w:ind w:left="3600" w:hanging="1440"/>
        <w:rPr>
          <w:rFonts w:cs="Arial"/>
          <w:szCs w:val="24"/>
        </w:rPr>
      </w:pPr>
    </w:p>
    <w:p w14:paraId="4AE283AA" w14:textId="25A7C5FF" w:rsidR="00922DDB" w:rsidRPr="00442CBB" w:rsidRDefault="00922DDB" w:rsidP="00C1134B">
      <w:pPr>
        <w:pStyle w:val="NoSpacing"/>
        <w:ind w:left="2880" w:hanging="1440"/>
        <w:rPr>
          <w:rFonts w:cs="Arial"/>
          <w:b/>
          <w:szCs w:val="24"/>
        </w:rPr>
      </w:pPr>
      <w:r w:rsidRPr="00442CBB">
        <w:rPr>
          <w:rFonts w:cs="Arial"/>
          <w:b/>
          <w:szCs w:val="24"/>
        </w:rPr>
        <w:t>15.73.3</w:t>
      </w:r>
      <w:r w:rsidRPr="00442CBB">
        <w:rPr>
          <w:rFonts w:cs="Arial"/>
          <w:b/>
          <w:szCs w:val="24"/>
        </w:rPr>
        <w:tab/>
        <w:t>Officers</w:t>
      </w:r>
    </w:p>
    <w:p w14:paraId="6EE1FF21" w14:textId="77777777" w:rsidR="00922DDB" w:rsidRPr="00442CBB" w:rsidRDefault="00922DDB" w:rsidP="006A2409">
      <w:pPr>
        <w:pStyle w:val="NoSpacing"/>
        <w:ind w:left="1440"/>
        <w:rPr>
          <w:rFonts w:cs="Arial"/>
          <w:bCs/>
          <w:szCs w:val="24"/>
        </w:rPr>
      </w:pPr>
    </w:p>
    <w:p w14:paraId="6F0574D2" w14:textId="6832A646" w:rsidR="00922DDB" w:rsidRPr="00442CBB" w:rsidRDefault="00922DDB" w:rsidP="006A2409">
      <w:pPr>
        <w:pStyle w:val="NoSpacing"/>
        <w:ind w:left="1440"/>
        <w:rPr>
          <w:rFonts w:cs="Arial"/>
          <w:szCs w:val="24"/>
        </w:rPr>
      </w:pPr>
      <w:r w:rsidRPr="00442CBB">
        <w:rPr>
          <w:rFonts w:cs="Arial"/>
          <w:szCs w:val="24"/>
        </w:rPr>
        <w:t>The Planning Commission shall elect i</w:t>
      </w:r>
      <w:r w:rsidR="00D92560" w:rsidRPr="00442CBB">
        <w:rPr>
          <w:rFonts w:cs="Arial"/>
          <w:szCs w:val="24"/>
        </w:rPr>
        <w:t>ts own officers according to it</w:t>
      </w:r>
      <w:r w:rsidRPr="00442CBB">
        <w:rPr>
          <w:rFonts w:cs="Arial"/>
          <w:szCs w:val="24"/>
        </w:rPr>
        <w:t>s by-laws and may establish rules and procedures for all cases before it.</w:t>
      </w:r>
    </w:p>
    <w:p w14:paraId="3F5F826B" w14:textId="77777777" w:rsidR="00922DDB" w:rsidRPr="00442CBB" w:rsidRDefault="00922DDB" w:rsidP="006A2409">
      <w:pPr>
        <w:pStyle w:val="NoSpacing"/>
        <w:ind w:left="1440"/>
        <w:rPr>
          <w:rFonts w:cs="Arial"/>
          <w:szCs w:val="24"/>
        </w:rPr>
      </w:pPr>
    </w:p>
    <w:p w14:paraId="4E1B0C86" w14:textId="781036C3" w:rsidR="00922DDB" w:rsidRPr="00442CBB" w:rsidRDefault="00922DDB" w:rsidP="00C1134B">
      <w:pPr>
        <w:pStyle w:val="NoSpacing"/>
        <w:ind w:left="2880" w:hanging="1440"/>
        <w:rPr>
          <w:rFonts w:cs="Arial"/>
          <w:b/>
          <w:szCs w:val="24"/>
        </w:rPr>
      </w:pPr>
      <w:r w:rsidRPr="00442CBB">
        <w:rPr>
          <w:rFonts w:cs="Arial"/>
          <w:b/>
          <w:szCs w:val="24"/>
        </w:rPr>
        <w:t>15.73.4</w:t>
      </w:r>
      <w:r w:rsidRPr="00442CBB">
        <w:rPr>
          <w:rFonts w:cs="Arial"/>
          <w:b/>
          <w:szCs w:val="24"/>
        </w:rPr>
        <w:tab/>
        <w:t>Notice of Hearings</w:t>
      </w:r>
    </w:p>
    <w:p w14:paraId="7EBC5FB8" w14:textId="77777777" w:rsidR="00922DDB" w:rsidRPr="00442CBB" w:rsidRDefault="00922DDB" w:rsidP="006A2409">
      <w:pPr>
        <w:pStyle w:val="NoSpacing"/>
        <w:ind w:left="1440"/>
        <w:rPr>
          <w:rFonts w:cs="Arial"/>
          <w:bCs/>
          <w:szCs w:val="24"/>
        </w:rPr>
      </w:pPr>
    </w:p>
    <w:p w14:paraId="1BB11D64" w14:textId="6F0F4853" w:rsidR="00922DDB" w:rsidRPr="00442CBB" w:rsidRDefault="00922DDB" w:rsidP="00C55154">
      <w:pPr>
        <w:pStyle w:val="NoSpacing"/>
        <w:ind w:left="1440"/>
        <w:rPr>
          <w:rFonts w:cs="Arial"/>
          <w:szCs w:val="24"/>
        </w:rPr>
      </w:pPr>
      <w:r w:rsidRPr="00442CBB">
        <w:rPr>
          <w:rFonts w:cs="Arial"/>
          <w:szCs w:val="24"/>
        </w:rPr>
        <w:t>The Planning Commission shall fix a reasonable date for hearing of applications for zoning district amendments, conditional use permits</w:t>
      </w:r>
      <w:r w:rsidR="00D92560" w:rsidRPr="00442CBB">
        <w:rPr>
          <w:rFonts w:cs="Arial"/>
          <w:szCs w:val="24"/>
        </w:rPr>
        <w:t>,</w:t>
      </w:r>
      <w:r w:rsidRPr="00442CBB">
        <w:rPr>
          <w:rFonts w:cs="Arial"/>
          <w:szCs w:val="24"/>
        </w:rPr>
        <w:t xml:space="preserve"> and other matters before it, </w:t>
      </w:r>
      <w:r w:rsidR="00D92560" w:rsidRPr="00442CBB">
        <w:rPr>
          <w:rFonts w:cs="Arial"/>
          <w:szCs w:val="24"/>
        </w:rPr>
        <w:t xml:space="preserve">and </w:t>
      </w:r>
      <w:r w:rsidRPr="00442CBB">
        <w:rPr>
          <w:rFonts w:cs="Arial"/>
          <w:szCs w:val="24"/>
        </w:rPr>
        <w:t>give public notice there</w:t>
      </w:r>
      <w:r w:rsidR="00D92560" w:rsidRPr="00442CBB">
        <w:rPr>
          <w:rFonts w:cs="Arial"/>
          <w:szCs w:val="24"/>
        </w:rPr>
        <w:t xml:space="preserve">of in the official newspaper </w:t>
      </w:r>
      <w:r w:rsidRPr="00442CBB">
        <w:rPr>
          <w:rFonts w:cs="Arial"/>
          <w:szCs w:val="24"/>
        </w:rPr>
        <w:t>of the city at least one (1) week prior to the</w:t>
      </w:r>
      <w:r w:rsidR="00D92560" w:rsidRPr="00442CBB">
        <w:rPr>
          <w:rFonts w:cs="Arial"/>
          <w:szCs w:val="24"/>
        </w:rPr>
        <w:t xml:space="preserve"> hearing.  The notices shall </w:t>
      </w:r>
      <w:r w:rsidRPr="00442CBB">
        <w:rPr>
          <w:rFonts w:cs="Arial"/>
          <w:szCs w:val="24"/>
        </w:rPr>
        <w:t>state the purpose of the hearing and that the</w:t>
      </w:r>
      <w:r w:rsidR="00D92560" w:rsidRPr="00442CBB">
        <w:rPr>
          <w:rFonts w:cs="Arial"/>
          <w:szCs w:val="24"/>
        </w:rPr>
        <w:t xml:space="preserve"> applications and supporting </w:t>
      </w:r>
      <w:r w:rsidRPr="00442CBB">
        <w:rPr>
          <w:rFonts w:cs="Arial"/>
          <w:szCs w:val="24"/>
        </w:rPr>
        <w:t>documents for zoning district amendments an</w:t>
      </w:r>
      <w:r w:rsidR="00D92560" w:rsidRPr="00442CBB">
        <w:rPr>
          <w:rFonts w:cs="Arial"/>
          <w:szCs w:val="24"/>
        </w:rPr>
        <w:t xml:space="preserve">d conditional use permits are </w:t>
      </w:r>
      <w:r w:rsidRPr="00442CBB">
        <w:rPr>
          <w:rFonts w:cs="Arial"/>
          <w:szCs w:val="24"/>
        </w:rPr>
        <w:t>available for public inspection in the office of the Code Admin</w:t>
      </w:r>
      <w:r w:rsidR="00D92560" w:rsidRPr="00442CBB">
        <w:rPr>
          <w:rFonts w:cs="Arial"/>
          <w:szCs w:val="24"/>
        </w:rPr>
        <w:t xml:space="preserve">istrator or City Auditor during </w:t>
      </w:r>
      <w:r w:rsidRPr="00442CBB">
        <w:rPr>
          <w:rFonts w:cs="Arial"/>
          <w:szCs w:val="24"/>
        </w:rPr>
        <w:t>normal working hours.</w:t>
      </w:r>
    </w:p>
    <w:p w14:paraId="74C14F6E" w14:textId="77777777" w:rsidR="00734D90" w:rsidRPr="00442CBB" w:rsidRDefault="00734D90" w:rsidP="00C55154">
      <w:pPr>
        <w:pStyle w:val="NoSpacing"/>
        <w:ind w:left="1440"/>
        <w:rPr>
          <w:rFonts w:cs="Arial"/>
          <w:szCs w:val="24"/>
        </w:rPr>
      </w:pPr>
    </w:p>
    <w:p w14:paraId="37112174" w14:textId="6C61F557" w:rsidR="00734D90" w:rsidRPr="00442CBB" w:rsidRDefault="00734D90" w:rsidP="00C1134B">
      <w:pPr>
        <w:pStyle w:val="NoSpacing"/>
        <w:ind w:left="2880" w:hanging="1440"/>
        <w:rPr>
          <w:rFonts w:cs="Arial"/>
          <w:b/>
          <w:szCs w:val="24"/>
        </w:rPr>
      </w:pPr>
      <w:r w:rsidRPr="00442CBB">
        <w:rPr>
          <w:rFonts w:cs="Arial"/>
          <w:b/>
          <w:szCs w:val="24"/>
        </w:rPr>
        <w:t>15.73.5</w:t>
      </w:r>
      <w:r w:rsidRPr="00442CBB">
        <w:rPr>
          <w:rFonts w:cs="Arial"/>
          <w:b/>
          <w:szCs w:val="24"/>
        </w:rPr>
        <w:tab/>
        <w:t>Meetings</w:t>
      </w:r>
    </w:p>
    <w:p w14:paraId="273D2799" w14:textId="77777777" w:rsidR="00734D90" w:rsidRPr="00442CBB" w:rsidRDefault="00734D90" w:rsidP="00C55154">
      <w:pPr>
        <w:pStyle w:val="NoSpacing"/>
        <w:ind w:left="1440"/>
        <w:rPr>
          <w:rFonts w:cs="Arial"/>
          <w:bCs/>
          <w:szCs w:val="24"/>
        </w:rPr>
      </w:pPr>
    </w:p>
    <w:p w14:paraId="7024E4DB" w14:textId="766895FD" w:rsidR="00734D90" w:rsidRPr="00442CBB" w:rsidRDefault="00734D90" w:rsidP="00906433">
      <w:pPr>
        <w:pStyle w:val="NoSpacing"/>
        <w:ind w:left="1440"/>
        <w:rPr>
          <w:rFonts w:cs="Arial"/>
          <w:szCs w:val="24"/>
        </w:rPr>
      </w:pPr>
      <w:r w:rsidRPr="00442CBB">
        <w:rPr>
          <w:rFonts w:cs="Arial"/>
          <w:szCs w:val="24"/>
        </w:rPr>
        <w:t>Meetings of the Planning Commission shall be held at the call of the Chairperson and at such other times as the Planning Commission may determine.  All meetings shall be open to the public and any person may</w:t>
      </w:r>
      <w:r w:rsidR="00906433" w:rsidRPr="00442CBB">
        <w:rPr>
          <w:rFonts w:cs="Arial"/>
          <w:szCs w:val="24"/>
        </w:rPr>
        <w:t xml:space="preserve"> </w:t>
      </w:r>
      <w:r w:rsidRPr="00442CBB">
        <w:rPr>
          <w:rFonts w:cs="Arial"/>
          <w:szCs w:val="24"/>
        </w:rPr>
        <w:t>testify for or against a petition.</w:t>
      </w:r>
    </w:p>
    <w:p w14:paraId="62F75A0A" w14:textId="77777777" w:rsidR="00906433" w:rsidRPr="00442CBB" w:rsidRDefault="00906433" w:rsidP="00906433">
      <w:pPr>
        <w:pStyle w:val="NoSpacing"/>
        <w:ind w:left="720"/>
        <w:rPr>
          <w:rFonts w:cs="Arial"/>
          <w:bCs/>
          <w:szCs w:val="24"/>
        </w:rPr>
      </w:pPr>
    </w:p>
    <w:p w14:paraId="225215DC" w14:textId="1164C4DF" w:rsidR="00734D90" w:rsidRPr="00442CBB" w:rsidRDefault="00734D90" w:rsidP="009A5AF6">
      <w:pPr>
        <w:pStyle w:val="Heading2"/>
      </w:pPr>
      <w:bookmarkStart w:id="76" w:name="_Toc111017539"/>
      <w:r w:rsidRPr="00442CBB">
        <w:t>15.74</w:t>
      </w:r>
      <w:r w:rsidRPr="00442CBB">
        <w:tab/>
        <w:t>Board of Adjustment</w:t>
      </w:r>
      <w:bookmarkEnd w:id="76"/>
      <w:r w:rsidR="009E344B">
        <w:fldChar w:fldCharType="begin"/>
      </w:r>
      <w:r w:rsidR="009E344B">
        <w:instrText xml:space="preserve"> TC "</w:instrText>
      </w:r>
      <w:r w:rsidR="009E344B" w:rsidRPr="00A54588">
        <w:instrText>15.74</w:instrText>
      </w:r>
      <w:r w:rsidR="009E344B" w:rsidRPr="00A54588">
        <w:tab/>
        <w:instrText>Board of Adjustment</w:instrText>
      </w:r>
      <w:r w:rsidR="009E344B">
        <w:instrText xml:space="preserve">" \f C \l "2" </w:instrText>
      </w:r>
      <w:r w:rsidR="009E344B">
        <w:fldChar w:fldCharType="end"/>
      </w:r>
    </w:p>
    <w:p w14:paraId="421D4F18" w14:textId="77777777" w:rsidR="00734D90" w:rsidRPr="00442CBB" w:rsidRDefault="00734D90" w:rsidP="00906433">
      <w:pPr>
        <w:pStyle w:val="NoSpacing"/>
        <w:ind w:left="720"/>
        <w:rPr>
          <w:rFonts w:cs="Arial"/>
          <w:bCs/>
          <w:szCs w:val="24"/>
        </w:rPr>
      </w:pPr>
    </w:p>
    <w:p w14:paraId="79703211" w14:textId="458B8768" w:rsidR="00734D90" w:rsidRPr="00442CBB" w:rsidRDefault="00734D90" w:rsidP="00906433">
      <w:pPr>
        <w:pStyle w:val="NoSpacing"/>
        <w:ind w:left="720"/>
        <w:rPr>
          <w:rFonts w:cs="Arial"/>
          <w:szCs w:val="24"/>
        </w:rPr>
      </w:pPr>
      <w:r w:rsidRPr="00442CBB">
        <w:rPr>
          <w:rFonts w:cs="Arial"/>
          <w:szCs w:val="24"/>
        </w:rPr>
        <w:t>The Board of Adjustment, a citizen body, appointed by the Mayor and confirmed by the City Council, is hereby vested with authority and jurisdiction to review and act upon all applications for appeal regarding the interpretation and restrictions of this ordinance.  The City Council may act as the Board of Adjustment.</w:t>
      </w:r>
    </w:p>
    <w:p w14:paraId="603DBB06" w14:textId="77777777" w:rsidR="00F242E7" w:rsidRPr="00442CBB" w:rsidRDefault="00F242E7" w:rsidP="002802D1">
      <w:pPr>
        <w:pStyle w:val="NoSpacing"/>
        <w:ind w:left="1440"/>
        <w:rPr>
          <w:rFonts w:cs="Arial"/>
          <w:szCs w:val="24"/>
        </w:rPr>
      </w:pPr>
    </w:p>
    <w:p w14:paraId="3B3CB0F8" w14:textId="097AFB31" w:rsidR="00F242E7" w:rsidRPr="00442CBB" w:rsidRDefault="00F242E7" w:rsidP="00C1134B">
      <w:pPr>
        <w:pStyle w:val="NoSpacing"/>
        <w:ind w:left="2880" w:hanging="1440"/>
        <w:rPr>
          <w:rFonts w:cs="Arial"/>
          <w:b/>
          <w:szCs w:val="24"/>
        </w:rPr>
      </w:pPr>
      <w:r w:rsidRPr="00442CBB">
        <w:rPr>
          <w:rFonts w:cs="Arial"/>
          <w:b/>
          <w:szCs w:val="24"/>
        </w:rPr>
        <w:t>15.74.1</w:t>
      </w:r>
      <w:r w:rsidRPr="00442CBB">
        <w:rPr>
          <w:rFonts w:cs="Arial"/>
          <w:b/>
          <w:szCs w:val="24"/>
        </w:rPr>
        <w:tab/>
        <w:t>Membership</w:t>
      </w:r>
    </w:p>
    <w:p w14:paraId="225DE121" w14:textId="77777777" w:rsidR="00F242E7" w:rsidRPr="00442CBB" w:rsidRDefault="00F242E7" w:rsidP="002802D1">
      <w:pPr>
        <w:pStyle w:val="NoSpacing"/>
        <w:ind w:left="1440"/>
        <w:rPr>
          <w:rFonts w:cs="Arial"/>
          <w:bCs/>
          <w:szCs w:val="24"/>
        </w:rPr>
      </w:pPr>
    </w:p>
    <w:p w14:paraId="069269F6" w14:textId="6D8BFFB4" w:rsidR="00F242E7" w:rsidRPr="00442CBB" w:rsidRDefault="00F242E7" w:rsidP="002802D1">
      <w:pPr>
        <w:pStyle w:val="NoSpacing"/>
        <w:ind w:left="1440"/>
        <w:rPr>
          <w:rFonts w:cs="Arial"/>
          <w:szCs w:val="24"/>
        </w:rPr>
      </w:pPr>
      <w:r w:rsidRPr="00442CBB">
        <w:rPr>
          <w:rFonts w:cs="Arial"/>
          <w:szCs w:val="24"/>
        </w:rPr>
        <w:t>The Board of Adjustmen</w:t>
      </w:r>
      <w:r w:rsidR="00D92560" w:rsidRPr="00442CBB">
        <w:rPr>
          <w:rFonts w:cs="Arial"/>
          <w:szCs w:val="24"/>
        </w:rPr>
        <w:t>t shall serve for four (4) year</w:t>
      </w:r>
      <w:r w:rsidRPr="00442CBB">
        <w:rPr>
          <w:rFonts w:cs="Arial"/>
          <w:szCs w:val="24"/>
        </w:rPr>
        <w:t xml:space="preserve"> overlapping terms.</w:t>
      </w:r>
    </w:p>
    <w:p w14:paraId="39F7B3F8" w14:textId="77777777" w:rsidR="00F242E7" w:rsidRPr="00442CBB" w:rsidRDefault="00F242E7" w:rsidP="002802D1">
      <w:pPr>
        <w:pStyle w:val="NoSpacing"/>
        <w:ind w:left="1440"/>
        <w:rPr>
          <w:rFonts w:cs="Arial"/>
          <w:szCs w:val="24"/>
        </w:rPr>
      </w:pPr>
    </w:p>
    <w:p w14:paraId="554CDE59" w14:textId="77777777" w:rsidR="001B71BC" w:rsidRDefault="001B71BC">
      <w:pPr>
        <w:jc w:val="left"/>
        <w:rPr>
          <w:rFonts w:cs="Arial"/>
          <w:b/>
          <w:szCs w:val="24"/>
        </w:rPr>
      </w:pPr>
      <w:r>
        <w:rPr>
          <w:rFonts w:cs="Arial"/>
          <w:b/>
          <w:szCs w:val="24"/>
        </w:rPr>
        <w:br w:type="page"/>
      </w:r>
    </w:p>
    <w:p w14:paraId="6EC0145F" w14:textId="6AE45990" w:rsidR="00F242E7" w:rsidRPr="00442CBB" w:rsidRDefault="00F242E7" w:rsidP="00C1134B">
      <w:pPr>
        <w:pStyle w:val="NoSpacing"/>
        <w:ind w:left="2880" w:hanging="1440"/>
        <w:rPr>
          <w:rFonts w:cs="Arial"/>
          <w:b/>
          <w:szCs w:val="24"/>
        </w:rPr>
      </w:pPr>
      <w:r w:rsidRPr="00442CBB">
        <w:rPr>
          <w:rFonts w:cs="Arial"/>
          <w:b/>
          <w:szCs w:val="24"/>
        </w:rPr>
        <w:lastRenderedPageBreak/>
        <w:t>15.74.2</w:t>
      </w:r>
      <w:r w:rsidRPr="00442CBB">
        <w:rPr>
          <w:rFonts w:cs="Arial"/>
          <w:b/>
          <w:szCs w:val="24"/>
        </w:rPr>
        <w:tab/>
        <w:t>Duties and Responsibilities</w:t>
      </w:r>
    </w:p>
    <w:p w14:paraId="59DA7433" w14:textId="77777777" w:rsidR="00F242E7" w:rsidRPr="00442CBB" w:rsidRDefault="00F242E7" w:rsidP="002802D1">
      <w:pPr>
        <w:pStyle w:val="NoSpacing"/>
        <w:ind w:left="1440"/>
        <w:rPr>
          <w:rFonts w:cs="Arial"/>
          <w:bCs/>
          <w:szCs w:val="24"/>
        </w:rPr>
      </w:pPr>
    </w:p>
    <w:p w14:paraId="2CA8B3C0" w14:textId="565C4AF2" w:rsidR="00F242E7" w:rsidRPr="00442CBB" w:rsidRDefault="00F242E7" w:rsidP="002802D1">
      <w:pPr>
        <w:pStyle w:val="NoSpacing"/>
        <w:ind w:left="3600" w:hanging="1440"/>
        <w:rPr>
          <w:rFonts w:cs="Arial"/>
          <w:szCs w:val="24"/>
        </w:rPr>
      </w:pPr>
      <w:r w:rsidRPr="00442CBB">
        <w:rPr>
          <w:rFonts w:cs="Arial"/>
          <w:b/>
          <w:szCs w:val="24"/>
        </w:rPr>
        <w:t>15.74.21</w:t>
      </w:r>
      <w:r w:rsidRPr="00442CBB">
        <w:rPr>
          <w:rFonts w:cs="Arial"/>
          <w:b/>
          <w:szCs w:val="24"/>
        </w:rPr>
        <w:tab/>
      </w:r>
      <w:r w:rsidRPr="00442CBB">
        <w:rPr>
          <w:rFonts w:cs="Arial"/>
          <w:szCs w:val="24"/>
        </w:rPr>
        <w:t>To hear and decide all appeals forwarded by the Code Administrator.</w:t>
      </w:r>
    </w:p>
    <w:p w14:paraId="5F04A3D1" w14:textId="77777777" w:rsidR="00F242E7" w:rsidRPr="00442CBB" w:rsidRDefault="00F242E7" w:rsidP="002802D1">
      <w:pPr>
        <w:pStyle w:val="NoSpacing"/>
        <w:ind w:left="3600" w:hanging="1440"/>
        <w:rPr>
          <w:rFonts w:cs="Arial"/>
          <w:szCs w:val="24"/>
        </w:rPr>
      </w:pPr>
    </w:p>
    <w:p w14:paraId="500D6550" w14:textId="3C605ABD" w:rsidR="00F242E7" w:rsidRPr="00442CBB" w:rsidRDefault="00F242E7" w:rsidP="002802D1">
      <w:pPr>
        <w:pStyle w:val="NoSpacing"/>
        <w:ind w:left="3600" w:hanging="1440"/>
        <w:rPr>
          <w:rFonts w:cs="Arial"/>
          <w:szCs w:val="24"/>
        </w:rPr>
      </w:pPr>
      <w:r w:rsidRPr="00442CBB">
        <w:rPr>
          <w:rFonts w:cs="Arial"/>
          <w:b/>
          <w:szCs w:val="24"/>
        </w:rPr>
        <w:t>15.74.22</w:t>
      </w:r>
      <w:r w:rsidRPr="00442CBB">
        <w:rPr>
          <w:rFonts w:cs="Arial"/>
          <w:b/>
          <w:szCs w:val="24"/>
        </w:rPr>
        <w:tab/>
      </w:r>
      <w:r w:rsidRPr="00442CBB">
        <w:rPr>
          <w:rFonts w:cs="Arial"/>
          <w:szCs w:val="24"/>
        </w:rPr>
        <w:t>To hear and decide all matter referred by the City Council.</w:t>
      </w:r>
    </w:p>
    <w:p w14:paraId="2CF4867B" w14:textId="77777777" w:rsidR="000A64E3" w:rsidRPr="00442CBB" w:rsidRDefault="000A64E3" w:rsidP="002802D1">
      <w:pPr>
        <w:pStyle w:val="NoSpacing"/>
        <w:ind w:left="3600" w:hanging="1440"/>
        <w:rPr>
          <w:rFonts w:cs="Arial"/>
          <w:szCs w:val="24"/>
        </w:rPr>
      </w:pPr>
    </w:p>
    <w:p w14:paraId="3BD7DD0C" w14:textId="4B79C802" w:rsidR="000A64E3" w:rsidRPr="00442CBB" w:rsidRDefault="000A64E3" w:rsidP="002802D1">
      <w:pPr>
        <w:pStyle w:val="NoSpacing"/>
        <w:ind w:left="3600" w:hanging="1440"/>
        <w:rPr>
          <w:rFonts w:cs="Arial"/>
          <w:szCs w:val="24"/>
        </w:rPr>
      </w:pPr>
      <w:r w:rsidRPr="00442CBB">
        <w:rPr>
          <w:rFonts w:cs="Arial"/>
          <w:b/>
          <w:szCs w:val="24"/>
        </w:rPr>
        <w:t>15.74.23</w:t>
      </w:r>
      <w:r w:rsidRPr="00442CBB">
        <w:rPr>
          <w:rFonts w:cs="Arial"/>
          <w:b/>
          <w:szCs w:val="24"/>
        </w:rPr>
        <w:tab/>
      </w:r>
      <w:r w:rsidRPr="00442CBB">
        <w:rPr>
          <w:rFonts w:cs="Arial"/>
          <w:szCs w:val="24"/>
        </w:rPr>
        <w:t>To hear other matters related to the interpretation and administration of this ordinance.</w:t>
      </w:r>
    </w:p>
    <w:p w14:paraId="6347F052" w14:textId="77777777" w:rsidR="00E25D15" w:rsidRPr="00442CBB" w:rsidRDefault="00E25D15" w:rsidP="002802D1">
      <w:pPr>
        <w:pStyle w:val="NoSpacing"/>
        <w:ind w:left="1440"/>
        <w:rPr>
          <w:rFonts w:cs="Arial"/>
          <w:szCs w:val="24"/>
        </w:rPr>
      </w:pPr>
    </w:p>
    <w:p w14:paraId="59DB6742" w14:textId="410AFFBB" w:rsidR="00E25D15" w:rsidRPr="00442CBB" w:rsidRDefault="00E25D15" w:rsidP="00C1134B">
      <w:pPr>
        <w:pStyle w:val="NoSpacing"/>
        <w:ind w:left="2880" w:hanging="1440"/>
        <w:rPr>
          <w:rFonts w:cs="Arial"/>
          <w:b/>
          <w:szCs w:val="24"/>
        </w:rPr>
      </w:pPr>
      <w:r w:rsidRPr="00442CBB">
        <w:rPr>
          <w:rFonts w:cs="Arial"/>
          <w:b/>
          <w:szCs w:val="24"/>
        </w:rPr>
        <w:t>15.74.3</w:t>
      </w:r>
      <w:r w:rsidRPr="00442CBB">
        <w:rPr>
          <w:rFonts w:cs="Arial"/>
          <w:b/>
          <w:szCs w:val="24"/>
        </w:rPr>
        <w:tab/>
        <w:t>Appeals</w:t>
      </w:r>
    </w:p>
    <w:p w14:paraId="51153747" w14:textId="77777777" w:rsidR="00E25D15" w:rsidRPr="00442CBB" w:rsidRDefault="00E25D15" w:rsidP="009F1185">
      <w:pPr>
        <w:pStyle w:val="NoSpacing"/>
        <w:ind w:left="1440"/>
        <w:rPr>
          <w:rFonts w:cs="Arial"/>
          <w:bCs/>
          <w:szCs w:val="24"/>
        </w:rPr>
      </w:pPr>
    </w:p>
    <w:p w14:paraId="35F672A3" w14:textId="75D84C15" w:rsidR="00E25D15" w:rsidRPr="00442CBB" w:rsidRDefault="00E25D15" w:rsidP="009F1185">
      <w:pPr>
        <w:pStyle w:val="NoSpacing"/>
        <w:ind w:left="1440"/>
        <w:rPr>
          <w:rFonts w:cs="Arial"/>
          <w:szCs w:val="24"/>
        </w:rPr>
      </w:pPr>
      <w:r w:rsidRPr="00442CBB">
        <w:rPr>
          <w:rFonts w:cs="Arial"/>
          <w:szCs w:val="24"/>
        </w:rPr>
        <w:t>Appeals to the Board of Adjustment concerning interpretation or</w:t>
      </w:r>
      <w:r w:rsidR="009F1185" w:rsidRPr="00442CBB">
        <w:rPr>
          <w:rFonts w:cs="Arial"/>
          <w:szCs w:val="24"/>
        </w:rPr>
        <w:t xml:space="preserve"> </w:t>
      </w:r>
      <w:r w:rsidRPr="00442CBB">
        <w:rPr>
          <w:rFonts w:cs="Arial"/>
          <w:szCs w:val="24"/>
        </w:rPr>
        <w:t xml:space="preserve">administration of this ordinance may be taken by any person.  The appeal shall be taken within sixty (60) days by filing with the Code </w:t>
      </w:r>
      <w:r w:rsidR="00A839E6" w:rsidRPr="00442CBB">
        <w:rPr>
          <w:rFonts w:cs="Arial"/>
          <w:szCs w:val="24"/>
        </w:rPr>
        <w:t>Administrator a notice of appeal specifying the grounds thereof.  The Code Administrator</w:t>
      </w:r>
      <w:r w:rsidR="009F1185" w:rsidRPr="00442CBB">
        <w:rPr>
          <w:rFonts w:cs="Arial"/>
          <w:szCs w:val="24"/>
        </w:rPr>
        <w:t xml:space="preserve"> </w:t>
      </w:r>
      <w:r w:rsidR="00A839E6" w:rsidRPr="00442CBB">
        <w:rPr>
          <w:rFonts w:cs="Arial"/>
          <w:szCs w:val="24"/>
        </w:rPr>
        <w:t>shall forward to the Board of Adjustment all papers constituting the record and his comments on this matter.</w:t>
      </w:r>
    </w:p>
    <w:p w14:paraId="4A98BADF" w14:textId="77777777" w:rsidR="00CF324C" w:rsidRPr="00442CBB" w:rsidRDefault="00CF324C" w:rsidP="00AF0AC4">
      <w:pPr>
        <w:pStyle w:val="NoSpacing"/>
        <w:ind w:left="1440"/>
        <w:rPr>
          <w:rFonts w:cs="Arial"/>
          <w:szCs w:val="24"/>
        </w:rPr>
      </w:pPr>
    </w:p>
    <w:p w14:paraId="6045C6D0" w14:textId="64D3C528" w:rsidR="00CF324C" w:rsidRPr="00442CBB" w:rsidRDefault="00CF324C" w:rsidP="00C1134B">
      <w:pPr>
        <w:pStyle w:val="NoSpacing"/>
        <w:ind w:left="2880" w:hanging="1440"/>
        <w:rPr>
          <w:rFonts w:cs="Arial"/>
          <w:b/>
          <w:szCs w:val="24"/>
        </w:rPr>
      </w:pPr>
      <w:r w:rsidRPr="00442CBB">
        <w:rPr>
          <w:rFonts w:cs="Arial"/>
          <w:b/>
          <w:szCs w:val="24"/>
        </w:rPr>
        <w:t>15.74.4</w:t>
      </w:r>
      <w:r w:rsidRPr="00442CBB">
        <w:rPr>
          <w:rFonts w:cs="Arial"/>
          <w:b/>
          <w:szCs w:val="24"/>
        </w:rPr>
        <w:tab/>
        <w:t>Notice of Hearings</w:t>
      </w:r>
    </w:p>
    <w:p w14:paraId="6FE9168A" w14:textId="77777777" w:rsidR="00CF324C" w:rsidRPr="00442CBB" w:rsidRDefault="00CF324C" w:rsidP="00AF0AC4">
      <w:pPr>
        <w:pStyle w:val="NoSpacing"/>
        <w:ind w:left="1440"/>
        <w:rPr>
          <w:rFonts w:cs="Arial"/>
          <w:bCs/>
          <w:szCs w:val="24"/>
        </w:rPr>
      </w:pPr>
    </w:p>
    <w:p w14:paraId="5C12AB6F" w14:textId="513710AE" w:rsidR="00CF324C" w:rsidRPr="00442CBB" w:rsidRDefault="00CF324C" w:rsidP="00AF0AC4">
      <w:pPr>
        <w:pStyle w:val="NoSpacing"/>
        <w:ind w:left="1440"/>
        <w:rPr>
          <w:rFonts w:cs="Arial"/>
          <w:szCs w:val="24"/>
        </w:rPr>
      </w:pPr>
      <w:r w:rsidRPr="00442CBB">
        <w:rPr>
          <w:rFonts w:cs="Arial"/>
          <w:szCs w:val="24"/>
        </w:rPr>
        <w:t xml:space="preserve">The Board of Adjustment shall fix a reasonable time for the hearing of appeals, give public notice thereof in the official newspaper </w:t>
      </w:r>
      <w:r w:rsidR="00D92560" w:rsidRPr="00442CBB">
        <w:rPr>
          <w:rFonts w:cs="Arial"/>
          <w:szCs w:val="24"/>
        </w:rPr>
        <w:t xml:space="preserve">of the city, at least one </w:t>
      </w:r>
      <w:r w:rsidRPr="00442CBB">
        <w:rPr>
          <w:rFonts w:cs="Arial"/>
          <w:szCs w:val="24"/>
        </w:rPr>
        <w:t xml:space="preserve">week prior to the hearing.  The notice shall state the purpose of the hearing and that the application and supporting documents for appeal are available for public inspection in the office of The Code Administrator </w:t>
      </w:r>
      <w:r w:rsidR="00D92560" w:rsidRPr="00442CBB">
        <w:rPr>
          <w:rFonts w:cs="Arial"/>
          <w:szCs w:val="24"/>
        </w:rPr>
        <w:t xml:space="preserve">or City Auditor </w:t>
      </w:r>
      <w:r w:rsidRPr="00442CBB">
        <w:rPr>
          <w:rFonts w:cs="Arial"/>
          <w:szCs w:val="24"/>
        </w:rPr>
        <w:t>during normal working hours.</w:t>
      </w:r>
    </w:p>
    <w:p w14:paraId="4887C24B" w14:textId="77777777" w:rsidR="00AF0AC4" w:rsidRPr="00442CBB" w:rsidRDefault="00AF0AC4" w:rsidP="00AF0AC4">
      <w:pPr>
        <w:pStyle w:val="NoSpacing"/>
        <w:ind w:left="1440"/>
        <w:rPr>
          <w:rFonts w:cs="Arial"/>
          <w:szCs w:val="24"/>
        </w:rPr>
      </w:pPr>
    </w:p>
    <w:p w14:paraId="0337A9C0" w14:textId="10F292ED" w:rsidR="00CF324C" w:rsidRPr="00442CBB" w:rsidRDefault="00CF324C" w:rsidP="00C1134B">
      <w:pPr>
        <w:pStyle w:val="NoSpacing"/>
        <w:ind w:left="2880" w:hanging="1440"/>
        <w:rPr>
          <w:rFonts w:cs="Arial"/>
          <w:b/>
          <w:szCs w:val="24"/>
        </w:rPr>
      </w:pPr>
      <w:r w:rsidRPr="00442CBB">
        <w:rPr>
          <w:rFonts w:cs="Arial"/>
          <w:b/>
          <w:szCs w:val="24"/>
        </w:rPr>
        <w:t>15.74.5</w:t>
      </w:r>
      <w:r w:rsidRPr="00442CBB">
        <w:rPr>
          <w:rFonts w:cs="Arial"/>
          <w:b/>
          <w:szCs w:val="24"/>
        </w:rPr>
        <w:tab/>
        <w:t>Meetings</w:t>
      </w:r>
    </w:p>
    <w:p w14:paraId="0977D9A9" w14:textId="77777777" w:rsidR="00CF324C" w:rsidRPr="00442CBB" w:rsidRDefault="00CF324C" w:rsidP="00AF0AC4">
      <w:pPr>
        <w:pStyle w:val="NoSpacing"/>
        <w:ind w:left="1440"/>
        <w:rPr>
          <w:rFonts w:cs="Arial"/>
          <w:bCs/>
          <w:szCs w:val="24"/>
        </w:rPr>
      </w:pPr>
    </w:p>
    <w:p w14:paraId="55E5D0A2" w14:textId="49AD913B" w:rsidR="00CF324C" w:rsidRPr="00442CBB" w:rsidRDefault="00CF324C" w:rsidP="00AF0AC4">
      <w:pPr>
        <w:pStyle w:val="NoSpacing"/>
        <w:ind w:left="1440"/>
        <w:rPr>
          <w:rFonts w:cs="Arial"/>
          <w:b/>
          <w:szCs w:val="24"/>
        </w:rPr>
      </w:pPr>
      <w:r w:rsidRPr="00442CBB">
        <w:rPr>
          <w:rFonts w:cs="Arial"/>
          <w:szCs w:val="24"/>
        </w:rPr>
        <w:t>All meetings of the Board of Adjustment are open to the public and any one may testify for or against the application for appeal.</w:t>
      </w:r>
    </w:p>
    <w:p w14:paraId="6C81B613" w14:textId="77777777" w:rsidR="00CF324C" w:rsidRPr="00442CBB" w:rsidRDefault="00CF324C" w:rsidP="00E36E70">
      <w:pPr>
        <w:pStyle w:val="NoSpacing"/>
        <w:ind w:left="1440"/>
        <w:rPr>
          <w:rFonts w:cs="Arial"/>
          <w:bCs/>
          <w:szCs w:val="24"/>
        </w:rPr>
      </w:pPr>
    </w:p>
    <w:p w14:paraId="4732E2A6" w14:textId="023E8142" w:rsidR="00CF324C" w:rsidRPr="00442CBB" w:rsidRDefault="00CF324C" w:rsidP="00C1134B">
      <w:pPr>
        <w:pStyle w:val="NoSpacing"/>
        <w:ind w:left="2880" w:hanging="1440"/>
        <w:rPr>
          <w:rFonts w:cs="Arial"/>
          <w:b/>
          <w:szCs w:val="24"/>
        </w:rPr>
      </w:pPr>
      <w:r w:rsidRPr="00442CBB">
        <w:rPr>
          <w:rFonts w:cs="Arial"/>
          <w:b/>
          <w:szCs w:val="24"/>
        </w:rPr>
        <w:t>15.74.6</w:t>
      </w:r>
      <w:r w:rsidRPr="00442CBB">
        <w:rPr>
          <w:rFonts w:cs="Arial"/>
          <w:b/>
          <w:szCs w:val="24"/>
        </w:rPr>
        <w:tab/>
        <w:t>Authority to Reverse, Affirm Decisions</w:t>
      </w:r>
    </w:p>
    <w:p w14:paraId="062DDBF1" w14:textId="77777777" w:rsidR="00CF324C" w:rsidRPr="00442CBB" w:rsidRDefault="00CF324C" w:rsidP="00E36E70">
      <w:pPr>
        <w:pStyle w:val="NoSpacing"/>
        <w:ind w:left="1440"/>
        <w:rPr>
          <w:rFonts w:cs="Arial"/>
          <w:bCs/>
          <w:szCs w:val="24"/>
        </w:rPr>
      </w:pPr>
    </w:p>
    <w:p w14:paraId="285B53AA" w14:textId="76F7A459" w:rsidR="00CF324C" w:rsidRPr="00442CBB" w:rsidRDefault="00CF324C" w:rsidP="00E36E70">
      <w:pPr>
        <w:pStyle w:val="NoSpacing"/>
        <w:ind w:left="1440"/>
        <w:rPr>
          <w:rFonts w:cs="Arial"/>
          <w:szCs w:val="24"/>
        </w:rPr>
      </w:pPr>
      <w:r w:rsidRPr="00442CBB">
        <w:rPr>
          <w:rFonts w:cs="Arial"/>
          <w:szCs w:val="24"/>
        </w:rPr>
        <w:t>The Board of Adjustment may reverse or affirm in whole or in part, or may modify the order, requirements, decisions or determination</w:t>
      </w:r>
      <w:r w:rsidR="00D92560" w:rsidRPr="00442CBB">
        <w:rPr>
          <w:rFonts w:cs="Arial"/>
          <w:szCs w:val="24"/>
        </w:rPr>
        <w:t>s</w:t>
      </w:r>
      <w:r w:rsidRPr="00442CBB">
        <w:rPr>
          <w:rFonts w:cs="Arial"/>
          <w:szCs w:val="24"/>
        </w:rPr>
        <w:t xml:space="preserve"> of the Code Administrator.  </w:t>
      </w:r>
      <w:r w:rsidR="00D92560" w:rsidRPr="00442CBB">
        <w:rPr>
          <w:rFonts w:cs="Arial"/>
          <w:szCs w:val="24"/>
        </w:rPr>
        <w:t xml:space="preserve">The decision of the Board of </w:t>
      </w:r>
      <w:r w:rsidRPr="00442CBB">
        <w:rPr>
          <w:rFonts w:cs="Arial"/>
          <w:szCs w:val="24"/>
        </w:rPr>
        <w:t>Adjustment on variances and special use pe</w:t>
      </w:r>
      <w:r w:rsidR="00D92560" w:rsidRPr="00442CBB">
        <w:rPr>
          <w:rFonts w:cs="Arial"/>
          <w:szCs w:val="24"/>
        </w:rPr>
        <w:t xml:space="preserve">rmits shall be final, but an </w:t>
      </w:r>
      <w:r w:rsidRPr="00442CBB">
        <w:rPr>
          <w:rFonts w:cs="Arial"/>
          <w:szCs w:val="24"/>
        </w:rPr>
        <w:t>appeal may be made to the City</w:t>
      </w:r>
      <w:r w:rsidR="00E36E70" w:rsidRPr="00442CBB">
        <w:rPr>
          <w:rFonts w:cs="Arial"/>
          <w:szCs w:val="24"/>
        </w:rPr>
        <w:t xml:space="preserve"> </w:t>
      </w:r>
      <w:r w:rsidRPr="00442CBB">
        <w:rPr>
          <w:rFonts w:cs="Arial"/>
          <w:szCs w:val="24"/>
        </w:rPr>
        <w:t>Council for further review and action.</w:t>
      </w:r>
    </w:p>
    <w:p w14:paraId="52A5738E" w14:textId="77777777" w:rsidR="002F679A" w:rsidRPr="00442CBB" w:rsidRDefault="002F679A" w:rsidP="00E36E70">
      <w:pPr>
        <w:pStyle w:val="NoSpacing"/>
        <w:ind w:left="1440"/>
        <w:rPr>
          <w:rFonts w:cs="Arial"/>
          <w:szCs w:val="24"/>
        </w:rPr>
      </w:pPr>
    </w:p>
    <w:p w14:paraId="304EDD69" w14:textId="71D57FBA" w:rsidR="002F679A" w:rsidRPr="00442CBB" w:rsidRDefault="002F679A" w:rsidP="00C1134B">
      <w:pPr>
        <w:pStyle w:val="NoSpacing"/>
        <w:ind w:left="2880" w:hanging="1440"/>
        <w:rPr>
          <w:rFonts w:cs="Arial"/>
          <w:b/>
          <w:szCs w:val="24"/>
        </w:rPr>
      </w:pPr>
      <w:r w:rsidRPr="00442CBB">
        <w:rPr>
          <w:rFonts w:cs="Arial"/>
          <w:b/>
          <w:szCs w:val="24"/>
        </w:rPr>
        <w:t>15.74.7</w:t>
      </w:r>
      <w:r w:rsidRPr="00442CBB">
        <w:rPr>
          <w:rFonts w:cs="Arial"/>
          <w:b/>
          <w:szCs w:val="24"/>
        </w:rPr>
        <w:tab/>
        <w:t>Action for Reversal of Decisions</w:t>
      </w:r>
    </w:p>
    <w:p w14:paraId="2D7DDDC8" w14:textId="77777777" w:rsidR="007F5C57" w:rsidRPr="00442CBB" w:rsidRDefault="007F5C57" w:rsidP="007F5C57">
      <w:pPr>
        <w:pStyle w:val="NoSpacing"/>
        <w:ind w:left="1440"/>
        <w:rPr>
          <w:rFonts w:cs="Arial"/>
          <w:bCs/>
          <w:szCs w:val="24"/>
        </w:rPr>
      </w:pPr>
    </w:p>
    <w:p w14:paraId="3D45B587" w14:textId="206E3FDC" w:rsidR="002F679A" w:rsidRPr="00442CBB" w:rsidRDefault="002F679A" w:rsidP="007F5C57">
      <w:pPr>
        <w:pStyle w:val="NoSpacing"/>
        <w:ind w:left="1440"/>
        <w:rPr>
          <w:rFonts w:cs="Arial"/>
          <w:szCs w:val="24"/>
        </w:rPr>
      </w:pPr>
      <w:r w:rsidRPr="00442CBB">
        <w:rPr>
          <w:rFonts w:cs="Arial"/>
          <w:szCs w:val="24"/>
        </w:rPr>
        <w:t>The concurring vote of three-fourths (3/4) of members of the Board of Adjustment present is necessary to reverse any order, requirement, decision or determination of the Code Administrator, or to decide in favor of the applicant on any matter upon which it is required to decide under this ordinance</w:t>
      </w:r>
      <w:r w:rsidR="00D92560" w:rsidRPr="00442CBB">
        <w:rPr>
          <w:rFonts w:cs="Arial"/>
          <w:szCs w:val="24"/>
        </w:rPr>
        <w:t>, or to e</w:t>
      </w:r>
      <w:r w:rsidRPr="00442CBB">
        <w:rPr>
          <w:rFonts w:cs="Arial"/>
          <w:szCs w:val="24"/>
        </w:rPr>
        <w:t>ffect any variation in the application of this ordinance.</w:t>
      </w:r>
    </w:p>
    <w:p w14:paraId="3651DFEC" w14:textId="77777777" w:rsidR="009560B3" w:rsidRPr="00442CBB" w:rsidRDefault="009560B3" w:rsidP="00B87E09">
      <w:pPr>
        <w:pStyle w:val="NoSpacing"/>
        <w:ind w:left="1440"/>
        <w:rPr>
          <w:rFonts w:cs="Arial"/>
          <w:szCs w:val="24"/>
        </w:rPr>
      </w:pPr>
    </w:p>
    <w:p w14:paraId="7E083F71" w14:textId="5BDBE890" w:rsidR="009560B3" w:rsidRPr="00442CBB" w:rsidRDefault="009560B3" w:rsidP="008D2257">
      <w:pPr>
        <w:pStyle w:val="NoSpacing"/>
        <w:ind w:left="2880" w:hanging="1440"/>
        <w:rPr>
          <w:rFonts w:cs="Arial"/>
          <w:b/>
          <w:szCs w:val="24"/>
        </w:rPr>
      </w:pPr>
      <w:r w:rsidRPr="00442CBB">
        <w:rPr>
          <w:rFonts w:cs="Arial"/>
          <w:b/>
          <w:szCs w:val="24"/>
        </w:rPr>
        <w:t>15.74.8</w:t>
      </w:r>
      <w:r w:rsidRPr="00442CBB">
        <w:rPr>
          <w:rFonts w:cs="Arial"/>
          <w:b/>
          <w:szCs w:val="24"/>
        </w:rPr>
        <w:tab/>
        <w:t>Rules and Procedures</w:t>
      </w:r>
    </w:p>
    <w:p w14:paraId="1D76C2AC" w14:textId="77777777" w:rsidR="009560B3" w:rsidRPr="00442CBB" w:rsidRDefault="009560B3" w:rsidP="00B87E09">
      <w:pPr>
        <w:pStyle w:val="NoSpacing"/>
        <w:ind w:left="1440"/>
        <w:rPr>
          <w:rFonts w:cs="Arial"/>
          <w:bCs/>
          <w:szCs w:val="24"/>
        </w:rPr>
      </w:pPr>
    </w:p>
    <w:p w14:paraId="7016F442" w14:textId="56EF0A37" w:rsidR="009560B3" w:rsidRPr="00442CBB" w:rsidRDefault="009560B3" w:rsidP="00B87E09">
      <w:pPr>
        <w:pStyle w:val="NoSpacing"/>
        <w:ind w:left="1440"/>
        <w:rPr>
          <w:rFonts w:cs="Arial"/>
          <w:szCs w:val="24"/>
        </w:rPr>
      </w:pPr>
      <w:r w:rsidRPr="00442CBB">
        <w:rPr>
          <w:rFonts w:cs="Arial"/>
          <w:szCs w:val="24"/>
        </w:rPr>
        <w:t>The Board of Adjustment shall elect its officers and may establish rules and procedures for review of all cases before it.  Members may be removed from office by the City Council for cause after a public hearing.</w:t>
      </w:r>
    </w:p>
    <w:p w14:paraId="3BA57586" w14:textId="77777777" w:rsidR="009560B3" w:rsidRPr="00442CBB" w:rsidRDefault="009560B3" w:rsidP="00E44C75">
      <w:pPr>
        <w:pStyle w:val="NoSpacing"/>
        <w:ind w:left="720"/>
        <w:rPr>
          <w:rFonts w:cs="Arial"/>
          <w:szCs w:val="24"/>
        </w:rPr>
      </w:pPr>
    </w:p>
    <w:p w14:paraId="559A5EBC" w14:textId="0A92C243" w:rsidR="009560B3" w:rsidRPr="00442CBB" w:rsidRDefault="0082407D" w:rsidP="00C43A33">
      <w:pPr>
        <w:pStyle w:val="Heading2"/>
      </w:pPr>
      <w:bookmarkStart w:id="77" w:name="_Toc111017540"/>
      <w:r w:rsidRPr="00442CBB">
        <w:t>15.75</w:t>
      </w:r>
      <w:r w:rsidRPr="00442CBB">
        <w:tab/>
        <w:t>Violations and Penalties</w:t>
      </w:r>
      <w:bookmarkEnd w:id="77"/>
      <w:r w:rsidR="007B1EFD">
        <w:fldChar w:fldCharType="begin"/>
      </w:r>
      <w:r w:rsidR="007B1EFD">
        <w:instrText xml:space="preserve"> TC "</w:instrText>
      </w:r>
      <w:r w:rsidR="007B1EFD" w:rsidRPr="001207C7">
        <w:instrText>15.75</w:instrText>
      </w:r>
      <w:r w:rsidR="007B1EFD" w:rsidRPr="001207C7">
        <w:tab/>
        <w:instrText>Violations and Penalties</w:instrText>
      </w:r>
      <w:r w:rsidR="007B1EFD">
        <w:instrText xml:space="preserve">" \f C \l "2" </w:instrText>
      </w:r>
      <w:r w:rsidR="007B1EFD">
        <w:fldChar w:fldCharType="end"/>
      </w:r>
    </w:p>
    <w:p w14:paraId="1E312FF6" w14:textId="77777777" w:rsidR="00433090" w:rsidRPr="00442CBB" w:rsidRDefault="00433090" w:rsidP="00222504">
      <w:pPr>
        <w:pStyle w:val="NoSpacing"/>
        <w:ind w:left="720"/>
        <w:rPr>
          <w:rFonts w:cs="Arial"/>
          <w:szCs w:val="24"/>
        </w:rPr>
      </w:pPr>
    </w:p>
    <w:p w14:paraId="6009A5CA" w14:textId="38A2A385" w:rsidR="00433090" w:rsidRPr="00442CBB" w:rsidRDefault="00433090" w:rsidP="00222504">
      <w:pPr>
        <w:pStyle w:val="NoSpacing"/>
        <w:ind w:left="1440"/>
        <w:rPr>
          <w:rFonts w:cs="Arial"/>
          <w:b/>
          <w:szCs w:val="24"/>
          <w:u w:val="single"/>
        </w:rPr>
      </w:pPr>
      <w:r w:rsidRPr="00442CBB">
        <w:rPr>
          <w:rFonts w:cs="Arial"/>
          <w:b/>
          <w:szCs w:val="24"/>
          <w:u w:val="single"/>
        </w:rPr>
        <w:t>VIOLATIONS</w:t>
      </w:r>
    </w:p>
    <w:p w14:paraId="6D2A23C7" w14:textId="77777777" w:rsidR="008B7471" w:rsidRPr="00442CBB" w:rsidRDefault="008B7471" w:rsidP="00F22E05">
      <w:pPr>
        <w:pStyle w:val="NoSpacing"/>
        <w:ind w:left="1440"/>
        <w:rPr>
          <w:rFonts w:cs="Arial"/>
          <w:szCs w:val="24"/>
        </w:rPr>
      </w:pPr>
    </w:p>
    <w:p w14:paraId="04AB6AA1" w14:textId="009E0776" w:rsidR="009A48DC" w:rsidRPr="00442CBB" w:rsidRDefault="008B7471" w:rsidP="00F22E05">
      <w:pPr>
        <w:ind w:left="1440"/>
        <w:rPr>
          <w:rFonts w:eastAsia="Times New Roman" w:cs="Arial"/>
          <w:szCs w:val="24"/>
        </w:rPr>
      </w:pPr>
      <w:r w:rsidRPr="00442CBB">
        <w:rPr>
          <w:rFonts w:eastAsia="Times New Roman" w:cs="Arial"/>
          <w:b/>
          <w:szCs w:val="24"/>
        </w:rPr>
        <w:t>15.75.10. Unlawful acts</w:t>
      </w:r>
      <w:r w:rsidRPr="00442CBB">
        <w:rPr>
          <w:rFonts w:eastAsia="Times New Roman" w:cs="Arial"/>
          <w:szCs w:val="24"/>
        </w:rPr>
        <w:t>.  It shall be unlawful for a person, firm or corporation to be in conflict with or in violation of any of the provisions of this code.</w:t>
      </w:r>
    </w:p>
    <w:p w14:paraId="5A5BDAFC" w14:textId="77777777" w:rsidR="00F22E05" w:rsidRPr="00442CBB" w:rsidRDefault="00F22E05" w:rsidP="00F22E05">
      <w:pPr>
        <w:ind w:left="1440"/>
        <w:rPr>
          <w:rFonts w:eastAsia="Times New Roman" w:cs="Arial"/>
          <w:bCs/>
          <w:szCs w:val="24"/>
        </w:rPr>
      </w:pPr>
    </w:p>
    <w:p w14:paraId="3F26542B" w14:textId="5929E505" w:rsidR="009A48DC" w:rsidRPr="00442CBB" w:rsidRDefault="009A48DC" w:rsidP="00F22E05">
      <w:pPr>
        <w:ind w:left="1440"/>
        <w:rPr>
          <w:rFonts w:eastAsia="Times New Roman" w:cs="Arial"/>
          <w:szCs w:val="24"/>
        </w:rPr>
      </w:pPr>
      <w:r w:rsidRPr="00442CBB">
        <w:rPr>
          <w:rFonts w:eastAsia="Times New Roman" w:cs="Arial"/>
          <w:b/>
          <w:szCs w:val="24"/>
        </w:rPr>
        <w:t>15.75.11. Notice of violation</w:t>
      </w:r>
      <w:r w:rsidRPr="00442CBB">
        <w:rPr>
          <w:rFonts w:eastAsia="Times New Roman" w:cs="Arial"/>
          <w:szCs w:val="24"/>
        </w:rPr>
        <w:t>.  The code official shall serve a notice of violation or order in accordance with Section 15.75.2.</w:t>
      </w:r>
    </w:p>
    <w:p w14:paraId="5CEF39B2" w14:textId="77777777" w:rsidR="00F22E05" w:rsidRPr="00442CBB" w:rsidRDefault="00F22E05" w:rsidP="00F22E05">
      <w:pPr>
        <w:ind w:left="1440"/>
        <w:rPr>
          <w:rFonts w:eastAsia="Times New Roman" w:cs="Arial"/>
          <w:bCs/>
          <w:szCs w:val="24"/>
        </w:rPr>
      </w:pPr>
    </w:p>
    <w:p w14:paraId="6FCB19A8" w14:textId="1092706A" w:rsidR="009A48DC" w:rsidRPr="00442CBB" w:rsidRDefault="009A48DC" w:rsidP="00F22E05">
      <w:pPr>
        <w:ind w:left="1440"/>
        <w:rPr>
          <w:rFonts w:eastAsia="Times New Roman" w:cs="Arial"/>
          <w:szCs w:val="24"/>
        </w:rPr>
      </w:pPr>
      <w:r w:rsidRPr="00442CBB">
        <w:rPr>
          <w:rFonts w:eastAsia="Times New Roman" w:cs="Arial"/>
          <w:b/>
          <w:szCs w:val="24"/>
        </w:rPr>
        <w:t>15.75.12. Prosecution of violation</w:t>
      </w:r>
      <w:r w:rsidRPr="00442CBB">
        <w:rPr>
          <w:rFonts w:eastAsia="Times New Roman" w:cs="Arial"/>
          <w:szCs w:val="24"/>
        </w:rPr>
        <w:t>.  Any person failing to comply with a notice of violation or order served in accordance with Section 15.75.2 shall be deemed guilty of a civil infraction, and the violation shall be deemed a strict liability offense.  If the notice of violation is not complied with, the code official shall institute the appropriate proceeding at law or in equity to restrain, correct, or abate such violation, or to require the removal or termination of the unlawful occupancy of the structure in violation of the provisions of this code or of the order or direction made pursuant thereto.  Any action taken by the authority having jurisdiction on such premises shall be charged against the real estate upon which the structure is located and shall be a lien upon such real estate.</w:t>
      </w:r>
    </w:p>
    <w:p w14:paraId="70710012" w14:textId="77777777" w:rsidR="00435584" w:rsidRPr="00442CBB" w:rsidRDefault="00435584" w:rsidP="00F22E05">
      <w:pPr>
        <w:ind w:left="1440"/>
        <w:rPr>
          <w:rFonts w:eastAsia="Times New Roman" w:cs="Arial"/>
          <w:szCs w:val="24"/>
        </w:rPr>
      </w:pPr>
    </w:p>
    <w:p w14:paraId="5DA43D83" w14:textId="592DCE3B" w:rsidR="009A48DC" w:rsidRPr="00442CBB" w:rsidRDefault="009A48DC" w:rsidP="00F22E05">
      <w:pPr>
        <w:ind w:left="1440"/>
        <w:rPr>
          <w:rFonts w:eastAsia="Times New Roman" w:cs="Arial"/>
          <w:szCs w:val="24"/>
        </w:rPr>
      </w:pPr>
      <w:r w:rsidRPr="00442CBB">
        <w:rPr>
          <w:rFonts w:eastAsia="Times New Roman" w:cs="Arial"/>
          <w:szCs w:val="24"/>
        </w:rPr>
        <w:t>The penalty for an infraction hereunder is punishable by a fine of not to exceed $100 for each day the violation continues.</w:t>
      </w:r>
    </w:p>
    <w:p w14:paraId="4D4D93EF" w14:textId="77777777" w:rsidR="00CD57C5" w:rsidRPr="00442CBB" w:rsidRDefault="00CD57C5" w:rsidP="00F22E05">
      <w:pPr>
        <w:ind w:left="1440"/>
        <w:rPr>
          <w:rFonts w:eastAsia="Times New Roman" w:cs="Arial"/>
          <w:szCs w:val="24"/>
        </w:rPr>
      </w:pPr>
    </w:p>
    <w:p w14:paraId="00D8B19F" w14:textId="4FF3DB38" w:rsidR="009A48DC" w:rsidRPr="00442CBB" w:rsidRDefault="009A48DC" w:rsidP="00F22E05">
      <w:pPr>
        <w:ind w:left="1440"/>
        <w:rPr>
          <w:rFonts w:eastAsia="Times New Roman" w:cs="Arial"/>
          <w:szCs w:val="24"/>
        </w:rPr>
      </w:pPr>
      <w:r w:rsidRPr="00442CBB">
        <w:rPr>
          <w:rFonts w:eastAsia="Times New Roman" w:cs="Arial"/>
          <w:b/>
          <w:szCs w:val="24"/>
        </w:rPr>
        <w:t>15.75.13. Violation penalties</w:t>
      </w:r>
      <w:r w:rsidRPr="00442CBB">
        <w:rPr>
          <w:rFonts w:eastAsia="Times New Roman" w:cs="Arial"/>
          <w:szCs w:val="24"/>
        </w:rPr>
        <w:t>. Any person who shall violate a provision of this code, or fail to comply therewith, or with any of the requirements</w:t>
      </w:r>
      <w:r w:rsidR="00CD57C5" w:rsidRPr="00442CBB">
        <w:rPr>
          <w:rFonts w:eastAsia="Times New Roman" w:cs="Arial"/>
          <w:szCs w:val="24"/>
        </w:rPr>
        <w:t xml:space="preserve"> </w:t>
      </w:r>
      <w:r w:rsidRPr="00442CBB">
        <w:rPr>
          <w:rFonts w:eastAsia="Times New Roman" w:cs="Arial"/>
          <w:szCs w:val="24"/>
        </w:rPr>
        <w:t>thereof, may be prosecuted within the limits provided by state or local</w:t>
      </w:r>
      <w:r w:rsidR="00CD57C5" w:rsidRPr="00442CBB">
        <w:rPr>
          <w:rFonts w:eastAsia="Times New Roman" w:cs="Arial"/>
          <w:szCs w:val="24"/>
        </w:rPr>
        <w:t xml:space="preserve"> </w:t>
      </w:r>
      <w:r w:rsidRPr="00442CBB">
        <w:rPr>
          <w:rFonts w:eastAsia="Times New Roman" w:cs="Arial"/>
          <w:szCs w:val="24"/>
        </w:rPr>
        <w:t>laws.  Each day that a violation continues after due notice has been served shall be deemed a separate offense.</w:t>
      </w:r>
    </w:p>
    <w:p w14:paraId="1422CAE0" w14:textId="77777777" w:rsidR="009A48DC" w:rsidRPr="00442CBB" w:rsidRDefault="009A48DC" w:rsidP="00F22E05">
      <w:pPr>
        <w:ind w:left="1440"/>
        <w:rPr>
          <w:rFonts w:eastAsia="Times New Roman" w:cs="Arial"/>
          <w:szCs w:val="24"/>
        </w:rPr>
      </w:pPr>
    </w:p>
    <w:p w14:paraId="15CDAA00" w14:textId="0073882A" w:rsidR="009A48DC" w:rsidRPr="00442CBB" w:rsidRDefault="009A48DC" w:rsidP="00F22E05">
      <w:pPr>
        <w:ind w:left="1440"/>
        <w:rPr>
          <w:rFonts w:eastAsia="Times New Roman" w:cs="Arial"/>
          <w:szCs w:val="24"/>
        </w:rPr>
      </w:pPr>
      <w:r w:rsidRPr="00442CBB">
        <w:rPr>
          <w:rFonts w:eastAsia="Times New Roman" w:cs="Arial"/>
          <w:b/>
          <w:szCs w:val="24"/>
        </w:rPr>
        <w:t>15.75.14. Abatement of violation</w:t>
      </w:r>
      <w:r w:rsidRPr="00442CBB">
        <w:rPr>
          <w:rFonts w:eastAsia="Times New Roman" w:cs="Arial"/>
          <w:szCs w:val="24"/>
        </w:rPr>
        <w:t>.  The imposition of the penalties herein prescribed shall not preclude the legal officer of the jurisdiction from instituting appropriate action to restrain, correct, or abate a violation, or to</w:t>
      </w:r>
      <w:r w:rsidR="00CD57C5" w:rsidRPr="00442CBB">
        <w:rPr>
          <w:rFonts w:eastAsia="Times New Roman" w:cs="Arial"/>
          <w:szCs w:val="24"/>
        </w:rPr>
        <w:t xml:space="preserve"> </w:t>
      </w:r>
      <w:r w:rsidRPr="00442CBB">
        <w:rPr>
          <w:rFonts w:eastAsia="Times New Roman" w:cs="Arial"/>
          <w:szCs w:val="24"/>
        </w:rPr>
        <w:t>prevent illegal occupancy of a building, structure, or premises, or to stop an illegal act, conduct, business, or utilization of the building, structure or</w:t>
      </w:r>
      <w:r w:rsidR="00CD57C5" w:rsidRPr="00442CBB">
        <w:rPr>
          <w:rFonts w:eastAsia="Times New Roman" w:cs="Arial"/>
          <w:szCs w:val="24"/>
        </w:rPr>
        <w:t xml:space="preserve"> </w:t>
      </w:r>
      <w:r w:rsidRPr="00442CBB">
        <w:rPr>
          <w:rFonts w:eastAsia="Times New Roman" w:cs="Arial"/>
          <w:szCs w:val="24"/>
        </w:rPr>
        <w:t>premises.</w:t>
      </w:r>
    </w:p>
    <w:p w14:paraId="6B3B5233" w14:textId="77777777" w:rsidR="00CD57C5" w:rsidRPr="00442CBB" w:rsidRDefault="00CD57C5" w:rsidP="00F22E05">
      <w:pPr>
        <w:ind w:left="1440"/>
        <w:rPr>
          <w:rFonts w:eastAsia="Times New Roman" w:cs="Arial"/>
          <w:szCs w:val="24"/>
        </w:rPr>
      </w:pPr>
    </w:p>
    <w:p w14:paraId="0DFF90F1" w14:textId="51CB5472" w:rsidR="00433090" w:rsidRPr="00442CBB" w:rsidRDefault="00433090" w:rsidP="00F22E05">
      <w:pPr>
        <w:ind w:left="1440"/>
        <w:rPr>
          <w:rFonts w:eastAsia="Times New Roman" w:cs="Arial"/>
          <w:b/>
          <w:szCs w:val="24"/>
          <w:u w:val="single"/>
        </w:rPr>
      </w:pPr>
      <w:r w:rsidRPr="00442CBB">
        <w:rPr>
          <w:rFonts w:eastAsia="Times New Roman" w:cs="Arial"/>
          <w:b/>
          <w:szCs w:val="24"/>
          <w:u w:val="single"/>
        </w:rPr>
        <w:t>NOTICES AND ORDERS</w:t>
      </w:r>
    </w:p>
    <w:p w14:paraId="1CD4585C" w14:textId="77777777" w:rsidR="00B5509E" w:rsidRDefault="00B5509E" w:rsidP="00F22E05">
      <w:pPr>
        <w:ind w:left="1440"/>
        <w:rPr>
          <w:rFonts w:eastAsia="Times New Roman" w:cs="Arial"/>
          <w:bCs/>
          <w:szCs w:val="24"/>
        </w:rPr>
      </w:pPr>
    </w:p>
    <w:p w14:paraId="20681B99" w14:textId="0FAA8C48" w:rsidR="00433090" w:rsidRPr="00442CBB" w:rsidRDefault="00433090" w:rsidP="00F22E05">
      <w:pPr>
        <w:ind w:left="1440"/>
        <w:rPr>
          <w:rFonts w:eastAsia="Times New Roman" w:cs="Arial"/>
          <w:szCs w:val="24"/>
        </w:rPr>
      </w:pPr>
      <w:r w:rsidRPr="00442CBB">
        <w:rPr>
          <w:rFonts w:eastAsia="Times New Roman" w:cs="Arial"/>
          <w:b/>
          <w:szCs w:val="24"/>
        </w:rPr>
        <w:t>15.75.20. Notice to person responsible</w:t>
      </w:r>
      <w:r w:rsidRPr="00442CBB">
        <w:rPr>
          <w:rFonts w:eastAsia="Times New Roman" w:cs="Arial"/>
          <w:szCs w:val="24"/>
        </w:rPr>
        <w:t>.  Whenever the code official determines that there has been a violation of this code or has grounds to believe that a violation has occurred, notice shall be given in the manner prescribed in Section 15.75.21 to the person responsible for the violation as specified in this code.  Notices for condemnation procedures shall also comply with Section 15.75.33.</w:t>
      </w:r>
    </w:p>
    <w:p w14:paraId="54F77497" w14:textId="77777777" w:rsidR="00433090" w:rsidRPr="00442CBB" w:rsidRDefault="00433090" w:rsidP="00F22E05">
      <w:pPr>
        <w:ind w:left="1440"/>
        <w:rPr>
          <w:rFonts w:eastAsia="Times New Roman" w:cs="Arial"/>
          <w:szCs w:val="24"/>
        </w:rPr>
      </w:pPr>
    </w:p>
    <w:p w14:paraId="3440A94C" w14:textId="7620C248" w:rsidR="00433090" w:rsidRPr="00442CBB" w:rsidRDefault="00433090" w:rsidP="00F22E05">
      <w:pPr>
        <w:ind w:left="1440"/>
        <w:rPr>
          <w:rFonts w:eastAsia="Times New Roman" w:cs="Arial"/>
          <w:szCs w:val="24"/>
        </w:rPr>
      </w:pPr>
      <w:r w:rsidRPr="00442CBB">
        <w:rPr>
          <w:rFonts w:eastAsia="Times New Roman" w:cs="Arial"/>
          <w:b/>
          <w:szCs w:val="24"/>
        </w:rPr>
        <w:t>15.75.21. Form</w:t>
      </w:r>
      <w:r w:rsidRPr="00442CBB">
        <w:rPr>
          <w:rFonts w:eastAsia="Times New Roman" w:cs="Arial"/>
          <w:szCs w:val="24"/>
        </w:rPr>
        <w:t>.  Such notice prescribed in Section 15.75.20 shall be in accordance with all of the following:</w:t>
      </w:r>
    </w:p>
    <w:p w14:paraId="2FABA213" w14:textId="0D5CAF5F" w:rsidR="00433090" w:rsidRPr="00442CBB" w:rsidRDefault="00433090" w:rsidP="00F22E05">
      <w:pPr>
        <w:ind w:left="1440"/>
        <w:rPr>
          <w:rFonts w:eastAsia="Times New Roman" w:cs="Arial"/>
          <w:szCs w:val="24"/>
        </w:rPr>
      </w:pPr>
    </w:p>
    <w:p w14:paraId="66758818" w14:textId="1FB27EB8" w:rsidR="00433090" w:rsidRPr="00442CBB" w:rsidRDefault="00433090" w:rsidP="00B5509E">
      <w:pPr>
        <w:ind w:left="2160" w:hanging="720"/>
        <w:rPr>
          <w:rFonts w:eastAsia="Times New Roman" w:cs="Arial"/>
          <w:szCs w:val="24"/>
        </w:rPr>
      </w:pPr>
      <w:r w:rsidRPr="00442CBB">
        <w:rPr>
          <w:rFonts w:eastAsia="Times New Roman" w:cs="Arial"/>
          <w:szCs w:val="24"/>
        </w:rPr>
        <w:t>1.</w:t>
      </w:r>
      <w:r w:rsidR="00CD57C5" w:rsidRPr="00442CBB">
        <w:rPr>
          <w:rFonts w:eastAsia="Times New Roman" w:cs="Arial"/>
          <w:szCs w:val="24"/>
        </w:rPr>
        <w:tab/>
      </w:r>
      <w:r w:rsidRPr="00442CBB">
        <w:rPr>
          <w:rFonts w:eastAsia="Times New Roman" w:cs="Arial"/>
          <w:szCs w:val="24"/>
        </w:rPr>
        <w:t>Be in writing.</w:t>
      </w:r>
    </w:p>
    <w:p w14:paraId="45F2EEB7" w14:textId="77777777" w:rsidR="00433090" w:rsidRPr="00442CBB" w:rsidRDefault="00433090" w:rsidP="00B5509E">
      <w:pPr>
        <w:ind w:left="2160" w:hanging="720"/>
        <w:rPr>
          <w:rFonts w:eastAsia="Times New Roman" w:cs="Arial"/>
          <w:szCs w:val="24"/>
        </w:rPr>
      </w:pPr>
    </w:p>
    <w:p w14:paraId="13BCAED6" w14:textId="4D1EAA26" w:rsidR="00433090" w:rsidRPr="00442CBB" w:rsidRDefault="00433090" w:rsidP="00B5509E">
      <w:pPr>
        <w:ind w:left="2160" w:hanging="720"/>
        <w:rPr>
          <w:rFonts w:eastAsia="Times New Roman" w:cs="Arial"/>
          <w:szCs w:val="24"/>
        </w:rPr>
      </w:pPr>
      <w:r w:rsidRPr="00442CBB">
        <w:rPr>
          <w:rFonts w:eastAsia="Times New Roman" w:cs="Arial"/>
          <w:szCs w:val="24"/>
        </w:rPr>
        <w:t>2.</w:t>
      </w:r>
      <w:r w:rsidR="00CD57C5" w:rsidRPr="00442CBB">
        <w:rPr>
          <w:rFonts w:eastAsia="Times New Roman" w:cs="Arial"/>
          <w:szCs w:val="24"/>
        </w:rPr>
        <w:tab/>
      </w:r>
      <w:r w:rsidRPr="00442CBB">
        <w:rPr>
          <w:rFonts w:eastAsia="Times New Roman" w:cs="Arial"/>
          <w:szCs w:val="24"/>
        </w:rPr>
        <w:t>Include a description of the real estate sufficient for identification.</w:t>
      </w:r>
    </w:p>
    <w:p w14:paraId="488BFEBD" w14:textId="77777777" w:rsidR="00E73CB0" w:rsidRPr="00442CBB" w:rsidRDefault="00E73CB0" w:rsidP="00B5509E">
      <w:pPr>
        <w:ind w:left="2160" w:hanging="720"/>
        <w:rPr>
          <w:rFonts w:eastAsia="Times New Roman" w:cs="Arial"/>
          <w:szCs w:val="24"/>
        </w:rPr>
      </w:pPr>
    </w:p>
    <w:p w14:paraId="5BD2D062" w14:textId="530DE19C" w:rsidR="00433090" w:rsidRPr="00442CBB" w:rsidRDefault="00433090" w:rsidP="00B5509E">
      <w:pPr>
        <w:ind w:left="2160" w:hanging="720"/>
        <w:rPr>
          <w:rFonts w:eastAsia="Times New Roman" w:cs="Arial"/>
          <w:szCs w:val="24"/>
        </w:rPr>
      </w:pPr>
      <w:r w:rsidRPr="00442CBB">
        <w:rPr>
          <w:rFonts w:eastAsia="Times New Roman" w:cs="Arial"/>
          <w:szCs w:val="24"/>
        </w:rPr>
        <w:lastRenderedPageBreak/>
        <w:t>3.</w:t>
      </w:r>
      <w:r w:rsidR="00CD57C5" w:rsidRPr="00442CBB">
        <w:rPr>
          <w:rFonts w:eastAsia="Times New Roman" w:cs="Arial"/>
          <w:szCs w:val="24"/>
        </w:rPr>
        <w:tab/>
      </w:r>
      <w:r w:rsidRPr="00442CBB">
        <w:rPr>
          <w:rFonts w:eastAsia="Times New Roman" w:cs="Arial"/>
          <w:szCs w:val="24"/>
        </w:rPr>
        <w:t>Include a statement of the violation or violations and why the notice is being issued.</w:t>
      </w:r>
    </w:p>
    <w:p w14:paraId="41913324" w14:textId="77777777" w:rsidR="00433090" w:rsidRPr="00442CBB" w:rsidRDefault="00433090" w:rsidP="00B5509E">
      <w:pPr>
        <w:ind w:left="2160" w:hanging="720"/>
        <w:rPr>
          <w:rFonts w:eastAsia="Times New Roman" w:cs="Arial"/>
          <w:szCs w:val="24"/>
        </w:rPr>
      </w:pPr>
    </w:p>
    <w:p w14:paraId="7A63C95C" w14:textId="0CC59E7A" w:rsidR="00433090" w:rsidRPr="00442CBB" w:rsidRDefault="00433090" w:rsidP="00B5509E">
      <w:pPr>
        <w:ind w:left="2160" w:hanging="720"/>
        <w:rPr>
          <w:rFonts w:eastAsia="Times New Roman" w:cs="Arial"/>
          <w:szCs w:val="24"/>
        </w:rPr>
      </w:pPr>
      <w:r w:rsidRPr="00442CBB">
        <w:rPr>
          <w:rFonts w:eastAsia="Times New Roman" w:cs="Arial"/>
          <w:szCs w:val="24"/>
        </w:rPr>
        <w:t>4.</w:t>
      </w:r>
      <w:r w:rsidR="00CD57C5" w:rsidRPr="00442CBB">
        <w:rPr>
          <w:rFonts w:eastAsia="Times New Roman" w:cs="Arial"/>
          <w:szCs w:val="24"/>
        </w:rPr>
        <w:tab/>
      </w:r>
      <w:r w:rsidRPr="00442CBB">
        <w:rPr>
          <w:rFonts w:eastAsia="Times New Roman" w:cs="Arial"/>
          <w:szCs w:val="24"/>
        </w:rPr>
        <w:t>Include a correction order allowing a reasonable time to make the repairs</w:t>
      </w:r>
      <w:r w:rsidR="00CD57C5" w:rsidRPr="00442CBB">
        <w:rPr>
          <w:rFonts w:eastAsia="Times New Roman" w:cs="Arial"/>
          <w:szCs w:val="24"/>
        </w:rPr>
        <w:t xml:space="preserve"> a</w:t>
      </w:r>
      <w:r w:rsidRPr="00442CBB">
        <w:rPr>
          <w:rFonts w:eastAsia="Times New Roman" w:cs="Arial"/>
          <w:szCs w:val="24"/>
        </w:rPr>
        <w:t>nd</w:t>
      </w:r>
      <w:r w:rsidR="00CD57C5" w:rsidRPr="00442CBB">
        <w:rPr>
          <w:rFonts w:eastAsia="Times New Roman" w:cs="Arial"/>
          <w:szCs w:val="24"/>
        </w:rPr>
        <w:t xml:space="preserve"> </w:t>
      </w:r>
      <w:r w:rsidRPr="00442CBB">
        <w:rPr>
          <w:rFonts w:eastAsia="Times New Roman" w:cs="Arial"/>
          <w:szCs w:val="24"/>
        </w:rPr>
        <w:t>improvements required to bring the dwelling unit or structure into compliance with the provisions of this code.</w:t>
      </w:r>
    </w:p>
    <w:p w14:paraId="6130D418" w14:textId="77777777" w:rsidR="00433090" w:rsidRPr="00442CBB" w:rsidRDefault="00433090" w:rsidP="00B5509E">
      <w:pPr>
        <w:ind w:left="2160" w:hanging="720"/>
        <w:rPr>
          <w:rFonts w:eastAsia="Times New Roman" w:cs="Arial"/>
          <w:szCs w:val="24"/>
        </w:rPr>
      </w:pPr>
    </w:p>
    <w:p w14:paraId="2945785C" w14:textId="36CCE044" w:rsidR="00433090" w:rsidRPr="00442CBB" w:rsidRDefault="00433090" w:rsidP="00B5509E">
      <w:pPr>
        <w:ind w:left="2160" w:hanging="720"/>
        <w:rPr>
          <w:rFonts w:eastAsia="Times New Roman" w:cs="Arial"/>
          <w:szCs w:val="24"/>
        </w:rPr>
      </w:pPr>
      <w:r w:rsidRPr="00442CBB">
        <w:rPr>
          <w:rFonts w:eastAsia="Times New Roman" w:cs="Arial"/>
          <w:szCs w:val="24"/>
        </w:rPr>
        <w:t>5.</w:t>
      </w:r>
      <w:r w:rsidR="00CD57C5" w:rsidRPr="00442CBB">
        <w:rPr>
          <w:rFonts w:eastAsia="Times New Roman" w:cs="Arial"/>
          <w:szCs w:val="24"/>
        </w:rPr>
        <w:tab/>
      </w:r>
      <w:r w:rsidRPr="00442CBB">
        <w:rPr>
          <w:rFonts w:eastAsia="Times New Roman" w:cs="Arial"/>
          <w:szCs w:val="24"/>
        </w:rPr>
        <w:t>Inform the property owner of the right to appeal.</w:t>
      </w:r>
    </w:p>
    <w:p w14:paraId="69271A84" w14:textId="77777777" w:rsidR="00433090" w:rsidRPr="00442CBB" w:rsidRDefault="00433090" w:rsidP="00B5509E">
      <w:pPr>
        <w:ind w:left="2160" w:hanging="720"/>
        <w:rPr>
          <w:rFonts w:eastAsia="Times New Roman" w:cs="Arial"/>
          <w:szCs w:val="24"/>
        </w:rPr>
      </w:pPr>
    </w:p>
    <w:p w14:paraId="1C312388" w14:textId="39F0DA8A" w:rsidR="00433090" w:rsidRPr="00442CBB" w:rsidRDefault="00433090" w:rsidP="00B5509E">
      <w:pPr>
        <w:ind w:left="2160" w:hanging="720"/>
        <w:rPr>
          <w:rFonts w:eastAsia="Times New Roman" w:cs="Arial"/>
          <w:szCs w:val="24"/>
        </w:rPr>
      </w:pPr>
      <w:r w:rsidRPr="00442CBB">
        <w:rPr>
          <w:rFonts w:eastAsia="Times New Roman" w:cs="Arial"/>
          <w:szCs w:val="24"/>
        </w:rPr>
        <w:t>6.</w:t>
      </w:r>
      <w:r w:rsidR="00CD57C5" w:rsidRPr="00442CBB">
        <w:rPr>
          <w:rFonts w:eastAsia="Times New Roman" w:cs="Arial"/>
          <w:szCs w:val="24"/>
        </w:rPr>
        <w:tab/>
      </w:r>
      <w:r w:rsidRPr="00442CBB">
        <w:rPr>
          <w:rFonts w:eastAsia="Times New Roman" w:cs="Arial"/>
          <w:szCs w:val="24"/>
        </w:rPr>
        <w:t>Include a statement of the right to file a lien in accordance with Section 15.75.12.</w:t>
      </w:r>
    </w:p>
    <w:p w14:paraId="242CC943" w14:textId="77777777" w:rsidR="00433090" w:rsidRPr="00442CBB" w:rsidRDefault="00433090" w:rsidP="00313DC7">
      <w:pPr>
        <w:ind w:left="1440"/>
        <w:rPr>
          <w:rFonts w:eastAsia="Times New Roman" w:cs="Arial"/>
          <w:szCs w:val="24"/>
        </w:rPr>
      </w:pPr>
    </w:p>
    <w:p w14:paraId="6531D34C" w14:textId="46E918D6" w:rsidR="00433090" w:rsidRPr="00442CBB" w:rsidRDefault="00433090" w:rsidP="00313DC7">
      <w:pPr>
        <w:ind w:left="1440"/>
        <w:rPr>
          <w:rFonts w:eastAsia="Times New Roman" w:cs="Arial"/>
          <w:szCs w:val="24"/>
        </w:rPr>
      </w:pPr>
      <w:r w:rsidRPr="00442CBB">
        <w:rPr>
          <w:rFonts w:eastAsia="Times New Roman" w:cs="Arial"/>
          <w:b/>
          <w:szCs w:val="24"/>
        </w:rPr>
        <w:t>15.75.22. Method of service</w:t>
      </w:r>
      <w:r w:rsidRPr="00442CBB">
        <w:rPr>
          <w:rFonts w:eastAsia="Times New Roman" w:cs="Arial"/>
          <w:szCs w:val="24"/>
        </w:rPr>
        <w:t>.  Such notice shall be deemed to be properly served if a copy thereof is:</w:t>
      </w:r>
    </w:p>
    <w:p w14:paraId="43840125" w14:textId="77777777" w:rsidR="00433090" w:rsidRPr="00442CBB" w:rsidRDefault="00433090" w:rsidP="00313DC7">
      <w:pPr>
        <w:ind w:left="1440"/>
        <w:rPr>
          <w:rFonts w:eastAsia="Times New Roman" w:cs="Arial"/>
          <w:szCs w:val="24"/>
        </w:rPr>
      </w:pPr>
    </w:p>
    <w:p w14:paraId="3A2CCFEB" w14:textId="2060A578" w:rsidR="00433090" w:rsidRPr="00442CBB" w:rsidRDefault="00433090" w:rsidP="00E8367B">
      <w:pPr>
        <w:ind w:left="2160" w:hanging="720"/>
        <w:rPr>
          <w:rFonts w:eastAsia="Times New Roman" w:cs="Arial"/>
          <w:szCs w:val="24"/>
        </w:rPr>
      </w:pPr>
      <w:r w:rsidRPr="00442CBB">
        <w:rPr>
          <w:rFonts w:eastAsia="Times New Roman" w:cs="Arial"/>
          <w:szCs w:val="24"/>
        </w:rPr>
        <w:t>1.</w:t>
      </w:r>
      <w:r w:rsidR="000A6289" w:rsidRPr="00442CBB">
        <w:rPr>
          <w:rFonts w:eastAsia="Times New Roman" w:cs="Arial"/>
          <w:szCs w:val="24"/>
        </w:rPr>
        <w:tab/>
      </w:r>
      <w:r w:rsidRPr="00442CBB">
        <w:rPr>
          <w:rFonts w:eastAsia="Times New Roman" w:cs="Arial"/>
          <w:szCs w:val="24"/>
        </w:rPr>
        <w:t>Delivered personally;</w:t>
      </w:r>
    </w:p>
    <w:p w14:paraId="64313E4A" w14:textId="77777777" w:rsidR="00433090" w:rsidRPr="00442CBB" w:rsidRDefault="00433090" w:rsidP="00E8367B">
      <w:pPr>
        <w:ind w:left="2160" w:hanging="720"/>
        <w:rPr>
          <w:rFonts w:eastAsia="Times New Roman" w:cs="Arial"/>
          <w:szCs w:val="24"/>
        </w:rPr>
      </w:pPr>
    </w:p>
    <w:p w14:paraId="502F8781" w14:textId="25DA407F" w:rsidR="00433090" w:rsidRPr="00442CBB" w:rsidRDefault="00433090" w:rsidP="00E8367B">
      <w:pPr>
        <w:ind w:left="2160" w:hanging="720"/>
        <w:rPr>
          <w:rFonts w:eastAsia="Times New Roman" w:cs="Arial"/>
          <w:szCs w:val="24"/>
        </w:rPr>
      </w:pPr>
      <w:r w:rsidRPr="00442CBB">
        <w:rPr>
          <w:rFonts w:eastAsia="Times New Roman" w:cs="Arial"/>
          <w:szCs w:val="24"/>
        </w:rPr>
        <w:t>2.</w:t>
      </w:r>
      <w:r w:rsidR="000A6289" w:rsidRPr="00442CBB">
        <w:rPr>
          <w:rFonts w:eastAsia="Times New Roman" w:cs="Arial"/>
          <w:szCs w:val="24"/>
        </w:rPr>
        <w:tab/>
      </w:r>
      <w:r w:rsidRPr="00442CBB">
        <w:rPr>
          <w:rFonts w:eastAsia="Times New Roman" w:cs="Arial"/>
          <w:szCs w:val="24"/>
        </w:rPr>
        <w:t>Sent by certified or first-class mail addressed to the last known address; or</w:t>
      </w:r>
    </w:p>
    <w:p w14:paraId="4A6E4BE9" w14:textId="77777777" w:rsidR="00433090" w:rsidRPr="00442CBB" w:rsidRDefault="00433090" w:rsidP="00E8367B">
      <w:pPr>
        <w:ind w:left="2160" w:hanging="720"/>
        <w:rPr>
          <w:rFonts w:eastAsia="Times New Roman" w:cs="Arial"/>
          <w:szCs w:val="24"/>
        </w:rPr>
      </w:pPr>
    </w:p>
    <w:p w14:paraId="046300A4" w14:textId="745DBC2D" w:rsidR="00433090" w:rsidRPr="00442CBB" w:rsidRDefault="00433090" w:rsidP="00E8367B">
      <w:pPr>
        <w:ind w:left="2160" w:hanging="720"/>
        <w:rPr>
          <w:rFonts w:eastAsia="Times New Roman" w:cs="Arial"/>
          <w:szCs w:val="24"/>
        </w:rPr>
      </w:pPr>
      <w:r w:rsidRPr="00442CBB">
        <w:rPr>
          <w:rFonts w:eastAsia="Times New Roman" w:cs="Arial"/>
          <w:szCs w:val="24"/>
        </w:rPr>
        <w:t>3.</w:t>
      </w:r>
      <w:r w:rsidR="000A6289" w:rsidRPr="00442CBB">
        <w:rPr>
          <w:rFonts w:eastAsia="Times New Roman" w:cs="Arial"/>
          <w:szCs w:val="24"/>
        </w:rPr>
        <w:tab/>
      </w:r>
      <w:r w:rsidRPr="00442CBB">
        <w:rPr>
          <w:rFonts w:eastAsia="Times New Roman" w:cs="Arial"/>
          <w:szCs w:val="24"/>
        </w:rPr>
        <w:t>If the notice is returned showing that the letter was not delivered, a</w:t>
      </w:r>
      <w:r w:rsidR="000A6289" w:rsidRPr="00442CBB">
        <w:rPr>
          <w:rFonts w:eastAsia="Times New Roman" w:cs="Arial"/>
          <w:szCs w:val="24"/>
        </w:rPr>
        <w:t xml:space="preserve"> </w:t>
      </w:r>
      <w:r w:rsidRPr="00442CBB">
        <w:rPr>
          <w:rFonts w:eastAsia="Times New Roman" w:cs="Arial"/>
          <w:szCs w:val="24"/>
        </w:rPr>
        <w:t>copy thereof shall be posted in a conspicuous place in or about the structure affected by such notice.</w:t>
      </w:r>
    </w:p>
    <w:p w14:paraId="651C42A2" w14:textId="77777777" w:rsidR="00433090" w:rsidRPr="00442CBB" w:rsidRDefault="00433090" w:rsidP="00313DC7">
      <w:pPr>
        <w:ind w:left="1440"/>
        <w:rPr>
          <w:rFonts w:eastAsia="Times New Roman" w:cs="Arial"/>
          <w:szCs w:val="24"/>
        </w:rPr>
      </w:pPr>
    </w:p>
    <w:p w14:paraId="08351D64" w14:textId="5DED0E96" w:rsidR="00433090" w:rsidRPr="00442CBB" w:rsidRDefault="00433090" w:rsidP="00313DC7">
      <w:pPr>
        <w:ind w:left="1440"/>
        <w:rPr>
          <w:rFonts w:eastAsia="Times New Roman" w:cs="Arial"/>
          <w:szCs w:val="24"/>
        </w:rPr>
      </w:pPr>
      <w:r w:rsidRPr="00442CBB">
        <w:rPr>
          <w:rFonts w:eastAsia="Times New Roman" w:cs="Arial"/>
          <w:b/>
          <w:szCs w:val="24"/>
        </w:rPr>
        <w:t>15.75.23. Unauthorized tampering</w:t>
      </w:r>
      <w:r w:rsidRPr="00442CBB">
        <w:rPr>
          <w:rFonts w:eastAsia="Times New Roman" w:cs="Arial"/>
          <w:szCs w:val="24"/>
        </w:rPr>
        <w:t>.  Signs, tags, or seals posted or affixed by the code official shall not be mutilated, destroyed, or tampered with, or removed without authorization from the code official.</w:t>
      </w:r>
    </w:p>
    <w:p w14:paraId="78B54550" w14:textId="77777777" w:rsidR="00433090" w:rsidRPr="00442CBB" w:rsidRDefault="00433090" w:rsidP="00313DC7">
      <w:pPr>
        <w:tabs>
          <w:tab w:val="left" w:pos="720"/>
          <w:tab w:val="left" w:pos="2520"/>
        </w:tabs>
        <w:ind w:left="1440"/>
        <w:rPr>
          <w:rFonts w:eastAsia="Times New Roman" w:cs="Arial"/>
          <w:szCs w:val="24"/>
        </w:rPr>
      </w:pPr>
    </w:p>
    <w:p w14:paraId="5D3112E9" w14:textId="30F50A5E" w:rsidR="00433090" w:rsidRPr="00442CBB" w:rsidRDefault="00433090" w:rsidP="00313DC7">
      <w:pPr>
        <w:tabs>
          <w:tab w:val="left" w:pos="720"/>
          <w:tab w:val="left" w:pos="2520"/>
        </w:tabs>
        <w:ind w:left="1440"/>
        <w:rPr>
          <w:rFonts w:eastAsia="Times New Roman" w:cs="Arial"/>
          <w:szCs w:val="24"/>
        </w:rPr>
      </w:pPr>
      <w:r w:rsidRPr="00442CBB">
        <w:rPr>
          <w:rFonts w:eastAsia="Times New Roman" w:cs="Arial"/>
          <w:b/>
          <w:szCs w:val="24"/>
        </w:rPr>
        <w:t>15.75.24. Penalties</w:t>
      </w:r>
      <w:r w:rsidRPr="00442CBB">
        <w:rPr>
          <w:rFonts w:eastAsia="Times New Roman" w:cs="Arial"/>
          <w:szCs w:val="24"/>
        </w:rPr>
        <w:t>.  Penalties for noncompliance with orders and notices shall be as set forth in Section 15.75.13.</w:t>
      </w:r>
    </w:p>
    <w:p w14:paraId="3EAF506F" w14:textId="77777777" w:rsidR="00433090" w:rsidRPr="00442CBB" w:rsidRDefault="00433090" w:rsidP="00313DC7">
      <w:pPr>
        <w:ind w:left="1440"/>
        <w:rPr>
          <w:rFonts w:eastAsia="Times New Roman" w:cs="Arial"/>
          <w:szCs w:val="24"/>
        </w:rPr>
      </w:pPr>
    </w:p>
    <w:p w14:paraId="51217194" w14:textId="184E619F" w:rsidR="00433090" w:rsidRPr="00442CBB" w:rsidRDefault="00433090" w:rsidP="00313DC7">
      <w:pPr>
        <w:ind w:left="1440"/>
        <w:rPr>
          <w:rFonts w:eastAsia="Times New Roman" w:cs="Arial"/>
          <w:szCs w:val="24"/>
        </w:rPr>
      </w:pPr>
      <w:r w:rsidRPr="00442CBB">
        <w:rPr>
          <w:rFonts w:eastAsia="Times New Roman" w:cs="Arial"/>
          <w:b/>
          <w:szCs w:val="24"/>
        </w:rPr>
        <w:t>15.75.25. Transfer of ownership</w:t>
      </w:r>
      <w:r w:rsidRPr="00442CBB">
        <w:rPr>
          <w:rFonts w:eastAsia="Times New Roman" w:cs="Arial"/>
          <w:szCs w:val="24"/>
        </w:rPr>
        <w:t>.  It shall be unlawful for the owner of</w:t>
      </w:r>
      <w:r w:rsidR="007C459E" w:rsidRPr="00442CBB">
        <w:rPr>
          <w:rFonts w:eastAsia="Times New Roman" w:cs="Arial"/>
          <w:szCs w:val="24"/>
        </w:rPr>
        <w:t xml:space="preserve"> </w:t>
      </w:r>
      <w:r w:rsidRPr="00442CBB">
        <w:rPr>
          <w:rFonts w:eastAsia="Times New Roman" w:cs="Arial"/>
          <w:szCs w:val="24"/>
        </w:rPr>
        <w:t>any dwelling unit or structure who has received a compliance order or upon whom a notice of violation has been served to sell, transfer, mortgage, lease, or otherwise dispose of such dwelling unit or structure to another until the provisions of the compliance order or notice of violation have been complied with, or until such owner shall first furnish the grantee, transferee, mortgagee or lessee a true copy of any compliance order or notice of violation issued by the code official and shall furnish to the code official a signed and notarized statement from the grantee, transferee, mortgagee, or lessee, acknowledging the receipt of such compliance order or notice of violation and fully accepting the responsibility without condition for making the corrections or repairs required by such compliance order or notice of violation.</w:t>
      </w:r>
    </w:p>
    <w:p w14:paraId="0B0F1728" w14:textId="77777777" w:rsidR="00433090" w:rsidRPr="00442CBB" w:rsidRDefault="00433090" w:rsidP="00313DC7">
      <w:pPr>
        <w:ind w:left="1440"/>
        <w:rPr>
          <w:rFonts w:eastAsia="Times New Roman" w:cs="Arial"/>
          <w:szCs w:val="24"/>
        </w:rPr>
      </w:pPr>
    </w:p>
    <w:p w14:paraId="5CF80B95" w14:textId="358949F6" w:rsidR="00433090" w:rsidRPr="00442CBB" w:rsidRDefault="00433090" w:rsidP="00313DC7">
      <w:pPr>
        <w:ind w:left="1440"/>
        <w:rPr>
          <w:rFonts w:eastAsia="Times New Roman" w:cs="Arial"/>
          <w:szCs w:val="24"/>
          <w:u w:val="single"/>
        </w:rPr>
      </w:pPr>
      <w:r w:rsidRPr="00442CBB">
        <w:rPr>
          <w:rFonts w:eastAsia="Times New Roman" w:cs="Arial"/>
          <w:b/>
          <w:szCs w:val="24"/>
          <w:u w:val="single"/>
        </w:rPr>
        <w:t>UNSAFE STRUCTURES AND EQUIPMENT</w:t>
      </w:r>
    </w:p>
    <w:p w14:paraId="32E139DB" w14:textId="77777777" w:rsidR="00433090" w:rsidRPr="00442CBB" w:rsidRDefault="00433090" w:rsidP="00313DC7">
      <w:pPr>
        <w:ind w:left="1440"/>
        <w:rPr>
          <w:rFonts w:eastAsia="Times New Roman" w:cs="Arial"/>
          <w:szCs w:val="24"/>
        </w:rPr>
      </w:pPr>
    </w:p>
    <w:p w14:paraId="05756187" w14:textId="02F6D7B7" w:rsidR="00433090" w:rsidRPr="00442CBB" w:rsidRDefault="00433090" w:rsidP="00313DC7">
      <w:pPr>
        <w:ind w:left="1440"/>
        <w:rPr>
          <w:rFonts w:eastAsia="Times New Roman" w:cs="Arial"/>
          <w:szCs w:val="24"/>
        </w:rPr>
      </w:pPr>
      <w:r w:rsidRPr="00442CBB">
        <w:rPr>
          <w:rFonts w:eastAsia="Times New Roman" w:cs="Arial"/>
          <w:b/>
          <w:szCs w:val="24"/>
        </w:rPr>
        <w:t>15.75.30. General</w:t>
      </w:r>
      <w:r w:rsidRPr="00442CBB">
        <w:rPr>
          <w:rFonts w:eastAsia="Times New Roman" w:cs="Arial"/>
          <w:szCs w:val="24"/>
        </w:rPr>
        <w:t>.  When a structure or equipment is found by the code</w:t>
      </w:r>
      <w:r w:rsidR="00CC3956" w:rsidRPr="00442CBB">
        <w:rPr>
          <w:rFonts w:eastAsia="Times New Roman" w:cs="Arial"/>
          <w:szCs w:val="24"/>
        </w:rPr>
        <w:t xml:space="preserve"> </w:t>
      </w:r>
      <w:r w:rsidRPr="00442CBB">
        <w:rPr>
          <w:rFonts w:eastAsia="Times New Roman" w:cs="Arial"/>
          <w:szCs w:val="24"/>
        </w:rPr>
        <w:t>official to be unsafe, or when a structure is found unfit for human occupancy, or is found unlawful, such structure shall be condemned pursuant to the provisions of this code.</w:t>
      </w:r>
    </w:p>
    <w:p w14:paraId="032B18CA" w14:textId="77777777" w:rsidR="00433090" w:rsidRPr="00442CBB" w:rsidRDefault="00433090" w:rsidP="00313DC7">
      <w:pPr>
        <w:ind w:left="1440"/>
        <w:rPr>
          <w:rFonts w:eastAsia="Times New Roman" w:cs="Arial"/>
          <w:szCs w:val="24"/>
        </w:rPr>
      </w:pPr>
    </w:p>
    <w:p w14:paraId="2762BF52" w14:textId="7E215A59" w:rsidR="00433090" w:rsidRPr="00442CBB" w:rsidRDefault="00433090" w:rsidP="00313DC7">
      <w:pPr>
        <w:ind w:left="1440"/>
        <w:rPr>
          <w:rFonts w:eastAsia="Times New Roman" w:cs="Arial"/>
          <w:szCs w:val="24"/>
        </w:rPr>
      </w:pPr>
      <w:r w:rsidRPr="00442CBB">
        <w:rPr>
          <w:rFonts w:eastAsia="Times New Roman" w:cs="Arial"/>
          <w:b/>
          <w:szCs w:val="24"/>
        </w:rPr>
        <w:t>15.75.30(a)</w:t>
      </w:r>
      <w:r w:rsidRPr="00442CBB">
        <w:rPr>
          <w:rFonts w:eastAsia="Times New Roman" w:cs="Arial"/>
          <w:szCs w:val="24"/>
        </w:rPr>
        <w:t xml:space="preserve">.  </w:t>
      </w:r>
      <w:r w:rsidRPr="00442CBB">
        <w:rPr>
          <w:rFonts w:eastAsia="Times New Roman" w:cs="Arial"/>
          <w:b/>
          <w:szCs w:val="24"/>
        </w:rPr>
        <w:t>Unsafe structures</w:t>
      </w:r>
      <w:r w:rsidRPr="00442CBB">
        <w:rPr>
          <w:rFonts w:eastAsia="Times New Roman" w:cs="Arial"/>
          <w:szCs w:val="24"/>
        </w:rPr>
        <w:t xml:space="preserve">.  An unsafe structure is one that is found to be dangerous to the life, health, property or safety of the public or the occupants of the structure by not providing minimum safeguards to protect or warn occupants in the </w:t>
      </w:r>
      <w:r w:rsidRPr="00442CBB">
        <w:rPr>
          <w:rFonts w:eastAsia="Times New Roman" w:cs="Arial"/>
          <w:szCs w:val="24"/>
        </w:rPr>
        <w:lastRenderedPageBreak/>
        <w:t>event of fire, or because such structure contains unsafe equipment or is to damaged, decayed, dilapidated, structurally unsafe or of such faulty construction or unstable foundation, that partial or complete collapse is possible.</w:t>
      </w:r>
    </w:p>
    <w:p w14:paraId="125280A4" w14:textId="77777777" w:rsidR="00433090" w:rsidRPr="00442CBB" w:rsidRDefault="00433090" w:rsidP="00313DC7">
      <w:pPr>
        <w:ind w:left="1440"/>
        <w:rPr>
          <w:rFonts w:eastAsia="Times New Roman" w:cs="Arial"/>
          <w:szCs w:val="24"/>
        </w:rPr>
      </w:pPr>
    </w:p>
    <w:p w14:paraId="021DC183" w14:textId="529EC642" w:rsidR="00433090" w:rsidRPr="00442CBB" w:rsidRDefault="00433090" w:rsidP="00313DC7">
      <w:pPr>
        <w:ind w:left="1440"/>
        <w:rPr>
          <w:rFonts w:eastAsia="Times New Roman" w:cs="Arial"/>
          <w:szCs w:val="24"/>
        </w:rPr>
      </w:pPr>
      <w:r w:rsidRPr="00442CBB">
        <w:rPr>
          <w:rFonts w:eastAsia="Times New Roman" w:cs="Arial"/>
          <w:b/>
          <w:szCs w:val="24"/>
        </w:rPr>
        <w:t>15.75.30(b)</w:t>
      </w:r>
      <w:r w:rsidRPr="00442CBB">
        <w:rPr>
          <w:rFonts w:eastAsia="Times New Roman" w:cs="Arial"/>
          <w:szCs w:val="24"/>
        </w:rPr>
        <w:t xml:space="preserve">.  </w:t>
      </w:r>
      <w:r w:rsidRPr="00442CBB">
        <w:rPr>
          <w:rFonts w:eastAsia="Times New Roman" w:cs="Arial"/>
          <w:b/>
          <w:szCs w:val="24"/>
        </w:rPr>
        <w:t>Unsafe equipment</w:t>
      </w:r>
      <w:r w:rsidRPr="00442CBB">
        <w:rPr>
          <w:rFonts w:eastAsia="Times New Roman" w:cs="Arial"/>
          <w:szCs w:val="24"/>
        </w:rPr>
        <w:t>.  Unsafe equipment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4A957F54" w14:textId="77777777" w:rsidR="00433090" w:rsidRPr="00442CBB" w:rsidRDefault="00433090" w:rsidP="00313DC7">
      <w:pPr>
        <w:ind w:left="1440"/>
        <w:rPr>
          <w:rFonts w:eastAsia="Times New Roman" w:cs="Arial"/>
          <w:szCs w:val="24"/>
        </w:rPr>
      </w:pPr>
    </w:p>
    <w:p w14:paraId="644290F5" w14:textId="2DD976F4" w:rsidR="00433090" w:rsidRPr="00442CBB" w:rsidRDefault="00433090" w:rsidP="00313DC7">
      <w:pPr>
        <w:ind w:left="1440"/>
        <w:rPr>
          <w:rFonts w:eastAsia="Times New Roman" w:cs="Arial"/>
          <w:szCs w:val="24"/>
        </w:rPr>
      </w:pPr>
      <w:r w:rsidRPr="00442CBB">
        <w:rPr>
          <w:rFonts w:eastAsia="Times New Roman" w:cs="Arial"/>
          <w:b/>
          <w:szCs w:val="24"/>
        </w:rPr>
        <w:t>15.75.30(c)</w:t>
      </w:r>
      <w:r w:rsidRPr="00442CBB">
        <w:rPr>
          <w:rFonts w:eastAsia="Times New Roman" w:cs="Arial"/>
          <w:szCs w:val="24"/>
        </w:rPr>
        <w:t xml:space="preserve">.  </w:t>
      </w:r>
      <w:r w:rsidRPr="00442CBB">
        <w:rPr>
          <w:rFonts w:eastAsia="Times New Roman" w:cs="Arial"/>
          <w:b/>
          <w:szCs w:val="24"/>
        </w:rPr>
        <w:t>Structure unfit for human occupancy</w:t>
      </w:r>
      <w:r w:rsidRPr="00442CBB">
        <w:rPr>
          <w:rFonts w:eastAsia="Times New Roman" w:cs="Arial"/>
          <w:szCs w:val="24"/>
        </w:rPr>
        <w:t>.  A structure is unfit for human occupancy whenever the code official finds that such structure is unsafe, unlawful or, because of the degree to which the structure is in disrepair or lacks maintenance, is unsanitary, vermin or rat infested, contains filth and contamination, or lacks ventilation, illumination, sanitary or heating facilities or other essential equipment required by this code, or because the location of the structure constitutes a hazard to the occupants of the structure or to the public.</w:t>
      </w:r>
    </w:p>
    <w:p w14:paraId="68BFF6DF" w14:textId="77777777" w:rsidR="00433090" w:rsidRPr="00442CBB" w:rsidRDefault="00433090" w:rsidP="00313DC7">
      <w:pPr>
        <w:ind w:left="1440"/>
        <w:rPr>
          <w:rFonts w:eastAsia="Times New Roman" w:cs="Arial"/>
          <w:szCs w:val="24"/>
        </w:rPr>
      </w:pPr>
    </w:p>
    <w:p w14:paraId="276EAA1F" w14:textId="11D007A8" w:rsidR="00433090" w:rsidRPr="00442CBB" w:rsidRDefault="00433090" w:rsidP="00313DC7">
      <w:pPr>
        <w:ind w:left="1440"/>
        <w:rPr>
          <w:rFonts w:eastAsia="Times New Roman" w:cs="Arial"/>
          <w:szCs w:val="24"/>
        </w:rPr>
      </w:pPr>
      <w:r w:rsidRPr="00442CBB">
        <w:rPr>
          <w:rFonts w:eastAsia="Times New Roman" w:cs="Arial"/>
          <w:b/>
          <w:szCs w:val="24"/>
        </w:rPr>
        <w:t>15.75.30(d).</w:t>
      </w:r>
      <w:r w:rsidRPr="00442CBB">
        <w:rPr>
          <w:rFonts w:eastAsia="Times New Roman" w:cs="Arial"/>
          <w:szCs w:val="24"/>
        </w:rPr>
        <w:t xml:space="preserve">  </w:t>
      </w:r>
      <w:r w:rsidRPr="00442CBB">
        <w:rPr>
          <w:rFonts w:eastAsia="Times New Roman" w:cs="Arial"/>
          <w:b/>
          <w:szCs w:val="24"/>
        </w:rPr>
        <w:t>Unlawful structure</w:t>
      </w:r>
      <w:r w:rsidRPr="00442CBB">
        <w:rPr>
          <w:rFonts w:eastAsia="Times New Roman" w:cs="Arial"/>
          <w:szCs w:val="24"/>
        </w:rPr>
        <w:t>.  An unlawful structure is one found in whole or in part to be occupied by more persons than permitted under this code, or was erected, altered or occupied contrary to law.</w:t>
      </w:r>
    </w:p>
    <w:p w14:paraId="5B812A52" w14:textId="77777777" w:rsidR="00433090" w:rsidRPr="00442CBB" w:rsidRDefault="00433090" w:rsidP="00313DC7">
      <w:pPr>
        <w:ind w:left="1440"/>
        <w:rPr>
          <w:rFonts w:eastAsia="Times New Roman" w:cs="Arial"/>
          <w:szCs w:val="24"/>
        </w:rPr>
      </w:pPr>
    </w:p>
    <w:p w14:paraId="05417B70" w14:textId="555E96EB" w:rsidR="00433090" w:rsidRPr="00442CBB" w:rsidRDefault="00433090" w:rsidP="00313DC7">
      <w:pPr>
        <w:ind w:left="1440"/>
        <w:rPr>
          <w:rFonts w:eastAsia="Times New Roman" w:cs="Arial"/>
          <w:szCs w:val="24"/>
        </w:rPr>
      </w:pPr>
      <w:r w:rsidRPr="00442CBB">
        <w:rPr>
          <w:rFonts w:eastAsia="Times New Roman" w:cs="Arial"/>
          <w:b/>
          <w:szCs w:val="24"/>
        </w:rPr>
        <w:t>15.75.30(e)</w:t>
      </w:r>
      <w:r w:rsidRPr="00442CBB">
        <w:rPr>
          <w:rFonts w:eastAsia="Times New Roman" w:cs="Arial"/>
          <w:szCs w:val="24"/>
        </w:rPr>
        <w:t xml:space="preserve">.  </w:t>
      </w:r>
      <w:r w:rsidRPr="00442CBB">
        <w:rPr>
          <w:rFonts w:eastAsia="Times New Roman" w:cs="Arial"/>
          <w:b/>
          <w:szCs w:val="24"/>
        </w:rPr>
        <w:t>Dangerous structure or premises</w:t>
      </w:r>
      <w:r w:rsidRPr="00442CBB">
        <w:rPr>
          <w:rFonts w:eastAsia="Times New Roman" w:cs="Arial"/>
          <w:szCs w:val="24"/>
        </w:rPr>
        <w:t>.  For the purpose of this code, any structure or premises that has any or all of the conditions or defects described below shall be considered dangerous:</w:t>
      </w:r>
    </w:p>
    <w:p w14:paraId="3C291D87" w14:textId="77777777" w:rsidR="00E73CB0" w:rsidRPr="00442CBB" w:rsidRDefault="00E73CB0" w:rsidP="00000101">
      <w:pPr>
        <w:ind w:left="2160" w:hanging="720"/>
        <w:rPr>
          <w:rFonts w:eastAsia="Times New Roman" w:cs="Arial"/>
          <w:szCs w:val="24"/>
        </w:rPr>
      </w:pPr>
    </w:p>
    <w:p w14:paraId="6F7DD4D9" w14:textId="2A19C882" w:rsidR="00433090" w:rsidRPr="00442CBB" w:rsidRDefault="004F260E" w:rsidP="00000101">
      <w:pPr>
        <w:ind w:left="2160" w:hanging="720"/>
        <w:rPr>
          <w:rFonts w:eastAsia="Times New Roman" w:cs="Arial"/>
          <w:szCs w:val="24"/>
        </w:rPr>
      </w:pPr>
      <w:r w:rsidRPr="00442CBB">
        <w:rPr>
          <w:rFonts w:eastAsia="Times New Roman" w:cs="Arial"/>
          <w:szCs w:val="24"/>
        </w:rPr>
        <w:t>1.</w:t>
      </w:r>
      <w:r w:rsidRPr="00442CBB">
        <w:rPr>
          <w:rFonts w:eastAsia="Times New Roman" w:cs="Arial"/>
          <w:szCs w:val="24"/>
        </w:rPr>
        <w:tab/>
      </w:r>
      <w:r w:rsidR="00433090" w:rsidRPr="00442CBB">
        <w:rPr>
          <w:rFonts w:eastAsia="Times New Roman" w:cs="Arial"/>
          <w:szCs w:val="24"/>
        </w:rPr>
        <w:t>Any door, aisle, passageway, stairway, exit, or other means of egress that does not conform to the approved building or fire code of the jurisdiction as related to the requirements for existing buildings.</w:t>
      </w:r>
    </w:p>
    <w:p w14:paraId="495B72EE" w14:textId="77777777" w:rsidR="00433090" w:rsidRPr="00442CBB" w:rsidRDefault="00433090" w:rsidP="00000101">
      <w:pPr>
        <w:ind w:left="2160" w:hanging="720"/>
        <w:rPr>
          <w:rFonts w:eastAsia="Times New Roman" w:cs="Arial"/>
          <w:szCs w:val="24"/>
        </w:rPr>
      </w:pPr>
    </w:p>
    <w:p w14:paraId="5454F617" w14:textId="64D33F39" w:rsidR="00433090" w:rsidRPr="00442CBB" w:rsidRDefault="004F260E" w:rsidP="00000101">
      <w:pPr>
        <w:ind w:left="2160" w:hanging="720"/>
        <w:rPr>
          <w:rFonts w:eastAsia="Times New Roman" w:cs="Arial"/>
          <w:szCs w:val="24"/>
        </w:rPr>
      </w:pPr>
      <w:r w:rsidRPr="00442CBB">
        <w:rPr>
          <w:rFonts w:eastAsia="Times New Roman" w:cs="Arial"/>
          <w:szCs w:val="24"/>
        </w:rPr>
        <w:t>2.</w:t>
      </w:r>
      <w:r w:rsidRPr="00442CBB">
        <w:rPr>
          <w:rFonts w:eastAsia="Times New Roman" w:cs="Arial"/>
          <w:szCs w:val="24"/>
        </w:rPr>
        <w:tab/>
      </w:r>
      <w:r w:rsidR="00433090" w:rsidRPr="00442CBB">
        <w:rPr>
          <w:rFonts w:eastAsia="Times New Roman" w:cs="Arial"/>
          <w:szCs w:val="24"/>
        </w:rPr>
        <w:t>The walking surface of any aisle, passageway, stairway, exit or other means</w:t>
      </w:r>
      <w:r w:rsidRPr="00442CBB">
        <w:rPr>
          <w:rFonts w:eastAsia="Times New Roman" w:cs="Arial"/>
          <w:szCs w:val="24"/>
        </w:rPr>
        <w:t xml:space="preserve"> </w:t>
      </w:r>
      <w:r w:rsidR="00433090" w:rsidRPr="00442CBB">
        <w:rPr>
          <w:rFonts w:eastAsia="Times New Roman" w:cs="Arial"/>
          <w:szCs w:val="24"/>
        </w:rPr>
        <w:t>of egress is so warped, worn loose, torn or otherwise unsafe as to not provide</w:t>
      </w:r>
      <w:r w:rsidRPr="00442CBB">
        <w:rPr>
          <w:rFonts w:eastAsia="Times New Roman" w:cs="Arial"/>
          <w:szCs w:val="24"/>
        </w:rPr>
        <w:t xml:space="preserve"> </w:t>
      </w:r>
      <w:r w:rsidR="00433090" w:rsidRPr="00442CBB">
        <w:rPr>
          <w:rFonts w:eastAsia="Times New Roman" w:cs="Arial"/>
          <w:szCs w:val="24"/>
        </w:rPr>
        <w:t>safe and adequate means of egress.</w:t>
      </w:r>
    </w:p>
    <w:p w14:paraId="5A71C431" w14:textId="77777777" w:rsidR="00433090" w:rsidRPr="00442CBB" w:rsidRDefault="00433090" w:rsidP="00000101">
      <w:pPr>
        <w:ind w:left="2160" w:hanging="720"/>
        <w:rPr>
          <w:rFonts w:eastAsia="Times New Roman" w:cs="Arial"/>
          <w:szCs w:val="24"/>
        </w:rPr>
      </w:pPr>
    </w:p>
    <w:p w14:paraId="598084F5" w14:textId="52C43532" w:rsidR="00433090" w:rsidRPr="00442CBB" w:rsidRDefault="00433090" w:rsidP="00000101">
      <w:pPr>
        <w:ind w:left="2160" w:hanging="720"/>
        <w:rPr>
          <w:rFonts w:eastAsia="Times New Roman" w:cs="Arial"/>
          <w:szCs w:val="24"/>
        </w:rPr>
      </w:pPr>
      <w:r w:rsidRPr="00442CBB">
        <w:rPr>
          <w:rFonts w:eastAsia="Times New Roman" w:cs="Arial"/>
          <w:szCs w:val="24"/>
        </w:rPr>
        <w:t>3.</w:t>
      </w:r>
      <w:r w:rsidR="004F260E" w:rsidRPr="00442CBB">
        <w:rPr>
          <w:rFonts w:eastAsia="Times New Roman" w:cs="Arial"/>
          <w:szCs w:val="24"/>
        </w:rPr>
        <w:tab/>
      </w:r>
      <w:r w:rsidRPr="00442CBB">
        <w:rPr>
          <w:rFonts w:eastAsia="Times New Roman" w:cs="Arial"/>
          <w:szCs w:val="24"/>
        </w:rPr>
        <w:t>Any portion of a building, structure, or appurtenance that has been damaged by fire, earthquake, wind, flood, deterioration, neglect, abandonment, vandalism or by any other cause to such an extent that it is likely to partially</w:t>
      </w:r>
      <w:r w:rsidR="004F260E" w:rsidRPr="00442CBB">
        <w:rPr>
          <w:rFonts w:eastAsia="Times New Roman" w:cs="Arial"/>
          <w:szCs w:val="24"/>
        </w:rPr>
        <w:t xml:space="preserve"> </w:t>
      </w:r>
      <w:r w:rsidRPr="00442CBB">
        <w:rPr>
          <w:rFonts w:eastAsia="Times New Roman" w:cs="Arial"/>
          <w:szCs w:val="24"/>
        </w:rPr>
        <w:t>or completely collapse, or to become detached or dislodged.</w:t>
      </w:r>
    </w:p>
    <w:p w14:paraId="3279A031" w14:textId="77777777" w:rsidR="00433090" w:rsidRPr="00442CBB" w:rsidRDefault="00433090" w:rsidP="00000101">
      <w:pPr>
        <w:ind w:left="2160" w:hanging="720"/>
        <w:rPr>
          <w:rFonts w:eastAsia="Times New Roman" w:cs="Arial"/>
          <w:szCs w:val="24"/>
        </w:rPr>
      </w:pPr>
    </w:p>
    <w:p w14:paraId="7F0354EF" w14:textId="3920B289" w:rsidR="00433090" w:rsidRPr="00442CBB" w:rsidRDefault="00433090" w:rsidP="00000101">
      <w:pPr>
        <w:ind w:left="2160" w:hanging="720"/>
        <w:rPr>
          <w:rFonts w:eastAsia="Times New Roman" w:cs="Arial"/>
          <w:szCs w:val="24"/>
        </w:rPr>
      </w:pPr>
      <w:r w:rsidRPr="00442CBB">
        <w:rPr>
          <w:rFonts w:eastAsia="Times New Roman" w:cs="Arial"/>
          <w:szCs w:val="24"/>
        </w:rPr>
        <w:t>4.</w:t>
      </w:r>
      <w:r w:rsidR="004F260E" w:rsidRPr="00442CBB">
        <w:rPr>
          <w:rFonts w:eastAsia="Times New Roman" w:cs="Arial"/>
          <w:szCs w:val="24"/>
        </w:rPr>
        <w:tab/>
      </w:r>
      <w:r w:rsidRPr="00442CBB">
        <w:rPr>
          <w:rFonts w:eastAsia="Times New Roman" w:cs="Arial"/>
          <w:szCs w:val="24"/>
        </w:rPr>
        <w:t>Any portion of a building, or any member, appurtenance or ornamentation on the exterior thereof that is not of sufficient strength or stability, or is not so</w:t>
      </w:r>
      <w:r w:rsidR="004F260E" w:rsidRPr="00442CBB">
        <w:rPr>
          <w:rFonts w:eastAsia="Times New Roman" w:cs="Arial"/>
          <w:szCs w:val="24"/>
        </w:rPr>
        <w:t xml:space="preserve"> </w:t>
      </w:r>
      <w:r w:rsidRPr="00442CBB">
        <w:rPr>
          <w:rFonts w:eastAsia="Times New Roman" w:cs="Arial"/>
          <w:szCs w:val="24"/>
        </w:rPr>
        <w:t>anchored, attached or fastened in place so as to be capable of resisting</w:t>
      </w:r>
      <w:r w:rsidR="004F260E" w:rsidRPr="00442CBB">
        <w:rPr>
          <w:rFonts w:eastAsia="Times New Roman" w:cs="Arial"/>
          <w:szCs w:val="24"/>
        </w:rPr>
        <w:t xml:space="preserve"> </w:t>
      </w:r>
      <w:r w:rsidRPr="00442CBB">
        <w:rPr>
          <w:rFonts w:eastAsia="Times New Roman" w:cs="Arial"/>
          <w:szCs w:val="24"/>
        </w:rPr>
        <w:t>natural or artificial loads of one and one-half the original designed value.</w:t>
      </w:r>
    </w:p>
    <w:p w14:paraId="3DDE4C8F" w14:textId="77777777" w:rsidR="00433090" w:rsidRPr="00442CBB" w:rsidRDefault="00433090" w:rsidP="00000101">
      <w:pPr>
        <w:ind w:left="2160" w:hanging="720"/>
        <w:rPr>
          <w:rFonts w:eastAsia="Times New Roman" w:cs="Arial"/>
          <w:szCs w:val="24"/>
        </w:rPr>
      </w:pPr>
    </w:p>
    <w:p w14:paraId="142BEDFB" w14:textId="27D2ECBE" w:rsidR="00433090" w:rsidRPr="00442CBB" w:rsidRDefault="00433090" w:rsidP="00000101">
      <w:pPr>
        <w:ind w:left="2160" w:hanging="720"/>
        <w:rPr>
          <w:rFonts w:eastAsia="Times New Roman" w:cs="Arial"/>
          <w:szCs w:val="24"/>
        </w:rPr>
      </w:pPr>
      <w:r w:rsidRPr="00442CBB">
        <w:rPr>
          <w:rFonts w:eastAsia="Times New Roman" w:cs="Arial"/>
          <w:szCs w:val="24"/>
        </w:rPr>
        <w:t>5.</w:t>
      </w:r>
      <w:r w:rsidR="004F260E" w:rsidRPr="00442CBB">
        <w:rPr>
          <w:rFonts w:eastAsia="Times New Roman" w:cs="Arial"/>
          <w:szCs w:val="24"/>
        </w:rPr>
        <w:tab/>
      </w:r>
      <w:r w:rsidRPr="00442CBB">
        <w:rPr>
          <w:rFonts w:eastAsia="Times New Roman" w:cs="Arial"/>
          <w:szCs w:val="24"/>
        </w:rPr>
        <w:t>The building or structure, or part of the building or structure,</w:t>
      </w:r>
      <w:r w:rsidR="00CF701D" w:rsidRPr="00442CBB">
        <w:rPr>
          <w:rFonts w:eastAsia="Times New Roman" w:cs="Arial"/>
          <w:szCs w:val="24"/>
        </w:rPr>
        <w:t xml:space="preserve"> </w:t>
      </w:r>
      <w:r w:rsidRPr="00442CBB">
        <w:rPr>
          <w:rFonts w:eastAsia="Times New Roman" w:cs="Arial"/>
          <w:szCs w:val="24"/>
        </w:rPr>
        <w:t>because of</w:t>
      </w:r>
      <w:r w:rsidR="004F260E" w:rsidRPr="00442CBB">
        <w:rPr>
          <w:rFonts w:eastAsia="Times New Roman" w:cs="Arial"/>
          <w:szCs w:val="24"/>
        </w:rPr>
        <w:t xml:space="preserve"> </w:t>
      </w:r>
      <w:r w:rsidRPr="00442CBB">
        <w:rPr>
          <w:rFonts w:eastAsia="Times New Roman" w:cs="Arial"/>
          <w:szCs w:val="24"/>
        </w:rPr>
        <w:t>dilapidation, deterioration, decay, faulty construction, the removal or movement of some portion of the ground necessary for the support, or</w:t>
      </w:r>
      <w:r w:rsidR="004F260E" w:rsidRPr="00442CBB">
        <w:rPr>
          <w:rFonts w:eastAsia="Times New Roman" w:cs="Arial"/>
          <w:szCs w:val="24"/>
        </w:rPr>
        <w:t xml:space="preserve"> </w:t>
      </w:r>
      <w:r w:rsidRPr="00442CBB">
        <w:rPr>
          <w:rFonts w:eastAsia="Times New Roman" w:cs="Arial"/>
          <w:szCs w:val="24"/>
        </w:rPr>
        <w:t>for any other reason, is likely to partially or completely collapse, or some</w:t>
      </w:r>
      <w:r w:rsidR="004F260E" w:rsidRPr="00442CBB">
        <w:rPr>
          <w:rFonts w:eastAsia="Times New Roman" w:cs="Arial"/>
          <w:szCs w:val="24"/>
        </w:rPr>
        <w:t xml:space="preserve"> </w:t>
      </w:r>
      <w:r w:rsidRPr="00442CBB">
        <w:rPr>
          <w:rFonts w:eastAsia="Times New Roman" w:cs="Arial"/>
          <w:szCs w:val="24"/>
        </w:rPr>
        <w:t>portion of the foundation or underpinning of the building or structure is</w:t>
      </w:r>
      <w:r w:rsidR="004F260E" w:rsidRPr="00442CBB">
        <w:rPr>
          <w:rFonts w:eastAsia="Times New Roman" w:cs="Arial"/>
          <w:szCs w:val="24"/>
        </w:rPr>
        <w:t xml:space="preserve"> </w:t>
      </w:r>
      <w:r w:rsidRPr="00442CBB">
        <w:rPr>
          <w:rFonts w:eastAsia="Times New Roman" w:cs="Arial"/>
          <w:szCs w:val="24"/>
        </w:rPr>
        <w:t>likely to fail or give way.</w:t>
      </w:r>
    </w:p>
    <w:p w14:paraId="74557C77" w14:textId="77777777" w:rsidR="00433090" w:rsidRPr="00442CBB" w:rsidRDefault="00433090" w:rsidP="00000101">
      <w:pPr>
        <w:ind w:left="2160" w:hanging="720"/>
        <w:rPr>
          <w:rFonts w:eastAsia="Times New Roman" w:cs="Arial"/>
          <w:szCs w:val="24"/>
        </w:rPr>
      </w:pPr>
    </w:p>
    <w:p w14:paraId="0E94C99C" w14:textId="6FF73B5A" w:rsidR="00433090" w:rsidRPr="00442CBB" w:rsidRDefault="00433090" w:rsidP="00000101">
      <w:pPr>
        <w:ind w:left="2160" w:hanging="720"/>
        <w:rPr>
          <w:rFonts w:eastAsia="Times New Roman" w:cs="Arial"/>
          <w:szCs w:val="24"/>
        </w:rPr>
      </w:pPr>
      <w:r w:rsidRPr="00442CBB">
        <w:rPr>
          <w:rFonts w:eastAsia="Times New Roman" w:cs="Arial"/>
          <w:szCs w:val="24"/>
        </w:rPr>
        <w:lastRenderedPageBreak/>
        <w:t>6.</w:t>
      </w:r>
      <w:r w:rsidR="004F260E" w:rsidRPr="00442CBB">
        <w:rPr>
          <w:rFonts w:eastAsia="Times New Roman" w:cs="Arial"/>
          <w:szCs w:val="24"/>
        </w:rPr>
        <w:tab/>
      </w:r>
      <w:r w:rsidRPr="00442CBB">
        <w:rPr>
          <w:rFonts w:eastAsia="Times New Roman" w:cs="Arial"/>
          <w:szCs w:val="24"/>
        </w:rPr>
        <w:t>The building or structure, or any portion thereof, is clearly unsafe for its</w:t>
      </w:r>
      <w:r w:rsidR="004F260E" w:rsidRPr="00442CBB">
        <w:rPr>
          <w:rFonts w:eastAsia="Times New Roman" w:cs="Arial"/>
          <w:szCs w:val="24"/>
        </w:rPr>
        <w:t xml:space="preserve"> </w:t>
      </w:r>
      <w:r w:rsidRPr="00442CBB">
        <w:rPr>
          <w:rFonts w:eastAsia="Times New Roman" w:cs="Arial"/>
          <w:szCs w:val="24"/>
        </w:rPr>
        <w:t>use and occupancy.</w:t>
      </w:r>
    </w:p>
    <w:p w14:paraId="7D071A31" w14:textId="77777777" w:rsidR="00433090" w:rsidRPr="00442CBB" w:rsidRDefault="00433090" w:rsidP="00000101">
      <w:pPr>
        <w:ind w:left="2160" w:hanging="720"/>
        <w:rPr>
          <w:rFonts w:eastAsia="Times New Roman" w:cs="Arial"/>
          <w:szCs w:val="24"/>
        </w:rPr>
      </w:pPr>
    </w:p>
    <w:p w14:paraId="1484D6AB" w14:textId="3A4C3992" w:rsidR="00433090" w:rsidRPr="00442CBB" w:rsidRDefault="00433090" w:rsidP="00000101">
      <w:pPr>
        <w:ind w:left="2160" w:hanging="720"/>
        <w:rPr>
          <w:rFonts w:eastAsia="Times New Roman" w:cs="Arial"/>
          <w:szCs w:val="24"/>
        </w:rPr>
      </w:pPr>
      <w:r w:rsidRPr="00442CBB">
        <w:rPr>
          <w:rFonts w:eastAsia="Times New Roman" w:cs="Arial"/>
          <w:szCs w:val="24"/>
        </w:rPr>
        <w:t>7.</w:t>
      </w:r>
      <w:r w:rsidR="004F260E" w:rsidRPr="00442CBB">
        <w:rPr>
          <w:rFonts w:eastAsia="Times New Roman" w:cs="Arial"/>
          <w:szCs w:val="24"/>
        </w:rPr>
        <w:tab/>
      </w:r>
      <w:r w:rsidRPr="00442CBB">
        <w:rPr>
          <w:rFonts w:eastAsia="Times New Roman" w:cs="Arial"/>
          <w:szCs w:val="24"/>
        </w:rPr>
        <w:t>The building or structure is neglected, damaged, dilapidated, unsecured or</w:t>
      </w:r>
      <w:r w:rsidR="004F260E" w:rsidRPr="00442CBB">
        <w:rPr>
          <w:rFonts w:eastAsia="Times New Roman" w:cs="Arial"/>
          <w:szCs w:val="24"/>
        </w:rPr>
        <w:t xml:space="preserve"> </w:t>
      </w:r>
      <w:r w:rsidRPr="00442CBB">
        <w:rPr>
          <w:rFonts w:eastAsia="Times New Roman" w:cs="Arial"/>
          <w:szCs w:val="24"/>
        </w:rPr>
        <w:t>abandoned so as to become an attractive nuisance to children who might</w:t>
      </w:r>
      <w:r w:rsidR="004F260E" w:rsidRPr="00442CBB">
        <w:rPr>
          <w:rFonts w:eastAsia="Times New Roman" w:cs="Arial"/>
          <w:szCs w:val="24"/>
        </w:rPr>
        <w:t xml:space="preserve"> </w:t>
      </w:r>
      <w:r w:rsidRPr="00442CBB">
        <w:rPr>
          <w:rFonts w:eastAsia="Times New Roman" w:cs="Arial"/>
          <w:szCs w:val="24"/>
        </w:rPr>
        <w:t>play in the building or structure to their danger, becomes a harbor for</w:t>
      </w:r>
      <w:r w:rsidR="004F260E" w:rsidRPr="00442CBB">
        <w:rPr>
          <w:rFonts w:eastAsia="Times New Roman" w:cs="Arial"/>
          <w:szCs w:val="24"/>
        </w:rPr>
        <w:t xml:space="preserve"> </w:t>
      </w:r>
      <w:r w:rsidRPr="00442CBB">
        <w:rPr>
          <w:rFonts w:eastAsia="Times New Roman" w:cs="Arial"/>
          <w:szCs w:val="24"/>
        </w:rPr>
        <w:t>vagrants, criminals or immoral persons, or enables persons to resort to the building or structure for committing a nuisance or an unlawful act.</w:t>
      </w:r>
    </w:p>
    <w:p w14:paraId="472C242E" w14:textId="77777777" w:rsidR="00433090" w:rsidRPr="00442CBB" w:rsidRDefault="00433090" w:rsidP="00000101">
      <w:pPr>
        <w:ind w:left="2160" w:hanging="720"/>
        <w:rPr>
          <w:rFonts w:eastAsia="Times New Roman" w:cs="Arial"/>
          <w:szCs w:val="24"/>
        </w:rPr>
      </w:pPr>
    </w:p>
    <w:p w14:paraId="4EAB5AE3" w14:textId="5909FB6C" w:rsidR="00433090" w:rsidRPr="00442CBB" w:rsidRDefault="00433090" w:rsidP="00000101">
      <w:pPr>
        <w:ind w:left="2160" w:hanging="720"/>
        <w:rPr>
          <w:rFonts w:eastAsia="Times New Roman" w:cs="Arial"/>
          <w:szCs w:val="24"/>
        </w:rPr>
      </w:pPr>
      <w:r w:rsidRPr="00442CBB">
        <w:rPr>
          <w:rFonts w:eastAsia="Times New Roman" w:cs="Arial"/>
          <w:szCs w:val="24"/>
        </w:rPr>
        <w:t>8.</w:t>
      </w:r>
      <w:r w:rsidR="004F260E" w:rsidRPr="00442CBB">
        <w:rPr>
          <w:rFonts w:eastAsia="Times New Roman" w:cs="Arial"/>
          <w:szCs w:val="24"/>
        </w:rPr>
        <w:tab/>
      </w:r>
      <w:r w:rsidRPr="00442CBB">
        <w:rPr>
          <w:rFonts w:eastAsia="Times New Roman" w:cs="Arial"/>
          <w:szCs w:val="24"/>
        </w:rPr>
        <w:t>Any building or structure has been constructed, exists or is maintained in</w:t>
      </w:r>
      <w:r w:rsidR="00026DDF" w:rsidRPr="00442CBB">
        <w:rPr>
          <w:rFonts w:eastAsia="Times New Roman" w:cs="Arial"/>
          <w:szCs w:val="24"/>
        </w:rPr>
        <w:t xml:space="preserve"> </w:t>
      </w:r>
      <w:r w:rsidRPr="00442CBB">
        <w:rPr>
          <w:rFonts w:eastAsia="Times New Roman" w:cs="Arial"/>
          <w:szCs w:val="24"/>
        </w:rPr>
        <w:t>violation of any specific requirement or prohibition applicable to such building or structure provided by the approved building or fire code of the</w:t>
      </w:r>
      <w:r w:rsidR="00026DDF" w:rsidRPr="00442CBB">
        <w:rPr>
          <w:rFonts w:eastAsia="Times New Roman" w:cs="Arial"/>
          <w:szCs w:val="24"/>
        </w:rPr>
        <w:t xml:space="preserve"> </w:t>
      </w:r>
      <w:r w:rsidRPr="00442CBB">
        <w:rPr>
          <w:rFonts w:eastAsia="Times New Roman" w:cs="Arial"/>
          <w:szCs w:val="24"/>
        </w:rPr>
        <w:t>jurisdiction, or of any law or ordinance to such an extent as to present</w:t>
      </w:r>
      <w:r w:rsidR="00026DDF" w:rsidRPr="00442CBB">
        <w:rPr>
          <w:rFonts w:eastAsia="Times New Roman" w:cs="Arial"/>
          <w:szCs w:val="24"/>
        </w:rPr>
        <w:t xml:space="preserve"> </w:t>
      </w:r>
      <w:r w:rsidRPr="00442CBB">
        <w:rPr>
          <w:rFonts w:eastAsia="Times New Roman" w:cs="Arial"/>
          <w:szCs w:val="24"/>
        </w:rPr>
        <w:t>either a substantial risk of fire, building collapse or any other threat to life</w:t>
      </w:r>
      <w:r w:rsidR="00026DDF" w:rsidRPr="00442CBB">
        <w:rPr>
          <w:rFonts w:eastAsia="Times New Roman" w:cs="Arial"/>
          <w:szCs w:val="24"/>
        </w:rPr>
        <w:t xml:space="preserve"> </w:t>
      </w:r>
      <w:r w:rsidRPr="00442CBB">
        <w:rPr>
          <w:rFonts w:eastAsia="Times New Roman" w:cs="Arial"/>
          <w:szCs w:val="24"/>
        </w:rPr>
        <w:t>and safety.</w:t>
      </w:r>
    </w:p>
    <w:p w14:paraId="1ECA8B83" w14:textId="77777777" w:rsidR="00433090" w:rsidRPr="00442CBB" w:rsidRDefault="00433090" w:rsidP="00000101">
      <w:pPr>
        <w:ind w:left="2160" w:hanging="720"/>
        <w:rPr>
          <w:rFonts w:eastAsia="Times New Roman" w:cs="Arial"/>
          <w:szCs w:val="24"/>
        </w:rPr>
      </w:pPr>
    </w:p>
    <w:p w14:paraId="5B56DA49" w14:textId="3F9A7A6C" w:rsidR="00433090" w:rsidRPr="00442CBB" w:rsidRDefault="00433090" w:rsidP="00000101">
      <w:pPr>
        <w:ind w:left="2160" w:hanging="720"/>
        <w:rPr>
          <w:rFonts w:eastAsia="Times New Roman" w:cs="Arial"/>
          <w:szCs w:val="24"/>
        </w:rPr>
      </w:pPr>
      <w:r w:rsidRPr="00442CBB">
        <w:rPr>
          <w:rFonts w:eastAsia="Times New Roman" w:cs="Arial"/>
          <w:szCs w:val="24"/>
        </w:rPr>
        <w:t>9.</w:t>
      </w:r>
      <w:r w:rsidR="001B3427" w:rsidRPr="00442CBB">
        <w:rPr>
          <w:rFonts w:eastAsia="Times New Roman" w:cs="Arial"/>
          <w:szCs w:val="24"/>
        </w:rPr>
        <w:tab/>
      </w:r>
      <w:r w:rsidRPr="00442CBB">
        <w:rPr>
          <w:rFonts w:eastAsia="Times New Roman" w:cs="Arial"/>
          <w:szCs w:val="24"/>
        </w:rPr>
        <w:t>A building or structure, used or intended to be used for dwelling purposes,</w:t>
      </w:r>
      <w:r w:rsidR="001B3427" w:rsidRPr="00442CBB">
        <w:rPr>
          <w:rFonts w:eastAsia="Times New Roman" w:cs="Arial"/>
          <w:szCs w:val="24"/>
        </w:rPr>
        <w:t xml:space="preserve"> </w:t>
      </w:r>
      <w:r w:rsidRPr="00442CBB">
        <w:rPr>
          <w:rFonts w:eastAsia="Times New Roman" w:cs="Arial"/>
          <w:szCs w:val="24"/>
        </w:rPr>
        <w:t>because of inadequate maintenance, dilapidation,</w:t>
      </w:r>
      <w:r w:rsidR="00083482" w:rsidRPr="00442CBB">
        <w:rPr>
          <w:rFonts w:eastAsia="Times New Roman" w:cs="Arial"/>
          <w:szCs w:val="24"/>
        </w:rPr>
        <w:t xml:space="preserve"> </w:t>
      </w:r>
      <w:r w:rsidRPr="00442CBB">
        <w:rPr>
          <w:rFonts w:eastAsia="Times New Roman" w:cs="Arial"/>
          <w:szCs w:val="24"/>
        </w:rPr>
        <w:t>decay, damage, faulty</w:t>
      </w:r>
      <w:r w:rsidR="001B3427" w:rsidRPr="00442CBB">
        <w:rPr>
          <w:rFonts w:eastAsia="Times New Roman" w:cs="Arial"/>
          <w:szCs w:val="24"/>
        </w:rPr>
        <w:t xml:space="preserve"> </w:t>
      </w:r>
      <w:r w:rsidRPr="00442CBB">
        <w:rPr>
          <w:rFonts w:eastAsia="Times New Roman" w:cs="Arial"/>
          <w:szCs w:val="24"/>
        </w:rPr>
        <w:t>construction or arrangement, inadequate light, ventilation, mechanical or</w:t>
      </w:r>
      <w:r w:rsidR="001B3427" w:rsidRPr="00442CBB">
        <w:rPr>
          <w:rFonts w:eastAsia="Times New Roman" w:cs="Arial"/>
          <w:szCs w:val="24"/>
        </w:rPr>
        <w:t xml:space="preserve"> </w:t>
      </w:r>
      <w:r w:rsidRPr="00442CBB">
        <w:rPr>
          <w:rFonts w:eastAsia="Times New Roman" w:cs="Arial"/>
          <w:szCs w:val="24"/>
        </w:rPr>
        <w:t>plumbing system or otherwise, is determined by the code official to be</w:t>
      </w:r>
      <w:r w:rsidR="001B3427" w:rsidRPr="00442CBB">
        <w:rPr>
          <w:rFonts w:eastAsia="Times New Roman" w:cs="Arial"/>
          <w:szCs w:val="24"/>
        </w:rPr>
        <w:t xml:space="preserve"> </w:t>
      </w:r>
      <w:r w:rsidRPr="00442CBB">
        <w:rPr>
          <w:rFonts w:eastAsia="Times New Roman" w:cs="Arial"/>
          <w:szCs w:val="24"/>
        </w:rPr>
        <w:t>unsanitary, unfit for human habitation or in such a condition that is likely</w:t>
      </w:r>
      <w:r w:rsidR="001B3427" w:rsidRPr="00442CBB">
        <w:rPr>
          <w:rFonts w:eastAsia="Times New Roman" w:cs="Arial"/>
          <w:szCs w:val="24"/>
        </w:rPr>
        <w:t xml:space="preserve"> </w:t>
      </w:r>
      <w:r w:rsidRPr="00442CBB">
        <w:rPr>
          <w:rFonts w:eastAsia="Times New Roman" w:cs="Arial"/>
          <w:szCs w:val="24"/>
        </w:rPr>
        <w:t>to cause sickness or disease.</w:t>
      </w:r>
    </w:p>
    <w:p w14:paraId="2E00F71D" w14:textId="77777777" w:rsidR="00433090" w:rsidRPr="00442CBB" w:rsidRDefault="00433090" w:rsidP="00000101">
      <w:pPr>
        <w:ind w:left="2160" w:hanging="720"/>
        <w:rPr>
          <w:rFonts w:eastAsia="Times New Roman" w:cs="Arial"/>
          <w:szCs w:val="24"/>
        </w:rPr>
      </w:pPr>
    </w:p>
    <w:p w14:paraId="7614F025" w14:textId="4D25C502" w:rsidR="00433090" w:rsidRPr="00442CBB" w:rsidRDefault="00433090" w:rsidP="00000101">
      <w:pPr>
        <w:ind w:left="2160" w:hanging="720"/>
        <w:rPr>
          <w:rFonts w:eastAsia="Times New Roman" w:cs="Arial"/>
          <w:szCs w:val="24"/>
        </w:rPr>
      </w:pPr>
      <w:r w:rsidRPr="00442CBB">
        <w:rPr>
          <w:rFonts w:eastAsia="Times New Roman" w:cs="Arial"/>
          <w:szCs w:val="24"/>
        </w:rPr>
        <w:t>10.</w:t>
      </w:r>
      <w:r w:rsidR="001B3427" w:rsidRPr="00442CBB">
        <w:rPr>
          <w:rFonts w:eastAsia="Times New Roman" w:cs="Arial"/>
          <w:szCs w:val="24"/>
        </w:rPr>
        <w:tab/>
      </w:r>
      <w:r w:rsidRPr="00442CBB">
        <w:rPr>
          <w:rFonts w:eastAsia="Times New Roman" w:cs="Arial"/>
          <w:szCs w:val="24"/>
        </w:rPr>
        <w:t>Any building or structure, because of a lack of sufficient or proper fire-resistance-rated construction, fire protection systems, electrical system,</w:t>
      </w:r>
      <w:r w:rsidR="001B3427" w:rsidRPr="00442CBB">
        <w:rPr>
          <w:rFonts w:eastAsia="Times New Roman" w:cs="Arial"/>
          <w:szCs w:val="24"/>
        </w:rPr>
        <w:t xml:space="preserve"> </w:t>
      </w:r>
      <w:r w:rsidRPr="00442CBB">
        <w:rPr>
          <w:rFonts w:eastAsia="Times New Roman" w:cs="Arial"/>
          <w:szCs w:val="24"/>
        </w:rPr>
        <w:t xml:space="preserve">fuel connections, mechanical system, plumbing system or </w:t>
      </w:r>
      <w:r w:rsidR="001B3427" w:rsidRPr="00442CBB">
        <w:rPr>
          <w:rFonts w:eastAsia="Times New Roman" w:cs="Arial"/>
          <w:szCs w:val="24"/>
        </w:rPr>
        <w:t xml:space="preserve">other cause, is </w:t>
      </w:r>
      <w:r w:rsidRPr="00442CBB">
        <w:rPr>
          <w:rFonts w:eastAsia="Times New Roman" w:cs="Arial"/>
          <w:szCs w:val="24"/>
        </w:rPr>
        <w:t>determined by the code official to be a threat to life or health.</w:t>
      </w:r>
    </w:p>
    <w:p w14:paraId="1C4DA8C4" w14:textId="77777777" w:rsidR="00433090" w:rsidRPr="00442CBB" w:rsidRDefault="00433090" w:rsidP="00000101">
      <w:pPr>
        <w:ind w:left="2160" w:hanging="720"/>
        <w:rPr>
          <w:rFonts w:eastAsia="Times New Roman" w:cs="Arial"/>
          <w:szCs w:val="24"/>
        </w:rPr>
      </w:pPr>
    </w:p>
    <w:p w14:paraId="6A501B47" w14:textId="39DB107C" w:rsidR="00433090" w:rsidRPr="00442CBB" w:rsidRDefault="00433090" w:rsidP="00000101">
      <w:pPr>
        <w:ind w:left="2160" w:hanging="720"/>
        <w:rPr>
          <w:rFonts w:eastAsia="Times New Roman" w:cs="Arial"/>
          <w:szCs w:val="24"/>
        </w:rPr>
      </w:pPr>
      <w:r w:rsidRPr="00442CBB">
        <w:rPr>
          <w:rFonts w:eastAsia="Times New Roman" w:cs="Arial"/>
          <w:szCs w:val="24"/>
        </w:rPr>
        <w:t>11.</w:t>
      </w:r>
      <w:r w:rsidR="001B3427" w:rsidRPr="00442CBB">
        <w:rPr>
          <w:rFonts w:eastAsia="Times New Roman" w:cs="Arial"/>
          <w:szCs w:val="24"/>
        </w:rPr>
        <w:tab/>
      </w:r>
      <w:r w:rsidRPr="00442CBB">
        <w:rPr>
          <w:rFonts w:eastAsia="Times New Roman" w:cs="Arial"/>
          <w:szCs w:val="24"/>
        </w:rPr>
        <w:t>Any portion of a building remains on a site after the demolition or destruction</w:t>
      </w:r>
      <w:r w:rsidR="001B3427" w:rsidRPr="00442CBB">
        <w:rPr>
          <w:rFonts w:eastAsia="Times New Roman" w:cs="Arial"/>
          <w:szCs w:val="24"/>
        </w:rPr>
        <w:t xml:space="preserve"> </w:t>
      </w:r>
      <w:r w:rsidRPr="00442CBB">
        <w:rPr>
          <w:rFonts w:eastAsia="Times New Roman" w:cs="Arial"/>
          <w:szCs w:val="24"/>
        </w:rPr>
        <w:t>of the building or structure or whenever any building or structure of</w:t>
      </w:r>
      <w:r w:rsidR="001B3427" w:rsidRPr="00442CBB">
        <w:rPr>
          <w:rFonts w:eastAsia="Times New Roman" w:cs="Arial"/>
          <w:szCs w:val="24"/>
        </w:rPr>
        <w:t xml:space="preserve"> </w:t>
      </w:r>
      <w:r w:rsidRPr="00442CBB">
        <w:rPr>
          <w:rFonts w:eastAsia="Times New Roman" w:cs="Arial"/>
          <w:szCs w:val="24"/>
        </w:rPr>
        <w:t>abandoned so as to constitute such building or portion thereof as an</w:t>
      </w:r>
      <w:r w:rsidR="001B3427" w:rsidRPr="00442CBB">
        <w:rPr>
          <w:rFonts w:eastAsia="Times New Roman" w:cs="Arial"/>
          <w:szCs w:val="24"/>
        </w:rPr>
        <w:t xml:space="preserve"> </w:t>
      </w:r>
      <w:r w:rsidRPr="00442CBB">
        <w:rPr>
          <w:rFonts w:eastAsia="Times New Roman" w:cs="Arial"/>
          <w:szCs w:val="24"/>
        </w:rPr>
        <w:t>attractive nuisance or hazard to the public.</w:t>
      </w:r>
    </w:p>
    <w:p w14:paraId="1E3355DA" w14:textId="77777777" w:rsidR="00433090" w:rsidRPr="00442CBB" w:rsidRDefault="00433090" w:rsidP="007E3E26">
      <w:pPr>
        <w:ind w:left="1440"/>
        <w:rPr>
          <w:rFonts w:eastAsia="Times New Roman" w:cs="Arial"/>
          <w:szCs w:val="24"/>
        </w:rPr>
      </w:pPr>
    </w:p>
    <w:p w14:paraId="3271449E" w14:textId="088B7FDA" w:rsidR="00433090" w:rsidRPr="00442CBB" w:rsidRDefault="00433090" w:rsidP="007E3E26">
      <w:pPr>
        <w:ind w:left="1440"/>
        <w:rPr>
          <w:rFonts w:eastAsia="Times New Roman" w:cs="Arial"/>
          <w:szCs w:val="24"/>
        </w:rPr>
      </w:pPr>
      <w:r w:rsidRPr="00442CBB">
        <w:rPr>
          <w:rFonts w:eastAsia="Times New Roman" w:cs="Arial"/>
          <w:b/>
          <w:szCs w:val="24"/>
        </w:rPr>
        <w:t>15.75.31.  Closing of vacant structures</w:t>
      </w:r>
      <w:r w:rsidRPr="00442CBB">
        <w:rPr>
          <w:rFonts w:eastAsia="Times New Roman" w:cs="Arial"/>
          <w:szCs w:val="24"/>
        </w:rPr>
        <w:t>.  If the structure is vacant and unfit for human habitation and occupancy, and is not in danger of structural collapse, the code official is authorized to post a placard of condemnation on the premises and order the structure closed up so as not to be an attractive nuisance.  Upon failure of the owner to close up the premises within the time specified in the order, the code official shall cause the premises to be closed and secured through any available public agency or by contract or arrangement by private persons and the cost thereof shall be charged against the real estate upon which the structure is located and shall be a lien upon such real estate and may be collected by any other legal resource.</w:t>
      </w:r>
    </w:p>
    <w:p w14:paraId="3E62329F" w14:textId="77777777" w:rsidR="00433090" w:rsidRPr="00442CBB" w:rsidRDefault="00433090" w:rsidP="007E3E26">
      <w:pPr>
        <w:ind w:left="1440"/>
        <w:rPr>
          <w:rFonts w:eastAsia="Times New Roman" w:cs="Arial"/>
          <w:szCs w:val="24"/>
        </w:rPr>
      </w:pPr>
    </w:p>
    <w:p w14:paraId="75E41592" w14:textId="1A1AA152" w:rsidR="00433090" w:rsidRPr="00442CBB" w:rsidRDefault="00433090" w:rsidP="007E3E26">
      <w:pPr>
        <w:ind w:left="1440"/>
        <w:rPr>
          <w:rFonts w:eastAsia="Times New Roman" w:cs="Arial"/>
          <w:szCs w:val="24"/>
        </w:rPr>
      </w:pPr>
      <w:r w:rsidRPr="00442CBB">
        <w:rPr>
          <w:rFonts w:eastAsia="Times New Roman" w:cs="Arial"/>
          <w:b/>
          <w:szCs w:val="24"/>
        </w:rPr>
        <w:t>15.75.32.  Authority to disconnect service utilities</w:t>
      </w:r>
      <w:r w:rsidRPr="00442CBB">
        <w:rPr>
          <w:rFonts w:eastAsia="Times New Roman" w:cs="Arial"/>
          <w:szCs w:val="24"/>
        </w:rPr>
        <w:t>.  The code official shall have the authority to authorize disconnection of utility service to the building, structure or system regulated by this code in case of emergency where necessary to eliminate an immediate hazard to life or property or when such utility connection has been made without approval.  The code official shall notify the serving utility and, whenever possible, the owner and occupant of the building, structure or service system of the decision to disconnect prior to taking such action.  If not notified prior to disconnection the owner or occupant of the building structure or service system shall be notified in writing as soon as practical thereafter.</w:t>
      </w:r>
    </w:p>
    <w:p w14:paraId="4A1C6DC9" w14:textId="77777777" w:rsidR="00433090" w:rsidRPr="00442CBB" w:rsidRDefault="00433090" w:rsidP="007E3E26">
      <w:pPr>
        <w:ind w:left="1440"/>
        <w:rPr>
          <w:rFonts w:eastAsia="Times New Roman" w:cs="Arial"/>
          <w:szCs w:val="24"/>
        </w:rPr>
      </w:pPr>
    </w:p>
    <w:p w14:paraId="3FAC99A7" w14:textId="05C2A9E6" w:rsidR="00433090" w:rsidRPr="00442CBB" w:rsidRDefault="00433090" w:rsidP="007E3E26">
      <w:pPr>
        <w:ind w:left="1440"/>
        <w:rPr>
          <w:rFonts w:eastAsia="Times New Roman" w:cs="Arial"/>
          <w:szCs w:val="24"/>
        </w:rPr>
      </w:pPr>
      <w:r w:rsidRPr="00442CBB">
        <w:rPr>
          <w:rFonts w:eastAsia="Times New Roman" w:cs="Arial"/>
          <w:b/>
          <w:szCs w:val="24"/>
        </w:rPr>
        <w:t>15.75.33.  Notice</w:t>
      </w:r>
      <w:r w:rsidRPr="00442CBB">
        <w:rPr>
          <w:rFonts w:eastAsia="Times New Roman" w:cs="Arial"/>
          <w:szCs w:val="24"/>
        </w:rPr>
        <w:t>.  Whenever the code official has condemned a structure or equipment under the provisions of this section, notice shall be posted in a conspicuous place in or about the structure affected by such notice and served on the owner or the person or persons responsible for the structure or equipment in accordance with section 15.75.22.  If the notice pertains to equipment, it shall also be placed on the condemned equipment.  The notice shall be in the form prescribed in Section 15.75.21.</w:t>
      </w:r>
    </w:p>
    <w:p w14:paraId="5B8F6924" w14:textId="77777777" w:rsidR="00433090" w:rsidRPr="00442CBB" w:rsidRDefault="00433090" w:rsidP="007E3E26">
      <w:pPr>
        <w:ind w:left="1440"/>
        <w:rPr>
          <w:rFonts w:eastAsia="Times New Roman" w:cs="Arial"/>
          <w:szCs w:val="24"/>
        </w:rPr>
      </w:pPr>
    </w:p>
    <w:p w14:paraId="27C1833D" w14:textId="05CC1C3E" w:rsidR="00433090" w:rsidRPr="00442CBB" w:rsidRDefault="00433090" w:rsidP="007E3E26">
      <w:pPr>
        <w:ind w:left="1440"/>
        <w:rPr>
          <w:rFonts w:eastAsia="Times New Roman" w:cs="Arial"/>
          <w:szCs w:val="24"/>
        </w:rPr>
      </w:pPr>
      <w:r w:rsidRPr="00442CBB">
        <w:rPr>
          <w:rFonts w:eastAsia="Times New Roman" w:cs="Arial"/>
          <w:b/>
          <w:szCs w:val="24"/>
        </w:rPr>
        <w:t>15.75.34.  Placarding</w:t>
      </w:r>
      <w:r w:rsidRPr="00442CBB">
        <w:rPr>
          <w:rFonts w:eastAsia="Times New Roman" w:cs="Arial"/>
          <w:szCs w:val="24"/>
        </w:rPr>
        <w:t>.  Upon failure of the owner or person responsible to comply with the notice provisions within the time given, the code official shall past on the premises or on defective equipment a placard bearing the word “Condemned” and a statement of the penalties provided for</w:t>
      </w:r>
      <w:r w:rsidR="00CB43DA" w:rsidRPr="00442CBB">
        <w:rPr>
          <w:rFonts w:eastAsia="Times New Roman" w:cs="Arial"/>
          <w:szCs w:val="24"/>
        </w:rPr>
        <w:t xml:space="preserve"> </w:t>
      </w:r>
      <w:r w:rsidRPr="00442CBB">
        <w:rPr>
          <w:rFonts w:eastAsia="Times New Roman" w:cs="Arial"/>
          <w:szCs w:val="24"/>
        </w:rPr>
        <w:t>occupying the premises, operating the equipment or removing the placard.</w:t>
      </w:r>
    </w:p>
    <w:p w14:paraId="45D489FC" w14:textId="77777777" w:rsidR="00433090" w:rsidRPr="00442CBB" w:rsidRDefault="00433090" w:rsidP="007E3E26">
      <w:pPr>
        <w:ind w:left="1440"/>
        <w:rPr>
          <w:rFonts w:eastAsia="Times New Roman" w:cs="Arial"/>
          <w:szCs w:val="24"/>
        </w:rPr>
      </w:pPr>
    </w:p>
    <w:p w14:paraId="05BE65B0" w14:textId="7DBABFB3" w:rsidR="00433090" w:rsidRPr="00442CBB" w:rsidRDefault="00433090" w:rsidP="007E3E26">
      <w:pPr>
        <w:ind w:left="1440"/>
        <w:rPr>
          <w:rFonts w:eastAsia="Times New Roman" w:cs="Arial"/>
          <w:szCs w:val="24"/>
        </w:rPr>
      </w:pPr>
      <w:r w:rsidRPr="00442CBB">
        <w:rPr>
          <w:rFonts w:eastAsia="Times New Roman" w:cs="Arial"/>
          <w:b/>
          <w:szCs w:val="24"/>
        </w:rPr>
        <w:t>15.75.35.  Placard removal</w:t>
      </w:r>
      <w:r w:rsidRPr="00442CBB">
        <w:rPr>
          <w:rFonts w:eastAsia="Times New Roman" w:cs="Arial"/>
          <w:szCs w:val="24"/>
        </w:rPr>
        <w:t>.  The code official shall remove the condemnation placard whenever the defect or defects upon which the condemnation and placarding action were based have been eliminated.  Any person who defaces or removes a condemnation placard without the approval of the code official shall be subject to the penalties provided by this code.</w:t>
      </w:r>
    </w:p>
    <w:p w14:paraId="744FBBF2" w14:textId="77777777" w:rsidR="00433090" w:rsidRPr="00442CBB" w:rsidRDefault="00433090" w:rsidP="007E3E26">
      <w:pPr>
        <w:ind w:left="1440"/>
        <w:rPr>
          <w:rFonts w:eastAsia="Times New Roman" w:cs="Arial"/>
          <w:szCs w:val="24"/>
        </w:rPr>
      </w:pPr>
    </w:p>
    <w:p w14:paraId="31EA16CB" w14:textId="03C0D32D" w:rsidR="00433090" w:rsidRPr="00442CBB" w:rsidRDefault="00433090" w:rsidP="007E3E26">
      <w:pPr>
        <w:ind w:left="1440"/>
        <w:rPr>
          <w:rFonts w:eastAsia="Times New Roman" w:cs="Arial"/>
          <w:szCs w:val="24"/>
        </w:rPr>
      </w:pPr>
      <w:r w:rsidRPr="00442CBB">
        <w:rPr>
          <w:rFonts w:eastAsia="Times New Roman" w:cs="Arial"/>
          <w:b/>
          <w:szCs w:val="24"/>
        </w:rPr>
        <w:t>15.75.36.  Prohibited occupancy</w:t>
      </w:r>
      <w:r w:rsidRPr="00442CBB">
        <w:rPr>
          <w:rFonts w:eastAsia="Times New Roman" w:cs="Arial"/>
          <w:szCs w:val="24"/>
        </w:rPr>
        <w:t>.  Any occupied structure condemned and placarded by the code official shall be vacated as ordered by the code official.  Any person who shall occupy a placarded premises or shall operate placarded equipment, and any owner or any person responsible for the premises who shall let anyone occupy a placarded premises or operate placarded equipment shall be liable for the penalties provided by this code.</w:t>
      </w:r>
    </w:p>
    <w:p w14:paraId="7C794887" w14:textId="77777777" w:rsidR="00433090" w:rsidRPr="00442CBB" w:rsidRDefault="00433090" w:rsidP="007E3E26">
      <w:pPr>
        <w:ind w:left="1440"/>
        <w:rPr>
          <w:rFonts w:eastAsia="Times New Roman" w:cs="Arial"/>
          <w:szCs w:val="24"/>
        </w:rPr>
      </w:pPr>
    </w:p>
    <w:p w14:paraId="53E05AA1" w14:textId="49559AA5" w:rsidR="00433090" w:rsidRPr="00442CBB" w:rsidRDefault="00433090" w:rsidP="007E3E26">
      <w:pPr>
        <w:ind w:left="1440"/>
        <w:rPr>
          <w:rFonts w:eastAsia="Times New Roman" w:cs="Arial"/>
          <w:szCs w:val="24"/>
        </w:rPr>
      </w:pPr>
      <w:r w:rsidRPr="00442CBB">
        <w:rPr>
          <w:rFonts w:eastAsia="Times New Roman" w:cs="Arial"/>
          <w:b/>
          <w:szCs w:val="24"/>
        </w:rPr>
        <w:t>15.75.37.  Abatement methods</w:t>
      </w:r>
      <w:r w:rsidRPr="00442CBB">
        <w:rPr>
          <w:rFonts w:eastAsia="Times New Roman" w:cs="Arial"/>
          <w:szCs w:val="24"/>
        </w:rPr>
        <w:t>.  The owner, operator or occupant of a building, premises or equipment deemed unsafe by the code official shall abate or cause to be abated or corrected such unsafe conditions either by repair, rehabilitation, demolition or other approved corrective action.</w:t>
      </w:r>
    </w:p>
    <w:p w14:paraId="6101A86E" w14:textId="77777777" w:rsidR="00433090" w:rsidRPr="00442CBB" w:rsidRDefault="00433090" w:rsidP="007E3E26">
      <w:pPr>
        <w:ind w:left="1440"/>
        <w:rPr>
          <w:rFonts w:eastAsia="Times New Roman" w:cs="Arial"/>
          <w:szCs w:val="24"/>
        </w:rPr>
      </w:pPr>
    </w:p>
    <w:p w14:paraId="17A76AEA" w14:textId="01F38374" w:rsidR="00433090" w:rsidRPr="00442CBB" w:rsidRDefault="00433090" w:rsidP="007E3E26">
      <w:pPr>
        <w:ind w:left="1440"/>
        <w:rPr>
          <w:rFonts w:eastAsia="Times New Roman" w:cs="Arial"/>
          <w:szCs w:val="24"/>
        </w:rPr>
      </w:pPr>
      <w:r w:rsidRPr="00442CBB">
        <w:rPr>
          <w:rFonts w:eastAsia="Times New Roman" w:cs="Arial"/>
          <w:b/>
          <w:szCs w:val="24"/>
        </w:rPr>
        <w:t>15.75.38.  Record</w:t>
      </w:r>
      <w:r w:rsidRPr="00442CBB">
        <w:rPr>
          <w:rFonts w:eastAsia="Times New Roman" w:cs="Arial"/>
          <w:szCs w:val="24"/>
        </w:rPr>
        <w:t>.  The code official shall cause a report to be filed on an unsafe condition.  The report shall state the occupancy of the structure and the nature of the unsafe condition.</w:t>
      </w:r>
    </w:p>
    <w:p w14:paraId="0CBD5C84" w14:textId="77777777" w:rsidR="00BB11AF" w:rsidRPr="00442CBB" w:rsidRDefault="00BB11AF" w:rsidP="007E3E26">
      <w:pPr>
        <w:ind w:left="1440"/>
        <w:rPr>
          <w:rFonts w:eastAsia="Times New Roman" w:cs="Arial"/>
          <w:szCs w:val="24"/>
        </w:rPr>
      </w:pPr>
    </w:p>
    <w:p w14:paraId="1C37D0F9" w14:textId="63E43706" w:rsidR="00433090" w:rsidRPr="00442CBB" w:rsidRDefault="00433090" w:rsidP="007E3E26">
      <w:pPr>
        <w:ind w:left="1440"/>
        <w:rPr>
          <w:rFonts w:eastAsia="Times New Roman" w:cs="Arial"/>
          <w:szCs w:val="24"/>
        </w:rPr>
      </w:pPr>
      <w:r w:rsidRPr="00442CBB">
        <w:rPr>
          <w:rFonts w:eastAsia="Times New Roman" w:cs="Arial"/>
          <w:b/>
          <w:szCs w:val="24"/>
          <w:u w:val="single"/>
        </w:rPr>
        <w:t>EMERGENCY MEASURES</w:t>
      </w:r>
    </w:p>
    <w:p w14:paraId="2458A11F" w14:textId="77777777" w:rsidR="00433090" w:rsidRPr="00442CBB" w:rsidRDefault="00433090" w:rsidP="007E3E26">
      <w:pPr>
        <w:ind w:left="1440"/>
        <w:rPr>
          <w:rFonts w:eastAsia="Times New Roman" w:cs="Arial"/>
          <w:szCs w:val="24"/>
        </w:rPr>
      </w:pPr>
    </w:p>
    <w:p w14:paraId="7729F2BB" w14:textId="71D9EE16" w:rsidR="00433090" w:rsidRPr="00442CBB" w:rsidRDefault="00433090" w:rsidP="007E3E26">
      <w:pPr>
        <w:ind w:left="1440"/>
        <w:rPr>
          <w:rFonts w:eastAsia="Times New Roman" w:cs="Arial"/>
          <w:szCs w:val="24"/>
        </w:rPr>
      </w:pPr>
      <w:r w:rsidRPr="00442CBB">
        <w:rPr>
          <w:rFonts w:eastAsia="Times New Roman" w:cs="Arial"/>
          <w:b/>
          <w:szCs w:val="24"/>
        </w:rPr>
        <w:t>15.75.40.  Imminent danger</w:t>
      </w:r>
      <w:r w:rsidRPr="00442CBB">
        <w:rPr>
          <w:rFonts w:eastAsia="Times New Roman" w:cs="Arial"/>
          <w:szCs w:val="24"/>
        </w:rPr>
        <w:t>.  When, in the opinion of the code official, here is imminent danger of failure or collapse of a building or structure which endangers life, or when any structure or part of a structure has fallen and life is endangered by the occupation of the structure, or when there is actual or potential danger to the building occupants or those in the</w:t>
      </w:r>
      <w:r w:rsidR="004948A2" w:rsidRPr="00442CBB">
        <w:rPr>
          <w:rFonts w:eastAsia="Times New Roman" w:cs="Arial"/>
          <w:szCs w:val="24"/>
        </w:rPr>
        <w:t xml:space="preserve"> </w:t>
      </w:r>
      <w:r w:rsidRPr="00442CBB">
        <w:rPr>
          <w:rFonts w:eastAsia="Times New Roman" w:cs="Arial"/>
          <w:szCs w:val="24"/>
        </w:rPr>
        <w:t xml:space="preserve">proximity of any structure because of explosives, explosive fumes or vapors or the presence of toxic fumes, gases or materials, or operation of defective or dangerous equipment, the code official is hereby authorized and empowered to order and require the occupants to vacate the premises forthwith.  The code official shall cause to be posted at each entrance to such structure a notice reading as follows:  “This Structure Is Unsafe and Its Occupancy Has Been Prohibited by the Code Official.”  It shall be unlawful for any person to enter such structure except </w:t>
      </w:r>
      <w:r w:rsidRPr="00442CBB">
        <w:rPr>
          <w:rFonts w:eastAsia="Times New Roman" w:cs="Arial"/>
          <w:szCs w:val="24"/>
        </w:rPr>
        <w:lastRenderedPageBreak/>
        <w:t>for the purpose of securing the structure, making the required repairs, removing the hazardous condition or of demolishing the same.</w:t>
      </w:r>
    </w:p>
    <w:p w14:paraId="1F51F349" w14:textId="77777777" w:rsidR="00433090" w:rsidRPr="00442CBB" w:rsidRDefault="00433090" w:rsidP="007E3E26">
      <w:pPr>
        <w:ind w:left="1440"/>
        <w:rPr>
          <w:rFonts w:eastAsia="Times New Roman" w:cs="Arial"/>
          <w:szCs w:val="24"/>
        </w:rPr>
      </w:pPr>
    </w:p>
    <w:p w14:paraId="25EEFB08" w14:textId="26471EF3" w:rsidR="00433090" w:rsidRPr="00442CBB" w:rsidRDefault="00433090" w:rsidP="007E3E26">
      <w:pPr>
        <w:ind w:left="1440"/>
        <w:rPr>
          <w:rFonts w:eastAsia="Times New Roman" w:cs="Arial"/>
          <w:szCs w:val="24"/>
        </w:rPr>
      </w:pPr>
      <w:r w:rsidRPr="00442CBB">
        <w:rPr>
          <w:rFonts w:eastAsia="Times New Roman" w:cs="Arial"/>
          <w:b/>
          <w:szCs w:val="24"/>
        </w:rPr>
        <w:t>15.75.41.  Temporary safeguards</w:t>
      </w:r>
      <w:r w:rsidRPr="00442CBB">
        <w:rPr>
          <w:rFonts w:eastAsia="Times New Roman" w:cs="Arial"/>
          <w:szCs w:val="24"/>
        </w:rPr>
        <w:t>.  Notwithstanding other provisions of this code, whenever, in the opinion of the code official, there is imminent danger due to an unsafe condition, the code official shall order the necessary work to be done, including the boarding up of openings, to render such structure temporarily safe whether or not the legal procedure herein described has been instituted; and shall cause such other action to be taken as the code official deems necessary to meet such emergency.</w:t>
      </w:r>
    </w:p>
    <w:p w14:paraId="5C212EA2" w14:textId="77777777" w:rsidR="00433090" w:rsidRPr="00442CBB" w:rsidRDefault="00433090" w:rsidP="007E3E26">
      <w:pPr>
        <w:ind w:left="1440"/>
        <w:rPr>
          <w:rFonts w:eastAsia="Times New Roman" w:cs="Arial"/>
          <w:szCs w:val="24"/>
        </w:rPr>
      </w:pPr>
    </w:p>
    <w:p w14:paraId="0006D6B2" w14:textId="16C9A008" w:rsidR="00433090" w:rsidRPr="00442CBB" w:rsidRDefault="00433090" w:rsidP="007E3E26">
      <w:pPr>
        <w:ind w:left="1440"/>
        <w:rPr>
          <w:rFonts w:eastAsia="Times New Roman" w:cs="Arial"/>
          <w:szCs w:val="24"/>
        </w:rPr>
      </w:pPr>
      <w:r w:rsidRPr="00442CBB">
        <w:rPr>
          <w:rFonts w:eastAsia="Times New Roman" w:cs="Arial"/>
          <w:b/>
          <w:szCs w:val="24"/>
        </w:rPr>
        <w:t>15.75.42.  Closing streets</w:t>
      </w:r>
      <w:r w:rsidRPr="00442CBB">
        <w:rPr>
          <w:rFonts w:eastAsia="Times New Roman" w:cs="Arial"/>
          <w:szCs w:val="24"/>
        </w:rPr>
        <w:t>.  When necessary for public safety, the code official shall temporarily close structures and close, or order the authority having jurisdiction to close, sidewalks, streets, public ways and places adjacent to unsafe structures, and prohibit the same from being utilized.</w:t>
      </w:r>
    </w:p>
    <w:p w14:paraId="216715FA" w14:textId="77777777" w:rsidR="00433090" w:rsidRPr="00442CBB" w:rsidRDefault="00433090" w:rsidP="007E3E26">
      <w:pPr>
        <w:ind w:left="1440"/>
        <w:rPr>
          <w:rFonts w:eastAsia="Times New Roman" w:cs="Arial"/>
          <w:szCs w:val="24"/>
        </w:rPr>
      </w:pPr>
    </w:p>
    <w:p w14:paraId="0AC2CADA" w14:textId="08CA4106" w:rsidR="00433090" w:rsidRPr="00442CBB" w:rsidRDefault="00433090" w:rsidP="007E3E26">
      <w:pPr>
        <w:ind w:left="1440"/>
        <w:rPr>
          <w:rFonts w:eastAsia="Times New Roman" w:cs="Arial"/>
          <w:szCs w:val="24"/>
        </w:rPr>
      </w:pPr>
      <w:r w:rsidRPr="00442CBB">
        <w:rPr>
          <w:rFonts w:eastAsia="Times New Roman" w:cs="Arial"/>
          <w:b/>
          <w:szCs w:val="24"/>
        </w:rPr>
        <w:t>15.75.43.  Emergency repairs</w:t>
      </w:r>
      <w:r w:rsidRPr="00442CBB">
        <w:rPr>
          <w:rFonts w:eastAsia="Times New Roman" w:cs="Arial"/>
          <w:szCs w:val="24"/>
        </w:rPr>
        <w:t>.  For the purposes of this section, the code official shall employ the necessary labor and materials to perform the required work as expeditiously as possible.</w:t>
      </w:r>
    </w:p>
    <w:p w14:paraId="6DECC2B1" w14:textId="77777777" w:rsidR="00433090" w:rsidRPr="00442CBB" w:rsidRDefault="00433090" w:rsidP="007E3E26">
      <w:pPr>
        <w:ind w:left="1440"/>
        <w:rPr>
          <w:rFonts w:eastAsia="Times New Roman" w:cs="Arial"/>
          <w:bCs/>
          <w:szCs w:val="24"/>
        </w:rPr>
      </w:pPr>
    </w:p>
    <w:p w14:paraId="2EF5F4AA" w14:textId="3F36431E" w:rsidR="00433090" w:rsidRPr="00442CBB" w:rsidRDefault="00433090" w:rsidP="007E3E26">
      <w:pPr>
        <w:ind w:left="1440"/>
        <w:rPr>
          <w:rFonts w:eastAsia="Times New Roman" w:cs="Arial"/>
          <w:szCs w:val="24"/>
        </w:rPr>
      </w:pPr>
      <w:r w:rsidRPr="00442CBB">
        <w:rPr>
          <w:rFonts w:eastAsia="Times New Roman" w:cs="Arial"/>
          <w:b/>
          <w:szCs w:val="24"/>
        </w:rPr>
        <w:t>15.75.44.  Costs of emergency repairs</w:t>
      </w:r>
      <w:r w:rsidRPr="00442CBB">
        <w:rPr>
          <w:rFonts w:eastAsia="Times New Roman" w:cs="Arial"/>
          <w:szCs w:val="24"/>
        </w:rPr>
        <w:t>.  Costs incurred in the performance of emergency work shall be paid by the jurisdiction.  The City Attorney shall institute appropriate action against the owner of the premises where the unsafe structure is or was located for the recovery of such costs.</w:t>
      </w:r>
    </w:p>
    <w:p w14:paraId="14C0C66D" w14:textId="77777777" w:rsidR="00BB11AF" w:rsidRPr="00442CBB" w:rsidRDefault="00BB11AF" w:rsidP="007E3E26">
      <w:pPr>
        <w:ind w:left="1440"/>
        <w:rPr>
          <w:rFonts w:eastAsia="Times New Roman" w:cs="Arial"/>
          <w:szCs w:val="24"/>
        </w:rPr>
      </w:pPr>
    </w:p>
    <w:p w14:paraId="4288F55A" w14:textId="1280D992" w:rsidR="00433090" w:rsidRPr="00442CBB" w:rsidRDefault="00433090" w:rsidP="007E3E26">
      <w:pPr>
        <w:ind w:left="1440"/>
        <w:rPr>
          <w:rFonts w:eastAsia="Times New Roman" w:cs="Arial"/>
          <w:szCs w:val="24"/>
        </w:rPr>
      </w:pPr>
      <w:r w:rsidRPr="00442CBB">
        <w:rPr>
          <w:rFonts w:eastAsia="Times New Roman" w:cs="Arial"/>
          <w:b/>
          <w:szCs w:val="24"/>
        </w:rPr>
        <w:t>15.75.45.  Hearing</w:t>
      </w:r>
      <w:r w:rsidRPr="00442CBB">
        <w:rPr>
          <w:rFonts w:eastAsia="Times New Roman" w:cs="Arial"/>
          <w:szCs w:val="24"/>
        </w:rPr>
        <w:t>.  Any person ordered to take emergency measures shall comply with such order forthwith.  Any affected person shall thereafter, upon notice of appeal filed with the Code Administrator, be afforded a hearing as described in Section 15.74.4.</w:t>
      </w:r>
    </w:p>
    <w:p w14:paraId="1B39488D" w14:textId="77777777" w:rsidR="00433090" w:rsidRPr="00442CBB" w:rsidRDefault="00433090" w:rsidP="007E3E26">
      <w:pPr>
        <w:ind w:left="1440"/>
        <w:rPr>
          <w:rFonts w:eastAsia="Times New Roman" w:cs="Arial"/>
          <w:szCs w:val="24"/>
        </w:rPr>
      </w:pPr>
    </w:p>
    <w:p w14:paraId="7FA10E4E" w14:textId="6CE49E34" w:rsidR="00433090" w:rsidRPr="00442CBB" w:rsidRDefault="00433090" w:rsidP="007E3E26">
      <w:pPr>
        <w:ind w:left="1440"/>
        <w:rPr>
          <w:rFonts w:eastAsia="Times New Roman" w:cs="Arial"/>
          <w:b/>
          <w:szCs w:val="24"/>
          <w:u w:val="single"/>
        </w:rPr>
      </w:pPr>
      <w:r w:rsidRPr="00442CBB">
        <w:rPr>
          <w:rFonts w:eastAsia="Times New Roman" w:cs="Arial"/>
          <w:b/>
          <w:szCs w:val="24"/>
          <w:u w:val="single"/>
        </w:rPr>
        <w:t>DEMOLITION</w:t>
      </w:r>
    </w:p>
    <w:p w14:paraId="60AEB24E" w14:textId="77777777" w:rsidR="00433090" w:rsidRPr="00442CBB" w:rsidRDefault="00433090" w:rsidP="007E3E26">
      <w:pPr>
        <w:ind w:left="1440"/>
        <w:rPr>
          <w:rFonts w:eastAsia="Times New Roman" w:cs="Arial"/>
          <w:szCs w:val="24"/>
        </w:rPr>
      </w:pPr>
    </w:p>
    <w:p w14:paraId="28FB50CD" w14:textId="05BDD681" w:rsidR="00433090" w:rsidRPr="00442CBB" w:rsidRDefault="00433090" w:rsidP="007E3E26">
      <w:pPr>
        <w:ind w:left="1440"/>
        <w:rPr>
          <w:rFonts w:eastAsia="Times New Roman" w:cs="Arial"/>
          <w:szCs w:val="24"/>
        </w:rPr>
      </w:pPr>
      <w:r w:rsidRPr="00442CBB">
        <w:rPr>
          <w:rFonts w:eastAsia="Times New Roman" w:cs="Arial"/>
          <w:b/>
          <w:szCs w:val="24"/>
        </w:rPr>
        <w:t>15.75.50.  General</w:t>
      </w:r>
      <w:r w:rsidRPr="00442CBB">
        <w:rPr>
          <w:rFonts w:eastAsia="Times New Roman" w:cs="Arial"/>
          <w:szCs w:val="24"/>
        </w:rPr>
        <w:t>.  The code official shall order the owner of any premises upon which is located any structure, which in the code official’s judgment after review is so deteriorated or dilapidated or has become so out of repair as to be dangerous, unsafe, unsanitary or otherwise unfit for human habitation or occupancy, and such that it is unreasonable to repair the structure, to demolish and remove such structure; or if such structure is capable of being made safe by repairs, to repair and make safe and sanitary, or to board up and hold for future repair or to demolish and remove at the owner’s option; or where there has been a cessation of normal construction of any structure for a period of more than two years, the code official shall order the owner to demolish and remove such structure, or board up until future repair.  Boarding the building up for future repair shall not extend beyond one year, unless approved by the building official.</w:t>
      </w:r>
    </w:p>
    <w:p w14:paraId="4C57829E" w14:textId="77777777" w:rsidR="00433090" w:rsidRPr="00442CBB" w:rsidRDefault="00433090" w:rsidP="007E3E26">
      <w:pPr>
        <w:ind w:left="1440"/>
        <w:rPr>
          <w:rFonts w:eastAsia="Times New Roman" w:cs="Arial"/>
          <w:szCs w:val="24"/>
        </w:rPr>
      </w:pPr>
    </w:p>
    <w:p w14:paraId="543ABF70" w14:textId="3CDDC937" w:rsidR="00433090" w:rsidRPr="00442CBB" w:rsidRDefault="00433090" w:rsidP="007E3E26">
      <w:pPr>
        <w:ind w:left="1440"/>
        <w:rPr>
          <w:rFonts w:eastAsia="Times New Roman" w:cs="Arial"/>
          <w:szCs w:val="24"/>
        </w:rPr>
      </w:pPr>
      <w:r w:rsidRPr="00442CBB">
        <w:rPr>
          <w:rFonts w:eastAsia="Times New Roman" w:cs="Arial"/>
          <w:b/>
          <w:szCs w:val="24"/>
        </w:rPr>
        <w:t>15.75.51.  Notices and orders</w:t>
      </w:r>
      <w:r w:rsidRPr="00442CBB">
        <w:rPr>
          <w:rFonts w:eastAsia="Times New Roman" w:cs="Arial"/>
          <w:szCs w:val="24"/>
        </w:rPr>
        <w:t>.  All notices and orders shall comply with Section 15.75.20.</w:t>
      </w:r>
    </w:p>
    <w:p w14:paraId="6CCF15EF" w14:textId="77777777" w:rsidR="00433090" w:rsidRPr="00442CBB" w:rsidRDefault="00433090" w:rsidP="007E3E26">
      <w:pPr>
        <w:ind w:left="1440"/>
        <w:rPr>
          <w:rFonts w:eastAsia="Times New Roman" w:cs="Arial"/>
          <w:szCs w:val="24"/>
        </w:rPr>
      </w:pPr>
    </w:p>
    <w:p w14:paraId="5F896164" w14:textId="768C0AE3" w:rsidR="00433090" w:rsidRPr="00442CBB" w:rsidRDefault="00433090" w:rsidP="007E3E26">
      <w:pPr>
        <w:ind w:left="1440"/>
        <w:rPr>
          <w:rFonts w:eastAsia="Times New Roman" w:cs="Arial"/>
          <w:szCs w:val="24"/>
        </w:rPr>
      </w:pPr>
      <w:r w:rsidRPr="00442CBB">
        <w:rPr>
          <w:rFonts w:eastAsia="Times New Roman" w:cs="Arial"/>
          <w:b/>
          <w:szCs w:val="24"/>
        </w:rPr>
        <w:t>15.75.52.  Failure to comply</w:t>
      </w:r>
      <w:r w:rsidRPr="00442CBB">
        <w:rPr>
          <w:rFonts w:eastAsia="Times New Roman" w:cs="Arial"/>
          <w:szCs w:val="24"/>
        </w:rPr>
        <w:t xml:space="preserve">.  If the owner of a premises fails to comply with a demolition order within the time prescribed, the code official shall cause the structure to be demolished and removed, either through an available public agency or by contract or arrangement with private persons, and the cost of such demolition and </w:t>
      </w:r>
      <w:r w:rsidRPr="00442CBB">
        <w:rPr>
          <w:rFonts w:eastAsia="Times New Roman" w:cs="Arial"/>
          <w:szCs w:val="24"/>
        </w:rPr>
        <w:lastRenderedPageBreak/>
        <w:t>removal shall be charged against the real estate upon which the structure is located and shall be a lien upon such real estate.</w:t>
      </w:r>
    </w:p>
    <w:p w14:paraId="346A2500" w14:textId="77777777" w:rsidR="00433090" w:rsidRPr="00442CBB" w:rsidRDefault="00433090" w:rsidP="007E3E26">
      <w:pPr>
        <w:ind w:left="1440"/>
        <w:rPr>
          <w:rFonts w:eastAsia="Times New Roman" w:cs="Arial"/>
          <w:szCs w:val="24"/>
        </w:rPr>
      </w:pPr>
    </w:p>
    <w:p w14:paraId="777F6D16" w14:textId="13F64A7E" w:rsidR="008B7471" w:rsidRPr="00442CBB" w:rsidRDefault="00433090" w:rsidP="007E3E26">
      <w:pPr>
        <w:ind w:left="1440"/>
        <w:rPr>
          <w:rFonts w:eastAsia="Times New Roman" w:cs="Arial"/>
          <w:szCs w:val="24"/>
        </w:rPr>
      </w:pPr>
      <w:r w:rsidRPr="00442CBB">
        <w:rPr>
          <w:rFonts w:eastAsia="Times New Roman" w:cs="Arial"/>
          <w:b/>
          <w:szCs w:val="24"/>
        </w:rPr>
        <w:t>15.75.53.  Salvage materials</w:t>
      </w:r>
      <w:r w:rsidRPr="00442CBB">
        <w:rPr>
          <w:rFonts w:eastAsia="Times New Roman" w:cs="Arial"/>
          <w:szCs w:val="24"/>
        </w:rPr>
        <w:t>.  When any structure has been ordered demolished and removed, the governing body or other designated officer under said contract or arrangement aforesaid shall have the right to sell the salvage and valuable materials at the highest price obtainable.  The net proceeds of such sale, after deducting the expenses of such demolition and removal, shall be promptly remitted with a report of such sale or transaction, including the items of expense and the amounts</w:t>
      </w:r>
      <w:r w:rsidR="009B234A" w:rsidRPr="00442CBB">
        <w:rPr>
          <w:rFonts w:eastAsia="Times New Roman" w:cs="Arial"/>
          <w:szCs w:val="24"/>
        </w:rPr>
        <w:t xml:space="preserve"> </w:t>
      </w:r>
      <w:r w:rsidRPr="00442CBB">
        <w:rPr>
          <w:rFonts w:eastAsia="Times New Roman" w:cs="Arial"/>
          <w:szCs w:val="24"/>
        </w:rPr>
        <w:t>deducted, for the person who is entitled thereto, subject to any order of a court.  If such a surplus does not remain to be turned over, the report shall so state.</w:t>
      </w:r>
      <w:r w:rsidR="00084C8B" w:rsidRPr="00442CBB">
        <w:rPr>
          <w:rFonts w:eastAsia="Times New Roman" w:cs="Arial"/>
          <w:szCs w:val="24"/>
        </w:rPr>
        <w:t xml:space="preserve"> </w:t>
      </w:r>
      <w:r w:rsidR="00DC2B9D" w:rsidRPr="00442CBB">
        <w:rPr>
          <w:rFonts w:eastAsia="Times New Roman" w:cs="Arial"/>
          <w:szCs w:val="24"/>
        </w:rPr>
        <w:t xml:space="preserve"> (Ordinance No. 2010-2)</w:t>
      </w:r>
    </w:p>
    <w:p w14:paraId="6E88D7A1" w14:textId="77777777" w:rsidR="009560B3" w:rsidRPr="00442CBB" w:rsidRDefault="009560B3" w:rsidP="006D765E">
      <w:pPr>
        <w:pStyle w:val="NoSpacing"/>
        <w:rPr>
          <w:rFonts w:cs="Arial"/>
          <w:szCs w:val="24"/>
        </w:rPr>
      </w:pPr>
    </w:p>
    <w:p w14:paraId="12C53866" w14:textId="3398F52F" w:rsidR="009560B3" w:rsidRPr="00442CBB" w:rsidRDefault="009560B3" w:rsidP="00C43A33">
      <w:pPr>
        <w:pStyle w:val="Heading1"/>
      </w:pPr>
      <w:bookmarkStart w:id="78" w:name="_Toc111017541"/>
      <w:r w:rsidRPr="00442CBB">
        <w:t>15.8</w:t>
      </w:r>
      <w:r w:rsidRPr="00442CBB">
        <w:tab/>
        <w:t>Procedures for Amendments, Conditional Uses and Variances</w:t>
      </w:r>
      <w:bookmarkEnd w:id="78"/>
      <w:r w:rsidR="007B1EFD">
        <w:fldChar w:fldCharType="begin"/>
      </w:r>
      <w:r w:rsidR="007B1EFD">
        <w:instrText xml:space="preserve"> TC "</w:instrText>
      </w:r>
      <w:r w:rsidR="007B1EFD" w:rsidRPr="00325888">
        <w:instrText>15.8</w:instrText>
      </w:r>
      <w:r w:rsidR="007B1EFD" w:rsidRPr="00325888">
        <w:tab/>
        <w:instrText>Procedures for Amendments, Conditional Uses and Variances</w:instrText>
      </w:r>
      <w:r w:rsidR="007B1EFD">
        <w:instrText xml:space="preserve">" \f C \l "1" </w:instrText>
      </w:r>
      <w:r w:rsidR="007B1EFD">
        <w:fldChar w:fldCharType="end"/>
      </w:r>
    </w:p>
    <w:p w14:paraId="33114CBD" w14:textId="77777777" w:rsidR="009D4C82" w:rsidRPr="00442CBB" w:rsidRDefault="009D4C82" w:rsidP="006D765E">
      <w:pPr>
        <w:pStyle w:val="NoSpacing"/>
        <w:rPr>
          <w:rFonts w:cs="Arial"/>
          <w:bCs/>
          <w:szCs w:val="24"/>
        </w:rPr>
      </w:pPr>
    </w:p>
    <w:p w14:paraId="39B9C487" w14:textId="6FFC2FB6" w:rsidR="009D4C82" w:rsidRPr="00442CBB" w:rsidRDefault="009D4C82" w:rsidP="00C43A33">
      <w:pPr>
        <w:pStyle w:val="Heading2"/>
      </w:pPr>
      <w:bookmarkStart w:id="79" w:name="_Toc111017542"/>
      <w:r w:rsidRPr="00442CBB">
        <w:t>15.81</w:t>
      </w:r>
      <w:r w:rsidRPr="00442CBB">
        <w:tab/>
        <w:t>Zoning District Amendments</w:t>
      </w:r>
      <w:bookmarkEnd w:id="79"/>
      <w:r w:rsidR="007B1EFD">
        <w:fldChar w:fldCharType="begin"/>
      </w:r>
      <w:r w:rsidR="007B1EFD">
        <w:instrText xml:space="preserve"> TC "</w:instrText>
      </w:r>
      <w:r w:rsidR="007B1EFD" w:rsidRPr="00321F4C">
        <w:instrText>15.81</w:instrText>
      </w:r>
      <w:r w:rsidR="007B1EFD" w:rsidRPr="00321F4C">
        <w:tab/>
        <w:instrText>Zoning District Amendments</w:instrText>
      </w:r>
      <w:r w:rsidR="007B1EFD">
        <w:instrText xml:space="preserve">" \f C \l "2" </w:instrText>
      </w:r>
      <w:r w:rsidR="007B1EFD">
        <w:fldChar w:fldCharType="end"/>
      </w:r>
    </w:p>
    <w:p w14:paraId="26B54F07" w14:textId="77777777" w:rsidR="00954CBD" w:rsidRPr="00442CBB" w:rsidRDefault="00954CBD" w:rsidP="007E3E26">
      <w:pPr>
        <w:pStyle w:val="NoSpacing"/>
        <w:ind w:left="1440"/>
        <w:rPr>
          <w:rFonts w:cs="Arial"/>
          <w:bCs/>
          <w:szCs w:val="24"/>
        </w:rPr>
      </w:pPr>
    </w:p>
    <w:p w14:paraId="14A58D2C" w14:textId="3A4E2D52" w:rsidR="009D4C82" w:rsidRPr="00442CBB" w:rsidRDefault="009D4C82" w:rsidP="008D2257">
      <w:pPr>
        <w:pStyle w:val="NoSpacing"/>
        <w:ind w:left="2880" w:hanging="1440"/>
        <w:rPr>
          <w:rFonts w:cs="Arial"/>
          <w:b/>
          <w:szCs w:val="24"/>
        </w:rPr>
      </w:pPr>
      <w:r w:rsidRPr="00442CBB">
        <w:rPr>
          <w:rFonts w:cs="Arial"/>
          <w:b/>
          <w:szCs w:val="24"/>
        </w:rPr>
        <w:t>15.81.1</w:t>
      </w:r>
      <w:r w:rsidRPr="00442CBB">
        <w:rPr>
          <w:rFonts w:cs="Arial"/>
          <w:b/>
          <w:szCs w:val="24"/>
        </w:rPr>
        <w:tab/>
        <w:t>Public Hearing Notice</w:t>
      </w:r>
    </w:p>
    <w:p w14:paraId="2E258B5B" w14:textId="77777777" w:rsidR="009D4C82" w:rsidRPr="00442CBB" w:rsidRDefault="009D4C82" w:rsidP="007E3E26">
      <w:pPr>
        <w:pStyle w:val="NoSpacing"/>
        <w:ind w:left="1440"/>
        <w:rPr>
          <w:rFonts w:cs="Arial"/>
          <w:bCs/>
          <w:szCs w:val="24"/>
        </w:rPr>
      </w:pPr>
    </w:p>
    <w:p w14:paraId="715FE8A3" w14:textId="10B89713" w:rsidR="009D4C82" w:rsidRPr="00442CBB" w:rsidRDefault="009D4C82" w:rsidP="007E3E26">
      <w:pPr>
        <w:pStyle w:val="NoSpacing"/>
        <w:ind w:left="1440"/>
        <w:rPr>
          <w:rFonts w:cs="Arial"/>
          <w:szCs w:val="24"/>
        </w:rPr>
      </w:pPr>
      <w:r w:rsidRPr="00442CBB">
        <w:rPr>
          <w:rFonts w:cs="Arial"/>
          <w:szCs w:val="24"/>
        </w:rPr>
        <w:t>The Planning Commission shall hold a public hearing, a notice of which shall be published at least one week prior to the hearing in the official</w:t>
      </w:r>
      <w:r w:rsidR="007510E3" w:rsidRPr="00442CBB">
        <w:rPr>
          <w:rFonts w:cs="Arial"/>
          <w:szCs w:val="24"/>
        </w:rPr>
        <w:t xml:space="preserve"> </w:t>
      </w:r>
      <w:r w:rsidRPr="00442CBB">
        <w:rPr>
          <w:rFonts w:cs="Arial"/>
          <w:szCs w:val="24"/>
        </w:rPr>
        <w:t>newspaper of the city.  The notice of hearing shall include: (1) the time and place of hearing; (2) description of the property by street address for platted lands and clearly identifiable location for the unplatted lands; (3) the proposed use and requested zoning district change; and (4) time and place for public inspection of the documents in the city offices before the hearing.</w:t>
      </w:r>
    </w:p>
    <w:p w14:paraId="076CB978" w14:textId="77777777" w:rsidR="008D16CC" w:rsidRPr="00442CBB" w:rsidRDefault="008D16CC" w:rsidP="007E3E26">
      <w:pPr>
        <w:pStyle w:val="NoSpacing"/>
        <w:ind w:left="1440"/>
        <w:rPr>
          <w:rFonts w:cs="Arial"/>
          <w:szCs w:val="24"/>
        </w:rPr>
      </w:pPr>
    </w:p>
    <w:p w14:paraId="7113D4A2" w14:textId="49B90FBC" w:rsidR="008D16CC" w:rsidRPr="00442CBB" w:rsidRDefault="008D16CC" w:rsidP="008D2257">
      <w:pPr>
        <w:pStyle w:val="NoSpacing"/>
        <w:ind w:left="2880" w:hanging="1440"/>
        <w:rPr>
          <w:rFonts w:cs="Arial"/>
          <w:b/>
          <w:szCs w:val="24"/>
        </w:rPr>
      </w:pPr>
      <w:r w:rsidRPr="00442CBB">
        <w:rPr>
          <w:rFonts w:cs="Arial"/>
          <w:b/>
          <w:szCs w:val="24"/>
        </w:rPr>
        <w:t>15.81.2</w:t>
      </w:r>
      <w:r w:rsidRPr="00442CBB">
        <w:rPr>
          <w:rFonts w:cs="Arial"/>
          <w:b/>
          <w:szCs w:val="24"/>
        </w:rPr>
        <w:tab/>
        <w:t>Public Hearing</w:t>
      </w:r>
    </w:p>
    <w:p w14:paraId="20D132DB" w14:textId="77777777" w:rsidR="008D16CC" w:rsidRPr="00442CBB" w:rsidRDefault="008D16CC" w:rsidP="007E3E26">
      <w:pPr>
        <w:pStyle w:val="NoSpacing"/>
        <w:ind w:left="1440"/>
        <w:rPr>
          <w:rFonts w:cs="Arial"/>
          <w:bCs/>
          <w:szCs w:val="24"/>
        </w:rPr>
      </w:pPr>
    </w:p>
    <w:p w14:paraId="1498B388" w14:textId="62521620" w:rsidR="008D16CC" w:rsidRPr="00442CBB" w:rsidRDefault="008D16CC" w:rsidP="007E3E26">
      <w:pPr>
        <w:pStyle w:val="NoSpacing"/>
        <w:ind w:left="1440"/>
        <w:rPr>
          <w:rFonts w:cs="Arial"/>
          <w:szCs w:val="24"/>
        </w:rPr>
      </w:pPr>
      <w:r w:rsidRPr="00442CBB">
        <w:rPr>
          <w:rFonts w:cs="Arial"/>
          <w:szCs w:val="24"/>
        </w:rPr>
        <w:t>The Planning Commission, at the hearing, shall listen to all persons who may speak in support of or in opposition to the proposal.  Upon the completion of its review, the Planning Commission shall make recommendations to the City Council for approval, denial or modification of the petition.  The Planning Commission may require additional information before it completes its findings and recommendations.</w:t>
      </w:r>
    </w:p>
    <w:p w14:paraId="412C362F" w14:textId="77777777" w:rsidR="00E30714" w:rsidRPr="00442CBB" w:rsidRDefault="00E30714" w:rsidP="007E3E26">
      <w:pPr>
        <w:pStyle w:val="NoSpacing"/>
        <w:ind w:left="1440"/>
        <w:rPr>
          <w:rFonts w:cs="Arial"/>
          <w:szCs w:val="24"/>
        </w:rPr>
      </w:pPr>
    </w:p>
    <w:p w14:paraId="58277161" w14:textId="2CE0BB13" w:rsidR="00E30714" w:rsidRPr="00442CBB" w:rsidRDefault="00E30714" w:rsidP="008D2257">
      <w:pPr>
        <w:pStyle w:val="NoSpacing"/>
        <w:ind w:left="2880" w:hanging="1440"/>
        <w:rPr>
          <w:rFonts w:cs="Arial"/>
          <w:b/>
          <w:szCs w:val="24"/>
        </w:rPr>
      </w:pPr>
      <w:r w:rsidRPr="00442CBB">
        <w:rPr>
          <w:rFonts w:cs="Arial"/>
          <w:b/>
          <w:szCs w:val="24"/>
        </w:rPr>
        <w:t>15.81.3</w:t>
      </w:r>
      <w:r w:rsidRPr="00442CBB">
        <w:rPr>
          <w:rFonts w:cs="Arial"/>
          <w:b/>
          <w:szCs w:val="24"/>
        </w:rPr>
        <w:tab/>
        <w:t>Data Submission Requirements</w:t>
      </w:r>
    </w:p>
    <w:p w14:paraId="7C357AF0" w14:textId="77777777" w:rsidR="00E30714" w:rsidRPr="00442CBB" w:rsidRDefault="00E30714" w:rsidP="007E3E26">
      <w:pPr>
        <w:pStyle w:val="NoSpacing"/>
        <w:ind w:left="1440"/>
        <w:rPr>
          <w:rFonts w:cs="Arial"/>
          <w:bCs/>
          <w:szCs w:val="24"/>
        </w:rPr>
      </w:pPr>
    </w:p>
    <w:p w14:paraId="2ABA4E30" w14:textId="7F07F834" w:rsidR="00E30714" w:rsidRPr="00442CBB" w:rsidRDefault="00E30714" w:rsidP="007E3E26">
      <w:pPr>
        <w:pStyle w:val="NoSpacing"/>
        <w:ind w:left="1440"/>
        <w:rPr>
          <w:rFonts w:cs="Arial"/>
          <w:szCs w:val="24"/>
        </w:rPr>
      </w:pPr>
      <w:r w:rsidRPr="00442CBB">
        <w:rPr>
          <w:rFonts w:cs="Arial"/>
          <w:szCs w:val="24"/>
        </w:rPr>
        <w:t>Petitions for zoning district change and conditional uses shall be submitted with the following information:</w:t>
      </w:r>
    </w:p>
    <w:p w14:paraId="48564ACC" w14:textId="77777777" w:rsidR="00E30714" w:rsidRPr="00442CBB" w:rsidRDefault="00E30714" w:rsidP="007E3E26">
      <w:pPr>
        <w:pStyle w:val="NoSpacing"/>
        <w:ind w:left="1440"/>
        <w:rPr>
          <w:rFonts w:cs="Arial"/>
          <w:szCs w:val="24"/>
        </w:rPr>
      </w:pPr>
    </w:p>
    <w:p w14:paraId="31805944" w14:textId="65B512F4" w:rsidR="00E30714" w:rsidRPr="00442CBB" w:rsidRDefault="00E30714" w:rsidP="007E3E26">
      <w:pPr>
        <w:pStyle w:val="NoSpacing"/>
        <w:ind w:left="3600" w:hanging="1440"/>
        <w:rPr>
          <w:rFonts w:cs="Arial"/>
          <w:szCs w:val="24"/>
        </w:rPr>
      </w:pPr>
      <w:r w:rsidRPr="00442CBB">
        <w:rPr>
          <w:rFonts w:cs="Arial"/>
          <w:b/>
          <w:szCs w:val="24"/>
        </w:rPr>
        <w:t>15.81.31</w:t>
      </w:r>
      <w:r w:rsidRPr="00442CBB">
        <w:rPr>
          <w:rFonts w:cs="Arial"/>
          <w:b/>
          <w:szCs w:val="24"/>
        </w:rPr>
        <w:tab/>
      </w:r>
      <w:r w:rsidRPr="00442CBB">
        <w:rPr>
          <w:rFonts w:cs="Arial"/>
          <w:szCs w:val="24"/>
        </w:rPr>
        <w:t xml:space="preserve">Legal description of the area proposed to be rezoned, </w:t>
      </w:r>
      <w:r w:rsidR="0082407D" w:rsidRPr="00442CBB">
        <w:rPr>
          <w:rFonts w:cs="Arial"/>
          <w:szCs w:val="24"/>
        </w:rPr>
        <w:t xml:space="preserve">and </w:t>
      </w:r>
      <w:r w:rsidRPr="00442CBB">
        <w:rPr>
          <w:rFonts w:cs="Arial"/>
          <w:szCs w:val="24"/>
        </w:rPr>
        <w:t>the name and addresses of all owners of property lying within such area.</w:t>
      </w:r>
    </w:p>
    <w:p w14:paraId="23ED416C" w14:textId="77777777" w:rsidR="00E0450D" w:rsidRPr="00442CBB" w:rsidRDefault="00E0450D" w:rsidP="007E3E26">
      <w:pPr>
        <w:pStyle w:val="NoSpacing"/>
        <w:ind w:left="3600" w:hanging="1440"/>
        <w:rPr>
          <w:rFonts w:cs="Arial"/>
          <w:szCs w:val="24"/>
        </w:rPr>
      </w:pPr>
    </w:p>
    <w:p w14:paraId="5FF39D28" w14:textId="214CC411" w:rsidR="00E0450D" w:rsidRPr="00442CBB" w:rsidRDefault="00E0450D" w:rsidP="007E3E26">
      <w:pPr>
        <w:pStyle w:val="NoSpacing"/>
        <w:ind w:left="3600" w:hanging="1440"/>
        <w:rPr>
          <w:rFonts w:cs="Arial"/>
          <w:szCs w:val="24"/>
        </w:rPr>
      </w:pPr>
      <w:r w:rsidRPr="00442CBB">
        <w:rPr>
          <w:rFonts w:cs="Arial"/>
          <w:b/>
          <w:szCs w:val="24"/>
        </w:rPr>
        <w:t>15.81.32</w:t>
      </w:r>
      <w:r w:rsidRPr="00442CBB">
        <w:rPr>
          <w:rFonts w:cs="Arial"/>
          <w:b/>
          <w:szCs w:val="24"/>
        </w:rPr>
        <w:tab/>
      </w:r>
      <w:r w:rsidRPr="00442CBB">
        <w:rPr>
          <w:rFonts w:cs="Arial"/>
          <w:szCs w:val="24"/>
        </w:rPr>
        <w:t>A list of the names and addresses of the owners of all properties within one hundred and fifty (150) feet of the proposed property, excludin</w:t>
      </w:r>
      <w:r w:rsidR="0082407D" w:rsidRPr="00442CBB">
        <w:rPr>
          <w:rFonts w:cs="Arial"/>
          <w:szCs w:val="24"/>
        </w:rPr>
        <w:t>g the width of the street</w:t>
      </w:r>
      <w:r w:rsidRPr="00442CBB">
        <w:rPr>
          <w:rFonts w:cs="Arial"/>
          <w:szCs w:val="24"/>
        </w:rPr>
        <w:t xml:space="preserve"> rights-of-way.</w:t>
      </w:r>
    </w:p>
    <w:p w14:paraId="1FE0E7F7" w14:textId="77777777" w:rsidR="00E0450D" w:rsidRPr="00442CBB" w:rsidRDefault="00E0450D" w:rsidP="007E3E26">
      <w:pPr>
        <w:pStyle w:val="NoSpacing"/>
        <w:ind w:left="3600" w:hanging="1440"/>
        <w:rPr>
          <w:rFonts w:cs="Arial"/>
          <w:szCs w:val="24"/>
        </w:rPr>
      </w:pPr>
    </w:p>
    <w:p w14:paraId="36C75DCC" w14:textId="64C058C6" w:rsidR="00E0450D" w:rsidRPr="00442CBB" w:rsidRDefault="00E0450D" w:rsidP="007E3E26">
      <w:pPr>
        <w:pStyle w:val="NoSpacing"/>
        <w:ind w:left="3600" w:hanging="1440"/>
        <w:rPr>
          <w:rFonts w:cs="Arial"/>
          <w:szCs w:val="24"/>
        </w:rPr>
      </w:pPr>
      <w:r w:rsidRPr="00442CBB">
        <w:rPr>
          <w:rFonts w:cs="Arial"/>
          <w:b/>
          <w:szCs w:val="24"/>
        </w:rPr>
        <w:t>15.81.33</w:t>
      </w:r>
      <w:r w:rsidRPr="00442CBB">
        <w:rPr>
          <w:rFonts w:cs="Arial"/>
          <w:b/>
          <w:szCs w:val="24"/>
        </w:rPr>
        <w:tab/>
      </w:r>
      <w:r w:rsidRPr="00442CBB">
        <w:rPr>
          <w:rFonts w:cs="Arial"/>
          <w:szCs w:val="24"/>
        </w:rPr>
        <w:t>A map showing the existing land uses and zoning district classification of the area.</w:t>
      </w:r>
    </w:p>
    <w:p w14:paraId="196627FD" w14:textId="77777777" w:rsidR="00E0450D" w:rsidRPr="00442CBB" w:rsidRDefault="00E0450D" w:rsidP="007E3E26">
      <w:pPr>
        <w:pStyle w:val="NoSpacing"/>
        <w:ind w:left="3600" w:hanging="1440"/>
        <w:rPr>
          <w:rFonts w:cs="Arial"/>
          <w:szCs w:val="24"/>
        </w:rPr>
      </w:pPr>
    </w:p>
    <w:p w14:paraId="7F18D652" w14:textId="3EC6EDA4" w:rsidR="00E0450D" w:rsidRPr="00442CBB" w:rsidRDefault="00E0450D" w:rsidP="007E3E26">
      <w:pPr>
        <w:pStyle w:val="NoSpacing"/>
        <w:ind w:left="3600" w:hanging="1440"/>
        <w:rPr>
          <w:rFonts w:cs="Arial"/>
          <w:szCs w:val="24"/>
        </w:rPr>
      </w:pPr>
      <w:r w:rsidRPr="00442CBB">
        <w:rPr>
          <w:rFonts w:cs="Arial"/>
          <w:b/>
          <w:szCs w:val="24"/>
        </w:rPr>
        <w:lastRenderedPageBreak/>
        <w:t>15.81.34</w:t>
      </w:r>
      <w:r w:rsidRPr="00442CBB">
        <w:rPr>
          <w:rFonts w:cs="Arial"/>
          <w:b/>
          <w:szCs w:val="24"/>
        </w:rPr>
        <w:tab/>
      </w:r>
      <w:r w:rsidRPr="00442CBB">
        <w:rPr>
          <w:rFonts w:cs="Arial"/>
          <w:szCs w:val="24"/>
        </w:rPr>
        <w:t>A site plan showing buildings and uses in the zoning district proposed to be changed and the requested zoning district classification.</w:t>
      </w:r>
    </w:p>
    <w:p w14:paraId="76E2F794" w14:textId="77777777" w:rsidR="00E0450D" w:rsidRPr="00442CBB" w:rsidRDefault="00E0450D" w:rsidP="007E3E26">
      <w:pPr>
        <w:pStyle w:val="NoSpacing"/>
        <w:ind w:left="3600" w:hanging="1440"/>
        <w:rPr>
          <w:rFonts w:cs="Arial"/>
          <w:szCs w:val="24"/>
        </w:rPr>
      </w:pPr>
    </w:p>
    <w:p w14:paraId="7C40E944" w14:textId="13FF464C" w:rsidR="00E0450D" w:rsidRPr="00442CBB" w:rsidRDefault="00E0450D" w:rsidP="007E3E26">
      <w:pPr>
        <w:pStyle w:val="NoSpacing"/>
        <w:ind w:left="3600" w:hanging="1440"/>
        <w:rPr>
          <w:rFonts w:cs="Arial"/>
          <w:szCs w:val="24"/>
        </w:rPr>
      </w:pPr>
      <w:r w:rsidRPr="00442CBB">
        <w:rPr>
          <w:rFonts w:cs="Arial"/>
          <w:b/>
          <w:szCs w:val="24"/>
        </w:rPr>
        <w:t>15.81.35</w:t>
      </w:r>
      <w:r w:rsidRPr="00442CBB">
        <w:rPr>
          <w:rFonts w:cs="Arial"/>
          <w:b/>
          <w:szCs w:val="24"/>
        </w:rPr>
        <w:tab/>
      </w:r>
      <w:r w:rsidRPr="00442CBB">
        <w:rPr>
          <w:rFonts w:cs="Arial"/>
          <w:szCs w:val="24"/>
        </w:rPr>
        <w:t>A fee shall be paid in accordance with the schedule established by the City Council.</w:t>
      </w:r>
    </w:p>
    <w:p w14:paraId="6141C352" w14:textId="77777777" w:rsidR="00181AD5" w:rsidRPr="00442CBB" w:rsidRDefault="00181AD5" w:rsidP="007E3E26">
      <w:pPr>
        <w:pStyle w:val="NoSpacing"/>
        <w:ind w:left="3600" w:hanging="1440"/>
        <w:rPr>
          <w:rFonts w:cs="Arial"/>
          <w:szCs w:val="24"/>
        </w:rPr>
      </w:pPr>
    </w:p>
    <w:p w14:paraId="32EF171A" w14:textId="57A72530" w:rsidR="00181AD5" w:rsidRPr="00442CBB" w:rsidRDefault="00181AD5" w:rsidP="008D2257">
      <w:pPr>
        <w:pStyle w:val="NoSpacing"/>
        <w:ind w:left="2880" w:hanging="1440"/>
        <w:rPr>
          <w:rFonts w:cs="Arial"/>
          <w:b/>
          <w:szCs w:val="24"/>
        </w:rPr>
      </w:pPr>
      <w:r w:rsidRPr="00442CBB">
        <w:rPr>
          <w:rFonts w:cs="Arial"/>
          <w:b/>
          <w:szCs w:val="24"/>
        </w:rPr>
        <w:t>15.81.4</w:t>
      </w:r>
      <w:r w:rsidRPr="00442CBB">
        <w:rPr>
          <w:rFonts w:cs="Arial"/>
          <w:b/>
          <w:szCs w:val="24"/>
        </w:rPr>
        <w:tab/>
        <w:t>Deliberation and Decision</w:t>
      </w:r>
    </w:p>
    <w:p w14:paraId="19561305" w14:textId="77777777" w:rsidR="00181AD5" w:rsidRPr="00442CBB" w:rsidRDefault="00181AD5" w:rsidP="007E3E26">
      <w:pPr>
        <w:pStyle w:val="NoSpacing"/>
        <w:ind w:left="1440"/>
        <w:rPr>
          <w:rFonts w:cs="Arial"/>
          <w:bCs/>
          <w:szCs w:val="24"/>
        </w:rPr>
      </w:pPr>
    </w:p>
    <w:p w14:paraId="162460BD" w14:textId="2EE4F5DF" w:rsidR="00181AD5" w:rsidRPr="00442CBB" w:rsidRDefault="00181AD5" w:rsidP="007E3E26">
      <w:pPr>
        <w:pStyle w:val="NoSpacing"/>
        <w:ind w:left="1440"/>
        <w:rPr>
          <w:rFonts w:cs="Arial"/>
          <w:szCs w:val="24"/>
        </w:rPr>
      </w:pPr>
      <w:r w:rsidRPr="00442CBB">
        <w:rPr>
          <w:rFonts w:cs="Arial"/>
          <w:szCs w:val="24"/>
        </w:rPr>
        <w:t xml:space="preserve">Following the hearing, the Planning Commission, upon due deliberation, shall make a report of its findings and recommendations on the proposed amendment to the City Council within thirty (30) days after the hearing.  If no recommendations are transmitted by the Planning Commission within thirty (30) days </w:t>
      </w:r>
      <w:r w:rsidR="00BB1D3B" w:rsidRPr="00442CBB">
        <w:rPr>
          <w:rFonts w:cs="Arial"/>
          <w:szCs w:val="24"/>
        </w:rPr>
        <w:t>after the hearing, the City Council may take action without awaiting such recommendations.</w:t>
      </w:r>
    </w:p>
    <w:p w14:paraId="0C9FF5CD" w14:textId="77777777" w:rsidR="00BB1D3B" w:rsidRPr="00442CBB" w:rsidRDefault="00BB1D3B" w:rsidP="007E3E26">
      <w:pPr>
        <w:pStyle w:val="NoSpacing"/>
        <w:ind w:left="1440"/>
        <w:rPr>
          <w:rFonts w:cs="Arial"/>
          <w:szCs w:val="24"/>
        </w:rPr>
      </w:pPr>
    </w:p>
    <w:p w14:paraId="6FA5635B" w14:textId="15190CDA" w:rsidR="00BB1D3B" w:rsidRPr="00442CBB" w:rsidRDefault="00BB1D3B" w:rsidP="007E3E26">
      <w:pPr>
        <w:pStyle w:val="NoSpacing"/>
        <w:ind w:left="1440"/>
        <w:rPr>
          <w:rFonts w:cs="Arial"/>
          <w:szCs w:val="24"/>
        </w:rPr>
      </w:pPr>
      <w:r w:rsidRPr="00442CBB">
        <w:rPr>
          <w:rFonts w:cs="Arial"/>
          <w:szCs w:val="24"/>
        </w:rPr>
        <w:t>In making its finding, the Planning Commission shall ascertain that the proposal for zoning district amendment is consistent with the City Comprehensive Plan and meets all requirements of this ordinance and other regulations of the city.</w:t>
      </w:r>
    </w:p>
    <w:p w14:paraId="36E18881" w14:textId="77777777" w:rsidR="00BB1D3B" w:rsidRPr="00442CBB" w:rsidRDefault="00BB1D3B" w:rsidP="007E3E26">
      <w:pPr>
        <w:pStyle w:val="NoSpacing"/>
        <w:ind w:left="1440"/>
        <w:rPr>
          <w:rFonts w:cs="Arial"/>
          <w:szCs w:val="24"/>
        </w:rPr>
      </w:pPr>
    </w:p>
    <w:p w14:paraId="053E8CD1" w14:textId="39C8A266" w:rsidR="00BB1D3B" w:rsidRPr="00442CBB" w:rsidRDefault="00BB1D3B" w:rsidP="008D2257">
      <w:pPr>
        <w:pStyle w:val="NoSpacing"/>
        <w:ind w:left="2880" w:hanging="1440"/>
        <w:rPr>
          <w:rFonts w:cs="Arial"/>
          <w:b/>
          <w:szCs w:val="24"/>
        </w:rPr>
      </w:pPr>
      <w:r w:rsidRPr="00442CBB">
        <w:rPr>
          <w:rFonts w:cs="Arial"/>
          <w:b/>
          <w:szCs w:val="24"/>
        </w:rPr>
        <w:t>15.81.5</w:t>
      </w:r>
      <w:r w:rsidRPr="00442CBB">
        <w:rPr>
          <w:rFonts w:cs="Arial"/>
          <w:b/>
          <w:szCs w:val="24"/>
        </w:rPr>
        <w:tab/>
        <w:t>Effect of Protest</w:t>
      </w:r>
    </w:p>
    <w:p w14:paraId="4BACDA22" w14:textId="77777777" w:rsidR="00BB1D3B" w:rsidRPr="00442CBB" w:rsidRDefault="00BB1D3B" w:rsidP="007E3E26">
      <w:pPr>
        <w:pStyle w:val="NoSpacing"/>
        <w:ind w:left="1440"/>
        <w:rPr>
          <w:rFonts w:cs="Arial"/>
          <w:bCs/>
          <w:szCs w:val="24"/>
        </w:rPr>
      </w:pPr>
    </w:p>
    <w:p w14:paraId="41392AA2" w14:textId="3356F7A1" w:rsidR="00A63789" w:rsidRPr="00442CBB" w:rsidRDefault="00BB1D3B" w:rsidP="007E3E26">
      <w:pPr>
        <w:pStyle w:val="NoSpacing"/>
        <w:ind w:left="1440"/>
        <w:rPr>
          <w:rFonts w:cs="Arial"/>
          <w:szCs w:val="24"/>
        </w:rPr>
      </w:pPr>
      <w:r w:rsidRPr="00442CBB">
        <w:rPr>
          <w:rFonts w:cs="Arial"/>
          <w:szCs w:val="24"/>
        </w:rPr>
        <w:t>If a protest against zoning district change is signed by twenty percent (20%) of: (1) owners of the pr</w:t>
      </w:r>
      <w:r w:rsidR="0082407D" w:rsidRPr="00442CBB">
        <w:rPr>
          <w:rFonts w:cs="Arial"/>
          <w:szCs w:val="24"/>
        </w:rPr>
        <w:t>operty within the proposed site,</w:t>
      </w:r>
      <w:r w:rsidRPr="00442CBB">
        <w:rPr>
          <w:rFonts w:cs="Arial"/>
          <w:szCs w:val="24"/>
        </w:rPr>
        <w:t xml:space="preserve"> or (2) twenty percent (20%) of the owners of the adjoining properties within one hundred fifty (150) feet of the site excluding street rights-of-way, the Planning Commission shall make a notice of statutory protest in transmitting its recommendation to the City Council, where a vote of three-fourths (3/4) of all Council members is necessary to approve the zoning district change.</w:t>
      </w:r>
    </w:p>
    <w:p w14:paraId="4925725A" w14:textId="77777777" w:rsidR="00A63789" w:rsidRPr="00442CBB" w:rsidRDefault="00A63789" w:rsidP="006D765E">
      <w:pPr>
        <w:pStyle w:val="NoSpacing"/>
        <w:rPr>
          <w:rFonts w:cs="Arial"/>
          <w:szCs w:val="24"/>
        </w:rPr>
      </w:pPr>
    </w:p>
    <w:p w14:paraId="3CA0B6F2" w14:textId="2073694C" w:rsidR="00A63789" w:rsidRPr="00442CBB" w:rsidRDefault="00A63789" w:rsidP="00C43A33">
      <w:pPr>
        <w:pStyle w:val="Heading2"/>
      </w:pPr>
      <w:bookmarkStart w:id="80" w:name="_Toc111017543"/>
      <w:r w:rsidRPr="00442CBB">
        <w:t>15.82</w:t>
      </w:r>
      <w:r w:rsidRPr="00442CBB">
        <w:tab/>
        <w:t>Conditional Use Permits</w:t>
      </w:r>
      <w:bookmarkEnd w:id="80"/>
      <w:r w:rsidR="00885CD5">
        <w:fldChar w:fldCharType="begin"/>
      </w:r>
      <w:r w:rsidR="00885CD5">
        <w:instrText xml:space="preserve"> TC "</w:instrText>
      </w:r>
      <w:r w:rsidR="00885CD5" w:rsidRPr="00E75972">
        <w:instrText>15.82</w:instrText>
      </w:r>
      <w:r w:rsidR="00885CD5" w:rsidRPr="00E75972">
        <w:tab/>
        <w:instrText>Conditional Use Permits</w:instrText>
      </w:r>
      <w:r w:rsidR="00885CD5">
        <w:instrText xml:space="preserve">" \f C \l "2" </w:instrText>
      </w:r>
      <w:r w:rsidR="00885CD5">
        <w:fldChar w:fldCharType="end"/>
      </w:r>
    </w:p>
    <w:p w14:paraId="7C9729FE" w14:textId="77777777" w:rsidR="00A63789" w:rsidRPr="00442CBB" w:rsidRDefault="00A63789" w:rsidP="00044DBC">
      <w:pPr>
        <w:pStyle w:val="NoSpacing"/>
        <w:ind w:left="1440"/>
        <w:rPr>
          <w:rFonts w:cs="Arial"/>
          <w:bCs/>
          <w:szCs w:val="24"/>
        </w:rPr>
      </w:pPr>
    </w:p>
    <w:p w14:paraId="4E32EB6F" w14:textId="421918EB" w:rsidR="00A63789" w:rsidRPr="00442CBB" w:rsidRDefault="00A63789" w:rsidP="008D2257">
      <w:pPr>
        <w:pStyle w:val="NoSpacing"/>
        <w:ind w:left="2880" w:hanging="1440"/>
        <w:rPr>
          <w:rFonts w:cs="Arial"/>
          <w:b/>
          <w:szCs w:val="24"/>
        </w:rPr>
      </w:pPr>
      <w:r w:rsidRPr="00442CBB">
        <w:rPr>
          <w:rFonts w:cs="Arial"/>
          <w:b/>
          <w:szCs w:val="24"/>
        </w:rPr>
        <w:t>15.82.1</w:t>
      </w:r>
      <w:r w:rsidRPr="00442CBB">
        <w:rPr>
          <w:rFonts w:cs="Arial"/>
          <w:b/>
          <w:szCs w:val="24"/>
        </w:rPr>
        <w:tab/>
        <w:t>Purpose</w:t>
      </w:r>
    </w:p>
    <w:p w14:paraId="2AA269BD" w14:textId="77777777" w:rsidR="00587218" w:rsidRPr="00442CBB" w:rsidRDefault="00587218" w:rsidP="00044DBC">
      <w:pPr>
        <w:pStyle w:val="NoSpacing"/>
        <w:ind w:left="1440"/>
        <w:rPr>
          <w:rFonts w:cs="Arial"/>
          <w:szCs w:val="24"/>
        </w:rPr>
      </w:pPr>
    </w:p>
    <w:p w14:paraId="49A81A92" w14:textId="5608CCB7" w:rsidR="00A63789" w:rsidRPr="00442CBB" w:rsidRDefault="00A63789" w:rsidP="00044DBC">
      <w:pPr>
        <w:pStyle w:val="NoSpacing"/>
        <w:ind w:left="1440"/>
        <w:rPr>
          <w:rFonts w:cs="Arial"/>
          <w:szCs w:val="24"/>
        </w:rPr>
      </w:pPr>
      <w:r w:rsidRPr="00442CBB">
        <w:rPr>
          <w:rFonts w:cs="Arial"/>
          <w:szCs w:val="24"/>
        </w:rPr>
        <w:t>The development of this ordinance is based upon division of the city into districts, within which district the use of land and building bulk and locations of building</w:t>
      </w:r>
      <w:r w:rsidR="0082407D" w:rsidRPr="00442CBB">
        <w:rPr>
          <w:rFonts w:cs="Arial"/>
          <w:szCs w:val="24"/>
        </w:rPr>
        <w:t>s</w:t>
      </w:r>
      <w:r w:rsidRPr="00442CBB">
        <w:rPr>
          <w:rFonts w:cs="Arial"/>
          <w:szCs w:val="24"/>
        </w:rPr>
        <w:t xml:space="preserve"> and structures are mutually compatible and substantially harmonious.  However, there are certain uses which, because of their unique characteristics, cannot be properly classified as permitted uses in any particular district, without consideration, in each case, of impact of those uses upon neighboring premises.  Such uses, nevertheless, may be necessary or desirable to be allowed in a particular district provided that due consideration is given to location, development and operation of such uses.</w:t>
      </w:r>
    </w:p>
    <w:p w14:paraId="51102E14" w14:textId="77777777" w:rsidR="00A63789" w:rsidRPr="00442CBB" w:rsidRDefault="00A63789" w:rsidP="00044DBC">
      <w:pPr>
        <w:pStyle w:val="NoSpacing"/>
        <w:ind w:left="1440"/>
        <w:rPr>
          <w:rFonts w:cs="Arial"/>
          <w:szCs w:val="24"/>
        </w:rPr>
      </w:pPr>
    </w:p>
    <w:p w14:paraId="74C48357" w14:textId="47AC4B64" w:rsidR="00A63789" w:rsidRPr="00442CBB" w:rsidRDefault="00A63789" w:rsidP="008D2257">
      <w:pPr>
        <w:pStyle w:val="NoSpacing"/>
        <w:ind w:left="2880" w:hanging="1440"/>
        <w:rPr>
          <w:rFonts w:cs="Arial"/>
          <w:b/>
          <w:szCs w:val="24"/>
        </w:rPr>
      </w:pPr>
      <w:r w:rsidRPr="00442CBB">
        <w:rPr>
          <w:rFonts w:cs="Arial"/>
          <w:b/>
          <w:szCs w:val="24"/>
        </w:rPr>
        <w:t>15.82.2</w:t>
      </w:r>
      <w:r w:rsidRPr="00442CBB">
        <w:rPr>
          <w:rFonts w:cs="Arial"/>
          <w:b/>
          <w:szCs w:val="24"/>
        </w:rPr>
        <w:tab/>
        <w:t>Public Hearing Notice</w:t>
      </w:r>
    </w:p>
    <w:p w14:paraId="31EF84C9" w14:textId="77777777" w:rsidR="00A63789" w:rsidRPr="00442CBB" w:rsidRDefault="00A63789" w:rsidP="00044DBC">
      <w:pPr>
        <w:pStyle w:val="NoSpacing"/>
        <w:ind w:left="1440"/>
        <w:rPr>
          <w:rFonts w:cs="Arial"/>
          <w:bCs/>
          <w:szCs w:val="24"/>
        </w:rPr>
      </w:pPr>
    </w:p>
    <w:p w14:paraId="4CC5E750" w14:textId="3B2D12A8" w:rsidR="00A63789" w:rsidRPr="00442CBB" w:rsidRDefault="00A63789" w:rsidP="00044DBC">
      <w:pPr>
        <w:pStyle w:val="NoSpacing"/>
        <w:ind w:left="1440"/>
        <w:rPr>
          <w:rFonts w:cs="Arial"/>
          <w:szCs w:val="24"/>
        </w:rPr>
      </w:pPr>
      <w:r w:rsidRPr="00442CBB">
        <w:rPr>
          <w:rFonts w:cs="Arial"/>
          <w:szCs w:val="24"/>
        </w:rPr>
        <w:t>Shall be the same as the provisions set forth for public hearing notice for zoning district amendment in Section 15.81.1.</w:t>
      </w:r>
    </w:p>
    <w:p w14:paraId="5F47CF2A" w14:textId="77777777" w:rsidR="00A63789" w:rsidRPr="00442CBB" w:rsidRDefault="00A63789" w:rsidP="00044DBC">
      <w:pPr>
        <w:pStyle w:val="NoSpacing"/>
        <w:ind w:left="1440"/>
        <w:rPr>
          <w:rFonts w:cs="Arial"/>
          <w:szCs w:val="24"/>
        </w:rPr>
      </w:pPr>
    </w:p>
    <w:p w14:paraId="60E355B3" w14:textId="5C9B02A6" w:rsidR="00A63789" w:rsidRPr="00442CBB" w:rsidRDefault="00A63789" w:rsidP="00C25EFA">
      <w:pPr>
        <w:pStyle w:val="NoSpacing"/>
        <w:ind w:left="2880" w:hanging="1440"/>
        <w:rPr>
          <w:rFonts w:cs="Arial"/>
          <w:b/>
          <w:szCs w:val="24"/>
        </w:rPr>
      </w:pPr>
      <w:r w:rsidRPr="00442CBB">
        <w:rPr>
          <w:rFonts w:cs="Arial"/>
          <w:b/>
          <w:szCs w:val="24"/>
        </w:rPr>
        <w:t>15.82.3</w:t>
      </w:r>
      <w:r w:rsidRPr="00442CBB">
        <w:rPr>
          <w:rFonts w:cs="Arial"/>
          <w:b/>
          <w:szCs w:val="24"/>
        </w:rPr>
        <w:tab/>
        <w:t>Public Hearing</w:t>
      </w:r>
    </w:p>
    <w:p w14:paraId="0C5B8CE5" w14:textId="77777777" w:rsidR="00A63789" w:rsidRPr="00442CBB" w:rsidRDefault="00A63789" w:rsidP="00044DBC">
      <w:pPr>
        <w:pStyle w:val="NoSpacing"/>
        <w:ind w:left="1440"/>
        <w:rPr>
          <w:rFonts w:cs="Arial"/>
          <w:bCs/>
          <w:szCs w:val="24"/>
        </w:rPr>
      </w:pPr>
    </w:p>
    <w:p w14:paraId="2F38F101" w14:textId="1009DF92" w:rsidR="00A63789" w:rsidRPr="00442CBB" w:rsidRDefault="00A63789" w:rsidP="00044DBC">
      <w:pPr>
        <w:pStyle w:val="NoSpacing"/>
        <w:ind w:left="1440"/>
        <w:rPr>
          <w:rFonts w:cs="Arial"/>
          <w:szCs w:val="24"/>
        </w:rPr>
      </w:pPr>
      <w:r w:rsidRPr="00442CBB">
        <w:rPr>
          <w:rFonts w:cs="Arial"/>
          <w:szCs w:val="24"/>
        </w:rPr>
        <w:t>Shall be the same as the provisions set forth for public hearing for zoning district amendment in Section 15.81.2.</w:t>
      </w:r>
    </w:p>
    <w:p w14:paraId="3682759A" w14:textId="77777777" w:rsidR="00A63789" w:rsidRPr="00442CBB" w:rsidRDefault="00A63789" w:rsidP="00044DBC">
      <w:pPr>
        <w:pStyle w:val="NoSpacing"/>
        <w:ind w:left="1440"/>
        <w:rPr>
          <w:rFonts w:cs="Arial"/>
          <w:szCs w:val="24"/>
        </w:rPr>
      </w:pPr>
    </w:p>
    <w:p w14:paraId="45E65E4D" w14:textId="055A47AA" w:rsidR="00A63789" w:rsidRPr="00442CBB" w:rsidRDefault="00A63789" w:rsidP="00C25EFA">
      <w:pPr>
        <w:pStyle w:val="NoSpacing"/>
        <w:ind w:left="2880" w:hanging="1440"/>
        <w:rPr>
          <w:rFonts w:cs="Arial"/>
          <w:b/>
          <w:szCs w:val="24"/>
        </w:rPr>
      </w:pPr>
      <w:r w:rsidRPr="00442CBB">
        <w:rPr>
          <w:rFonts w:cs="Arial"/>
          <w:b/>
          <w:szCs w:val="24"/>
        </w:rPr>
        <w:t>15.82.4</w:t>
      </w:r>
      <w:r w:rsidRPr="00442CBB">
        <w:rPr>
          <w:rFonts w:cs="Arial"/>
          <w:b/>
          <w:szCs w:val="24"/>
        </w:rPr>
        <w:tab/>
        <w:t>Data Submission Requirements</w:t>
      </w:r>
    </w:p>
    <w:p w14:paraId="31BC8325" w14:textId="77777777" w:rsidR="00A63789" w:rsidRPr="00442CBB" w:rsidRDefault="00A63789" w:rsidP="00044DBC">
      <w:pPr>
        <w:pStyle w:val="NoSpacing"/>
        <w:ind w:left="1440"/>
        <w:rPr>
          <w:rFonts w:cs="Arial"/>
          <w:bCs/>
          <w:szCs w:val="24"/>
        </w:rPr>
      </w:pPr>
    </w:p>
    <w:p w14:paraId="27FFEDBF" w14:textId="52FA9926" w:rsidR="00A63789" w:rsidRPr="00442CBB" w:rsidRDefault="00A63789" w:rsidP="00044DBC">
      <w:pPr>
        <w:pStyle w:val="NoSpacing"/>
        <w:ind w:left="1440"/>
        <w:rPr>
          <w:rFonts w:cs="Arial"/>
          <w:szCs w:val="24"/>
        </w:rPr>
      </w:pPr>
      <w:r w:rsidRPr="00442CBB">
        <w:rPr>
          <w:rFonts w:cs="Arial"/>
          <w:szCs w:val="24"/>
        </w:rPr>
        <w:t>Shall be the same as the provisions set forth for data submission requirements for zoning district amendment in Section 15.81.3.</w:t>
      </w:r>
    </w:p>
    <w:p w14:paraId="205080EB" w14:textId="77777777" w:rsidR="00A63789" w:rsidRPr="00442CBB" w:rsidRDefault="00A63789" w:rsidP="00044DBC">
      <w:pPr>
        <w:pStyle w:val="NoSpacing"/>
        <w:ind w:left="1440"/>
        <w:rPr>
          <w:rFonts w:cs="Arial"/>
          <w:szCs w:val="24"/>
        </w:rPr>
      </w:pPr>
    </w:p>
    <w:p w14:paraId="4B6E8A9E" w14:textId="3DFEC7EE" w:rsidR="00A63789" w:rsidRPr="00442CBB" w:rsidRDefault="00A63789" w:rsidP="00C25EFA">
      <w:pPr>
        <w:pStyle w:val="NoSpacing"/>
        <w:ind w:left="2880" w:hanging="1440"/>
        <w:rPr>
          <w:rFonts w:cs="Arial"/>
          <w:b/>
          <w:szCs w:val="24"/>
        </w:rPr>
      </w:pPr>
      <w:r w:rsidRPr="00442CBB">
        <w:rPr>
          <w:rFonts w:cs="Arial"/>
          <w:b/>
          <w:szCs w:val="24"/>
        </w:rPr>
        <w:t>15.82.5</w:t>
      </w:r>
      <w:r w:rsidRPr="00442CBB">
        <w:rPr>
          <w:rFonts w:cs="Arial"/>
          <w:b/>
          <w:szCs w:val="24"/>
        </w:rPr>
        <w:tab/>
        <w:t>Deliberation and Decision</w:t>
      </w:r>
    </w:p>
    <w:p w14:paraId="6AC8A1AB" w14:textId="77777777" w:rsidR="00A63789" w:rsidRPr="00442CBB" w:rsidRDefault="00A63789" w:rsidP="00044DBC">
      <w:pPr>
        <w:pStyle w:val="NoSpacing"/>
        <w:ind w:left="1440"/>
        <w:rPr>
          <w:rFonts w:cs="Arial"/>
          <w:bCs/>
          <w:szCs w:val="24"/>
        </w:rPr>
      </w:pPr>
    </w:p>
    <w:p w14:paraId="2DEF07E5" w14:textId="13AFA707" w:rsidR="00A63789" w:rsidRPr="00442CBB" w:rsidRDefault="00A63789" w:rsidP="00044DBC">
      <w:pPr>
        <w:pStyle w:val="NoSpacing"/>
        <w:ind w:left="1440"/>
        <w:rPr>
          <w:rFonts w:cs="Arial"/>
          <w:szCs w:val="24"/>
        </w:rPr>
      </w:pPr>
      <w:r w:rsidRPr="00442CBB">
        <w:rPr>
          <w:rFonts w:cs="Arial"/>
          <w:szCs w:val="24"/>
        </w:rPr>
        <w:t>Shall be the same as the provisions set forth for deliberation and decision for zoning district amendment in Section 15.81.4.</w:t>
      </w:r>
    </w:p>
    <w:p w14:paraId="460EAFE3" w14:textId="77777777" w:rsidR="00A63789" w:rsidRPr="00442CBB" w:rsidRDefault="00A63789" w:rsidP="00044DBC">
      <w:pPr>
        <w:pStyle w:val="NoSpacing"/>
        <w:ind w:left="1440"/>
        <w:rPr>
          <w:rFonts w:cs="Arial"/>
          <w:szCs w:val="24"/>
        </w:rPr>
      </w:pPr>
    </w:p>
    <w:p w14:paraId="3C7E6D2F" w14:textId="58580EEA" w:rsidR="00A63789" w:rsidRPr="00442CBB" w:rsidRDefault="00A63789" w:rsidP="00980FCF">
      <w:pPr>
        <w:pStyle w:val="NoSpacing"/>
        <w:ind w:left="2880" w:hanging="1440"/>
        <w:rPr>
          <w:rFonts w:cs="Arial"/>
          <w:b/>
          <w:szCs w:val="24"/>
        </w:rPr>
      </w:pPr>
      <w:r w:rsidRPr="00442CBB">
        <w:rPr>
          <w:rFonts w:cs="Arial"/>
          <w:b/>
          <w:szCs w:val="24"/>
        </w:rPr>
        <w:t>15.82.6</w:t>
      </w:r>
      <w:r w:rsidRPr="00442CBB">
        <w:rPr>
          <w:rFonts w:cs="Arial"/>
          <w:b/>
          <w:szCs w:val="24"/>
        </w:rPr>
        <w:tab/>
        <w:t>Standards</w:t>
      </w:r>
    </w:p>
    <w:p w14:paraId="592F761F" w14:textId="77777777" w:rsidR="00A63789" w:rsidRPr="00442CBB" w:rsidRDefault="00A63789" w:rsidP="00044DBC">
      <w:pPr>
        <w:pStyle w:val="NoSpacing"/>
        <w:ind w:left="1440"/>
        <w:rPr>
          <w:rFonts w:cs="Arial"/>
          <w:bCs/>
          <w:szCs w:val="24"/>
        </w:rPr>
      </w:pPr>
    </w:p>
    <w:p w14:paraId="0CD35922" w14:textId="077EB945" w:rsidR="00A63789" w:rsidRPr="00442CBB" w:rsidRDefault="00A63789" w:rsidP="00044DBC">
      <w:pPr>
        <w:pStyle w:val="NoSpacing"/>
        <w:ind w:left="1440"/>
        <w:rPr>
          <w:rFonts w:cs="Arial"/>
          <w:szCs w:val="24"/>
        </w:rPr>
      </w:pPr>
      <w:r w:rsidRPr="00442CBB">
        <w:rPr>
          <w:rFonts w:cs="Arial"/>
          <w:szCs w:val="24"/>
        </w:rPr>
        <w:t>No application for conditional use shall be recommended for approval unless the Planning Commission finds that all of the following conditions are present.</w:t>
      </w:r>
    </w:p>
    <w:p w14:paraId="230F26F9" w14:textId="77777777" w:rsidR="00A63789" w:rsidRPr="00442CBB" w:rsidRDefault="00A63789" w:rsidP="00044DBC">
      <w:pPr>
        <w:pStyle w:val="NoSpacing"/>
        <w:ind w:left="1440"/>
        <w:rPr>
          <w:rFonts w:cs="Arial"/>
          <w:szCs w:val="24"/>
        </w:rPr>
      </w:pPr>
    </w:p>
    <w:p w14:paraId="1756EC16" w14:textId="274AA9AE" w:rsidR="00A63789" w:rsidRPr="00442CBB" w:rsidRDefault="00A63789" w:rsidP="00044DBC">
      <w:pPr>
        <w:pStyle w:val="NoSpacing"/>
        <w:ind w:left="3600" w:hanging="1440"/>
        <w:rPr>
          <w:rFonts w:cs="Arial"/>
          <w:szCs w:val="24"/>
        </w:rPr>
      </w:pPr>
      <w:r w:rsidRPr="00442CBB">
        <w:rPr>
          <w:rFonts w:cs="Arial"/>
          <w:b/>
          <w:szCs w:val="24"/>
        </w:rPr>
        <w:t>15.82.61</w:t>
      </w:r>
      <w:r w:rsidRPr="00442CBB">
        <w:rPr>
          <w:rFonts w:cs="Arial"/>
          <w:b/>
          <w:szCs w:val="24"/>
        </w:rPr>
        <w:tab/>
      </w:r>
      <w:r w:rsidRPr="00442CBB">
        <w:rPr>
          <w:rFonts w:cs="Arial"/>
          <w:szCs w:val="24"/>
        </w:rPr>
        <w:t>That the establishment, maintenance or operation of</w:t>
      </w:r>
      <w:r w:rsidR="00442F96" w:rsidRPr="00442CBB">
        <w:rPr>
          <w:rFonts w:cs="Arial"/>
          <w:szCs w:val="24"/>
        </w:rPr>
        <w:t xml:space="preserve"> </w:t>
      </w:r>
      <w:r w:rsidRPr="00442CBB">
        <w:rPr>
          <w:rFonts w:cs="Arial"/>
          <w:szCs w:val="24"/>
        </w:rPr>
        <w:t>the conditional use will not be detrimental to or endanger the public health, safety, morals, comfort or general welfare.</w:t>
      </w:r>
    </w:p>
    <w:p w14:paraId="7CABC25C" w14:textId="77777777" w:rsidR="0073483A" w:rsidRPr="00442CBB" w:rsidRDefault="0073483A" w:rsidP="00044DBC">
      <w:pPr>
        <w:pStyle w:val="NoSpacing"/>
        <w:ind w:left="3600" w:hanging="1440"/>
        <w:rPr>
          <w:rFonts w:cs="Arial"/>
          <w:szCs w:val="24"/>
        </w:rPr>
      </w:pPr>
    </w:p>
    <w:p w14:paraId="5E8CF3DA" w14:textId="10BB83C6" w:rsidR="007A75D0" w:rsidRPr="00442CBB" w:rsidRDefault="007A75D0" w:rsidP="00044DBC">
      <w:pPr>
        <w:pStyle w:val="NoSpacing"/>
        <w:ind w:left="3600" w:hanging="1440"/>
        <w:rPr>
          <w:rFonts w:cs="Arial"/>
          <w:szCs w:val="24"/>
        </w:rPr>
      </w:pPr>
      <w:r w:rsidRPr="00442CBB">
        <w:rPr>
          <w:rFonts w:cs="Arial"/>
          <w:b/>
          <w:szCs w:val="24"/>
        </w:rPr>
        <w:t>15.82.62</w:t>
      </w:r>
      <w:r w:rsidRPr="00442CBB">
        <w:rPr>
          <w:rFonts w:cs="Arial"/>
          <w:b/>
          <w:szCs w:val="24"/>
        </w:rPr>
        <w:tab/>
      </w:r>
      <w:r w:rsidRPr="00442CBB">
        <w:rPr>
          <w:rFonts w:cs="Arial"/>
          <w:szCs w:val="24"/>
        </w:rPr>
        <w:t>That the uses, values and enjoyment of other property in the neighborhood for purposes already permitted shall be in no foreseeable manner substantially impaired or diminished by the establishment</w:t>
      </w:r>
      <w:r w:rsidR="00442F96" w:rsidRPr="00442CBB">
        <w:rPr>
          <w:rFonts w:cs="Arial"/>
          <w:szCs w:val="24"/>
        </w:rPr>
        <w:t xml:space="preserve"> </w:t>
      </w:r>
      <w:r w:rsidRPr="00442CBB">
        <w:rPr>
          <w:rFonts w:cs="Arial"/>
          <w:szCs w:val="24"/>
        </w:rPr>
        <w:t>maintenance or operation of the conditional use.</w:t>
      </w:r>
    </w:p>
    <w:p w14:paraId="6073DF37" w14:textId="77777777" w:rsidR="007A75D0" w:rsidRPr="00442CBB" w:rsidRDefault="007A75D0" w:rsidP="00044DBC">
      <w:pPr>
        <w:pStyle w:val="NoSpacing"/>
        <w:ind w:left="3600" w:hanging="1440"/>
        <w:rPr>
          <w:rFonts w:cs="Arial"/>
          <w:szCs w:val="24"/>
        </w:rPr>
      </w:pPr>
    </w:p>
    <w:p w14:paraId="584725D5" w14:textId="6CC02C3A" w:rsidR="007A75D0" w:rsidRPr="00442CBB" w:rsidRDefault="007A75D0" w:rsidP="00044DBC">
      <w:pPr>
        <w:pStyle w:val="NoSpacing"/>
        <w:ind w:left="3600" w:hanging="1440"/>
        <w:rPr>
          <w:rFonts w:cs="Arial"/>
          <w:szCs w:val="24"/>
        </w:rPr>
      </w:pPr>
      <w:r w:rsidRPr="00442CBB">
        <w:rPr>
          <w:rFonts w:cs="Arial"/>
          <w:b/>
          <w:szCs w:val="24"/>
        </w:rPr>
        <w:t>15.82.63</w:t>
      </w:r>
      <w:r w:rsidRPr="00442CBB">
        <w:rPr>
          <w:rFonts w:cs="Arial"/>
          <w:b/>
          <w:szCs w:val="24"/>
        </w:rPr>
        <w:tab/>
      </w:r>
      <w:r w:rsidRPr="00442CBB">
        <w:rPr>
          <w:rFonts w:cs="Arial"/>
          <w:szCs w:val="24"/>
        </w:rPr>
        <w:t>That the establishment of the conditional use will not</w:t>
      </w:r>
      <w:r w:rsidR="004D0EEA" w:rsidRPr="00442CBB">
        <w:rPr>
          <w:rFonts w:cs="Arial"/>
          <w:szCs w:val="24"/>
        </w:rPr>
        <w:t xml:space="preserve"> </w:t>
      </w:r>
      <w:r w:rsidRPr="00442CBB">
        <w:rPr>
          <w:rFonts w:cs="Arial"/>
          <w:szCs w:val="24"/>
        </w:rPr>
        <w:t>impede the normal and orderly development and improvement of the surrounding property for uses permitted in the district.</w:t>
      </w:r>
    </w:p>
    <w:p w14:paraId="3C8348F3" w14:textId="77777777" w:rsidR="007A75D0" w:rsidRPr="00442CBB" w:rsidRDefault="007A75D0" w:rsidP="00044DBC">
      <w:pPr>
        <w:pStyle w:val="NoSpacing"/>
        <w:ind w:left="3600" w:hanging="1440"/>
        <w:rPr>
          <w:rFonts w:cs="Arial"/>
          <w:szCs w:val="24"/>
        </w:rPr>
      </w:pPr>
    </w:p>
    <w:p w14:paraId="139273B0" w14:textId="375ED5FA" w:rsidR="007A75D0" w:rsidRPr="00442CBB" w:rsidRDefault="007A75D0" w:rsidP="00044DBC">
      <w:pPr>
        <w:pStyle w:val="NoSpacing"/>
        <w:ind w:left="3600" w:hanging="1440"/>
        <w:rPr>
          <w:rFonts w:cs="Arial"/>
          <w:szCs w:val="24"/>
        </w:rPr>
      </w:pPr>
      <w:r w:rsidRPr="00442CBB">
        <w:rPr>
          <w:rFonts w:cs="Arial"/>
          <w:b/>
          <w:szCs w:val="24"/>
        </w:rPr>
        <w:t>15.82.64</w:t>
      </w:r>
      <w:r w:rsidRPr="00442CBB">
        <w:rPr>
          <w:rFonts w:cs="Arial"/>
          <w:b/>
          <w:szCs w:val="24"/>
        </w:rPr>
        <w:tab/>
      </w:r>
      <w:r w:rsidRPr="00442CBB">
        <w:rPr>
          <w:rFonts w:cs="Arial"/>
          <w:szCs w:val="24"/>
        </w:rPr>
        <w:t>That adequate utilities, access roads, drainage and other necessary site improvements have been or are</w:t>
      </w:r>
      <w:r w:rsidR="00E7310C" w:rsidRPr="00442CBB">
        <w:rPr>
          <w:rFonts w:cs="Arial"/>
          <w:szCs w:val="24"/>
        </w:rPr>
        <w:t xml:space="preserve"> </w:t>
      </w:r>
      <w:r w:rsidRPr="00442CBB">
        <w:rPr>
          <w:rFonts w:cs="Arial"/>
          <w:szCs w:val="24"/>
        </w:rPr>
        <w:t>being provided.</w:t>
      </w:r>
    </w:p>
    <w:p w14:paraId="746CDF81" w14:textId="77777777" w:rsidR="007A75D0" w:rsidRPr="00442CBB" w:rsidRDefault="007A75D0" w:rsidP="00044DBC">
      <w:pPr>
        <w:pStyle w:val="NoSpacing"/>
        <w:ind w:left="3600" w:hanging="1440"/>
        <w:rPr>
          <w:rFonts w:cs="Arial"/>
          <w:szCs w:val="24"/>
        </w:rPr>
      </w:pPr>
    </w:p>
    <w:p w14:paraId="0FC75D64" w14:textId="0F1FD9D5" w:rsidR="007A75D0" w:rsidRPr="00442CBB" w:rsidRDefault="007A75D0" w:rsidP="00044DBC">
      <w:pPr>
        <w:pStyle w:val="NoSpacing"/>
        <w:ind w:left="3600" w:hanging="1440"/>
        <w:rPr>
          <w:rFonts w:cs="Arial"/>
          <w:szCs w:val="24"/>
        </w:rPr>
      </w:pPr>
      <w:r w:rsidRPr="00442CBB">
        <w:rPr>
          <w:rFonts w:cs="Arial"/>
          <w:b/>
          <w:szCs w:val="24"/>
        </w:rPr>
        <w:t>15.82.65</w:t>
      </w:r>
      <w:r w:rsidRPr="00442CBB">
        <w:rPr>
          <w:rFonts w:cs="Arial"/>
          <w:b/>
          <w:szCs w:val="24"/>
        </w:rPr>
        <w:tab/>
      </w:r>
      <w:r w:rsidRPr="00442CBB">
        <w:rPr>
          <w:rFonts w:cs="Arial"/>
          <w:szCs w:val="24"/>
        </w:rPr>
        <w:t>That adequate measures have been or will be taken</w:t>
      </w:r>
      <w:r w:rsidR="00E7310C" w:rsidRPr="00442CBB">
        <w:rPr>
          <w:rFonts w:cs="Arial"/>
          <w:szCs w:val="24"/>
        </w:rPr>
        <w:t xml:space="preserve"> </w:t>
      </w:r>
      <w:r w:rsidRPr="00442CBB">
        <w:rPr>
          <w:rFonts w:cs="Arial"/>
          <w:szCs w:val="24"/>
        </w:rPr>
        <w:t>to provide ingress and egress so designed as to minimize traffic congestion in the public streets.</w:t>
      </w:r>
    </w:p>
    <w:p w14:paraId="6E566CD0" w14:textId="77777777" w:rsidR="00072867" w:rsidRPr="00442CBB" w:rsidRDefault="00072867" w:rsidP="00044DBC">
      <w:pPr>
        <w:pStyle w:val="NoSpacing"/>
        <w:ind w:left="3600" w:hanging="1440"/>
        <w:rPr>
          <w:rFonts w:cs="Arial"/>
          <w:szCs w:val="24"/>
        </w:rPr>
      </w:pPr>
    </w:p>
    <w:p w14:paraId="04995D34" w14:textId="3BAADC6E" w:rsidR="00072867" w:rsidRPr="00442CBB" w:rsidRDefault="00072867" w:rsidP="00044DBC">
      <w:pPr>
        <w:pStyle w:val="NoSpacing"/>
        <w:ind w:left="3600" w:hanging="1440"/>
        <w:rPr>
          <w:rFonts w:cs="Arial"/>
          <w:szCs w:val="24"/>
        </w:rPr>
      </w:pPr>
      <w:r w:rsidRPr="00442CBB">
        <w:rPr>
          <w:rFonts w:cs="Arial"/>
          <w:b/>
          <w:szCs w:val="24"/>
        </w:rPr>
        <w:t>15.82.66</w:t>
      </w:r>
      <w:r w:rsidRPr="00442CBB">
        <w:rPr>
          <w:rFonts w:cs="Arial"/>
          <w:b/>
          <w:szCs w:val="24"/>
        </w:rPr>
        <w:tab/>
      </w:r>
      <w:r w:rsidRPr="00442CBB">
        <w:rPr>
          <w:rFonts w:cs="Arial"/>
          <w:szCs w:val="24"/>
        </w:rPr>
        <w:t>That the conditional use shall substantially conform to all applicable regulations of the district in which it is</w:t>
      </w:r>
      <w:r w:rsidR="00E7310C" w:rsidRPr="00442CBB">
        <w:rPr>
          <w:rFonts w:cs="Arial"/>
          <w:szCs w:val="24"/>
        </w:rPr>
        <w:t xml:space="preserve"> </w:t>
      </w:r>
      <w:r w:rsidRPr="00442CBB">
        <w:rPr>
          <w:rFonts w:cs="Arial"/>
          <w:szCs w:val="24"/>
        </w:rPr>
        <w:t>located.</w:t>
      </w:r>
    </w:p>
    <w:p w14:paraId="0A994E43" w14:textId="77777777" w:rsidR="00072867" w:rsidRPr="00442CBB" w:rsidRDefault="00072867" w:rsidP="00044DBC">
      <w:pPr>
        <w:pStyle w:val="NoSpacing"/>
        <w:ind w:left="3600" w:hanging="1440"/>
        <w:rPr>
          <w:rFonts w:cs="Arial"/>
          <w:szCs w:val="24"/>
        </w:rPr>
      </w:pPr>
    </w:p>
    <w:p w14:paraId="365C26EC" w14:textId="3DBD74DF" w:rsidR="00072867" w:rsidRPr="00442CBB" w:rsidRDefault="00072867" w:rsidP="00980FCF">
      <w:pPr>
        <w:pStyle w:val="NoSpacing"/>
        <w:ind w:left="2880" w:hanging="1440"/>
        <w:rPr>
          <w:rFonts w:cs="Arial"/>
          <w:b/>
          <w:szCs w:val="24"/>
        </w:rPr>
      </w:pPr>
      <w:r w:rsidRPr="00442CBB">
        <w:rPr>
          <w:rFonts w:cs="Arial"/>
          <w:b/>
          <w:szCs w:val="24"/>
        </w:rPr>
        <w:t>15.82.7</w:t>
      </w:r>
      <w:r w:rsidRPr="00442CBB">
        <w:rPr>
          <w:rFonts w:cs="Arial"/>
          <w:b/>
          <w:szCs w:val="24"/>
        </w:rPr>
        <w:tab/>
        <w:t>Conditions and Guarantees</w:t>
      </w:r>
    </w:p>
    <w:p w14:paraId="084E09A0" w14:textId="77777777" w:rsidR="00072867" w:rsidRPr="00442CBB" w:rsidRDefault="00072867" w:rsidP="00044DBC">
      <w:pPr>
        <w:pStyle w:val="NoSpacing"/>
        <w:ind w:left="3600" w:hanging="1440"/>
        <w:rPr>
          <w:rFonts w:cs="Arial"/>
          <w:bCs/>
          <w:szCs w:val="24"/>
        </w:rPr>
      </w:pPr>
    </w:p>
    <w:p w14:paraId="34D3E317" w14:textId="117A751F" w:rsidR="00072867" w:rsidRPr="00442CBB" w:rsidRDefault="00072867" w:rsidP="00044DBC">
      <w:pPr>
        <w:pStyle w:val="NoSpacing"/>
        <w:ind w:left="3600" w:hanging="1440"/>
        <w:rPr>
          <w:rFonts w:cs="Arial"/>
          <w:szCs w:val="24"/>
        </w:rPr>
      </w:pPr>
      <w:r w:rsidRPr="00442CBB">
        <w:rPr>
          <w:rFonts w:cs="Arial"/>
          <w:b/>
          <w:szCs w:val="24"/>
        </w:rPr>
        <w:t>15.82.71</w:t>
      </w:r>
      <w:r w:rsidRPr="00442CBB">
        <w:rPr>
          <w:rFonts w:cs="Arial"/>
          <w:b/>
          <w:szCs w:val="24"/>
        </w:rPr>
        <w:tab/>
      </w:r>
      <w:r w:rsidRPr="00442CBB">
        <w:rPr>
          <w:rFonts w:cs="Arial"/>
          <w:szCs w:val="24"/>
        </w:rPr>
        <w:t xml:space="preserve">Prior to the decision on any conditional use, the Planning Commission may stipulate such conditions and restrictions upon the establishment, location, construction, maintenance and operation of the conditional use as deemed necessary to promote the public health, safety and general welfare of the community, and to secure compliance with the standards and requirements specified in Section 15.82.6.  In all cases in which conditional uses are granted, the Planning Commission </w:t>
      </w:r>
      <w:r w:rsidRPr="00442CBB">
        <w:rPr>
          <w:rFonts w:cs="Arial"/>
          <w:szCs w:val="24"/>
        </w:rPr>
        <w:lastRenderedPageBreak/>
        <w:t>shall require such</w:t>
      </w:r>
      <w:r w:rsidR="00E7310C" w:rsidRPr="00442CBB">
        <w:rPr>
          <w:rFonts w:cs="Arial"/>
          <w:szCs w:val="24"/>
        </w:rPr>
        <w:t xml:space="preserve"> </w:t>
      </w:r>
      <w:r w:rsidRPr="00442CBB">
        <w:rPr>
          <w:rFonts w:cs="Arial"/>
          <w:szCs w:val="24"/>
        </w:rPr>
        <w:t>evidence and guarantees as it may deem necessary</w:t>
      </w:r>
      <w:r w:rsidR="00E7310C" w:rsidRPr="00442CBB">
        <w:rPr>
          <w:rFonts w:cs="Arial"/>
          <w:szCs w:val="24"/>
        </w:rPr>
        <w:t xml:space="preserve"> </w:t>
      </w:r>
      <w:r w:rsidRPr="00442CBB">
        <w:rPr>
          <w:rFonts w:cs="Arial"/>
          <w:szCs w:val="24"/>
        </w:rPr>
        <w:t>as proof that the conditions stipulated in connection therewith are being and will be complied with.</w:t>
      </w:r>
    </w:p>
    <w:p w14:paraId="3FBBCA63" w14:textId="77777777" w:rsidR="00970107" w:rsidRPr="00442CBB" w:rsidRDefault="00970107" w:rsidP="00044DBC">
      <w:pPr>
        <w:pStyle w:val="NoSpacing"/>
        <w:ind w:left="3600" w:hanging="1440"/>
        <w:rPr>
          <w:rFonts w:cs="Arial"/>
          <w:szCs w:val="24"/>
        </w:rPr>
      </w:pPr>
    </w:p>
    <w:p w14:paraId="7D0AE375" w14:textId="708CB712" w:rsidR="00970107" w:rsidRPr="00442CBB" w:rsidRDefault="00970107" w:rsidP="00044DBC">
      <w:pPr>
        <w:pStyle w:val="NoSpacing"/>
        <w:ind w:left="3600" w:hanging="1440"/>
        <w:rPr>
          <w:rFonts w:cs="Arial"/>
          <w:szCs w:val="24"/>
        </w:rPr>
      </w:pPr>
      <w:r w:rsidRPr="00442CBB">
        <w:rPr>
          <w:rFonts w:cs="Arial"/>
          <w:b/>
          <w:szCs w:val="24"/>
        </w:rPr>
        <w:t>15.82.72</w:t>
      </w:r>
      <w:r w:rsidRPr="00442CBB">
        <w:rPr>
          <w:rFonts w:cs="Arial"/>
          <w:b/>
          <w:szCs w:val="24"/>
        </w:rPr>
        <w:tab/>
      </w:r>
      <w:r w:rsidRPr="00442CBB">
        <w:rPr>
          <w:rFonts w:cs="Arial"/>
          <w:szCs w:val="24"/>
        </w:rPr>
        <w:t>No alteration of a conditional use shall be permitted unless approved by the City Council.  Where the City</w:t>
      </w:r>
      <w:r w:rsidR="00FE7391" w:rsidRPr="00442CBB">
        <w:rPr>
          <w:rFonts w:cs="Arial"/>
          <w:szCs w:val="24"/>
        </w:rPr>
        <w:t xml:space="preserve"> </w:t>
      </w:r>
      <w:r w:rsidRPr="00442CBB">
        <w:rPr>
          <w:rFonts w:cs="Arial"/>
          <w:szCs w:val="24"/>
        </w:rPr>
        <w:t>Council has approved or conditionally approved an application for a conditional use, such approval shall</w:t>
      </w:r>
      <w:r w:rsidR="00FE7391" w:rsidRPr="00442CBB">
        <w:rPr>
          <w:rFonts w:cs="Arial"/>
          <w:szCs w:val="24"/>
        </w:rPr>
        <w:t xml:space="preserve"> </w:t>
      </w:r>
      <w:r w:rsidRPr="00442CBB">
        <w:rPr>
          <w:rFonts w:cs="Arial"/>
          <w:szCs w:val="24"/>
        </w:rPr>
        <w:t>become null and void within twelve (12) months of the date of the City Council’s action unless the use is commenced, construction is underway or the current owner possesses a valid building permit.</w:t>
      </w:r>
    </w:p>
    <w:p w14:paraId="25C501BB" w14:textId="77777777" w:rsidR="00970107" w:rsidRPr="00442CBB" w:rsidRDefault="00970107" w:rsidP="006D765E">
      <w:pPr>
        <w:pStyle w:val="NoSpacing"/>
        <w:rPr>
          <w:rFonts w:cs="Arial"/>
          <w:szCs w:val="24"/>
        </w:rPr>
      </w:pPr>
    </w:p>
    <w:p w14:paraId="11E03116" w14:textId="0D3FFF73" w:rsidR="00970107" w:rsidRPr="00442CBB" w:rsidRDefault="00970107" w:rsidP="00C43A33">
      <w:pPr>
        <w:pStyle w:val="Heading2"/>
      </w:pPr>
      <w:bookmarkStart w:id="81" w:name="_Toc111017544"/>
      <w:r w:rsidRPr="00442CBB">
        <w:t>15.83</w:t>
      </w:r>
      <w:r w:rsidRPr="00442CBB">
        <w:tab/>
        <w:t>Variances, Special Use Permits</w:t>
      </w:r>
      <w:bookmarkEnd w:id="81"/>
      <w:r w:rsidR="00885CD5">
        <w:fldChar w:fldCharType="begin"/>
      </w:r>
      <w:r w:rsidR="00885CD5">
        <w:instrText xml:space="preserve"> TC "</w:instrText>
      </w:r>
      <w:r w:rsidR="00885CD5" w:rsidRPr="007E19A5">
        <w:instrText>15.83</w:instrText>
      </w:r>
      <w:r w:rsidR="00885CD5" w:rsidRPr="007E19A5">
        <w:tab/>
        <w:instrText>Variances, Special Use Permits</w:instrText>
      </w:r>
      <w:r w:rsidR="00885CD5">
        <w:instrText xml:space="preserve">" \f C \l "2" </w:instrText>
      </w:r>
      <w:r w:rsidR="00885CD5">
        <w:fldChar w:fldCharType="end"/>
      </w:r>
    </w:p>
    <w:p w14:paraId="60C7DDC6" w14:textId="77777777" w:rsidR="00970107" w:rsidRPr="00442CBB" w:rsidRDefault="00970107" w:rsidP="00973D89">
      <w:pPr>
        <w:pStyle w:val="NoSpacing"/>
        <w:ind w:left="720"/>
        <w:rPr>
          <w:rFonts w:cs="Arial"/>
          <w:bCs/>
          <w:szCs w:val="24"/>
        </w:rPr>
      </w:pPr>
    </w:p>
    <w:p w14:paraId="6E93EB64" w14:textId="7E585D54" w:rsidR="00970107" w:rsidRPr="00442CBB" w:rsidRDefault="00970107" w:rsidP="00973D89">
      <w:pPr>
        <w:pStyle w:val="NoSpacing"/>
        <w:ind w:left="720"/>
        <w:rPr>
          <w:rFonts w:cs="Arial"/>
          <w:szCs w:val="24"/>
        </w:rPr>
      </w:pPr>
      <w:r w:rsidRPr="00442CBB">
        <w:rPr>
          <w:rFonts w:cs="Arial"/>
          <w:szCs w:val="24"/>
        </w:rPr>
        <w:t>Variance from the terms of this ordinance shall be granted provided that the applicant establishes proof of practical difficulty or undue hardship.</w:t>
      </w:r>
    </w:p>
    <w:p w14:paraId="3BBA3BD6" w14:textId="77777777" w:rsidR="00970107" w:rsidRPr="00442CBB" w:rsidRDefault="00970107" w:rsidP="00973D89">
      <w:pPr>
        <w:pStyle w:val="NoSpacing"/>
        <w:ind w:left="720"/>
        <w:rPr>
          <w:rFonts w:cs="Arial"/>
          <w:szCs w:val="24"/>
        </w:rPr>
      </w:pPr>
    </w:p>
    <w:p w14:paraId="729658C8" w14:textId="422A6134" w:rsidR="00970107" w:rsidRPr="00442CBB" w:rsidRDefault="00970107" w:rsidP="008D2257">
      <w:pPr>
        <w:pStyle w:val="NoSpacing"/>
        <w:ind w:left="2880" w:hanging="1440"/>
        <w:rPr>
          <w:rFonts w:cs="Arial"/>
          <w:b/>
          <w:szCs w:val="24"/>
        </w:rPr>
      </w:pPr>
      <w:r w:rsidRPr="00442CBB">
        <w:rPr>
          <w:rFonts w:cs="Arial"/>
          <w:b/>
          <w:szCs w:val="24"/>
        </w:rPr>
        <w:t>15.83.1</w:t>
      </w:r>
      <w:r w:rsidRPr="00442CBB">
        <w:rPr>
          <w:rFonts w:cs="Arial"/>
          <w:b/>
          <w:szCs w:val="24"/>
        </w:rPr>
        <w:tab/>
        <w:t>Public Hearing Notice</w:t>
      </w:r>
    </w:p>
    <w:p w14:paraId="0CD8DAE8" w14:textId="77777777" w:rsidR="00970107" w:rsidRPr="00442CBB" w:rsidRDefault="00970107" w:rsidP="00973D89">
      <w:pPr>
        <w:pStyle w:val="NoSpacing"/>
        <w:ind w:left="1440"/>
        <w:rPr>
          <w:rFonts w:cs="Arial"/>
          <w:bCs/>
          <w:szCs w:val="24"/>
        </w:rPr>
      </w:pPr>
    </w:p>
    <w:p w14:paraId="7652BFA2" w14:textId="2D4E2E9D" w:rsidR="00970107" w:rsidRPr="00442CBB" w:rsidRDefault="00970107" w:rsidP="00973D89">
      <w:pPr>
        <w:pStyle w:val="NoSpacing"/>
        <w:ind w:left="1440"/>
        <w:rPr>
          <w:rFonts w:cs="Arial"/>
          <w:szCs w:val="24"/>
        </w:rPr>
      </w:pPr>
      <w:r w:rsidRPr="00442CBB">
        <w:rPr>
          <w:rFonts w:cs="Arial"/>
          <w:szCs w:val="24"/>
        </w:rPr>
        <w:t>The Board of Adjustment shall hold a public hearing, a notice of which shall be published at least one week prior to the hearing (NDCC 40-47-04) in the official newspaper of the city.  The notice of hearing shall include: (1</w:t>
      </w:r>
      <w:r w:rsidR="0082407D" w:rsidRPr="00442CBB">
        <w:rPr>
          <w:rFonts w:cs="Arial"/>
          <w:szCs w:val="24"/>
        </w:rPr>
        <w:t>) the time and place of hearing;</w:t>
      </w:r>
      <w:r w:rsidRPr="00442CBB">
        <w:rPr>
          <w:rFonts w:cs="Arial"/>
          <w:szCs w:val="24"/>
        </w:rPr>
        <w:t xml:space="preserve"> (2) description of the property by street address for platted lands and clearly identifiable location for the unplatted lands; (3) the proposed use and requested zoning district change; and (4) time and place for public inspection of the documents in the City Offices before the hearing.</w:t>
      </w:r>
    </w:p>
    <w:p w14:paraId="5F8EA362" w14:textId="77777777" w:rsidR="005007EA" w:rsidRPr="00442CBB" w:rsidRDefault="005007EA" w:rsidP="00973D89">
      <w:pPr>
        <w:pStyle w:val="NoSpacing"/>
        <w:ind w:left="1440"/>
        <w:rPr>
          <w:rFonts w:cs="Arial"/>
          <w:szCs w:val="24"/>
        </w:rPr>
      </w:pPr>
    </w:p>
    <w:p w14:paraId="7E1ED86A" w14:textId="621095A1" w:rsidR="005007EA" w:rsidRPr="00442CBB" w:rsidRDefault="005007EA" w:rsidP="008D2257">
      <w:pPr>
        <w:pStyle w:val="NoSpacing"/>
        <w:ind w:left="2880" w:hanging="1440"/>
        <w:rPr>
          <w:rFonts w:cs="Arial"/>
          <w:b/>
          <w:szCs w:val="24"/>
        </w:rPr>
      </w:pPr>
      <w:r w:rsidRPr="00442CBB">
        <w:rPr>
          <w:rFonts w:cs="Arial"/>
          <w:b/>
          <w:szCs w:val="24"/>
        </w:rPr>
        <w:t>15.83.2</w:t>
      </w:r>
      <w:r w:rsidRPr="00442CBB">
        <w:rPr>
          <w:rFonts w:cs="Arial"/>
          <w:b/>
          <w:szCs w:val="24"/>
        </w:rPr>
        <w:tab/>
        <w:t>Public Hearing</w:t>
      </w:r>
    </w:p>
    <w:p w14:paraId="00615758" w14:textId="77777777" w:rsidR="005007EA" w:rsidRPr="00442CBB" w:rsidRDefault="005007EA" w:rsidP="00973D89">
      <w:pPr>
        <w:pStyle w:val="NoSpacing"/>
        <w:ind w:left="1440"/>
        <w:rPr>
          <w:rFonts w:cs="Arial"/>
          <w:bCs/>
          <w:szCs w:val="24"/>
        </w:rPr>
      </w:pPr>
    </w:p>
    <w:p w14:paraId="31606FC3" w14:textId="4BA4465B" w:rsidR="005007EA" w:rsidRPr="00442CBB" w:rsidRDefault="005007EA" w:rsidP="00973D89">
      <w:pPr>
        <w:pStyle w:val="NoSpacing"/>
        <w:ind w:left="1440"/>
        <w:rPr>
          <w:rFonts w:cs="Arial"/>
          <w:szCs w:val="24"/>
        </w:rPr>
      </w:pPr>
      <w:r w:rsidRPr="00442CBB">
        <w:rPr>
          <w:rFonts w:cs="Arial"/>
          <w:szCs w:val="24"/>
        </w:rPr>
        <w:t>The Board of Adjustment at the hearing shall listen to all persons who may speak in support of or in opposition to the proposal.  Upon the completion of its review, the Board of Adjustment shall approve, deny or modify the proposal.  The Board of Adjustment may require additional information before it completes its findings and decision.</w:t>
      </w:r>
    </w:p>
    <w:p w14:paraId="5BAC466F" w14:textId="77777777" w:rsidR="005007EA" w:rsidRPr="00442CBB" w:rsidRDefault="005007EA" w:rsidP="00973D89">
      <w:pPr>
        <w:pStyle w:val="NoSpacing"/>
        <w:ind w:left="1440"/>
        <w:rPr>
          <w:rFonts w:cs="Arial"/>
          <w:szCs w:val="24"/>
        </w:rPr>
      </w:pPr>
    </w:p>
    <w:p w14:paraId="7B16FA32" w14:textId="472D97B7" w:rsidR="005007EA" w:rsidRPr="00442CBB" w:rsidRDefault="005007EA" w:rsidP="008D2257">
      <w:pPr>
        <w:pStyle w:val="NoSpacing"/>
        <w:ind w:left="2880" w:hanging="1440"/>
        <w:rPr>
          <w:rFonts w:cs="Arial"/>
          <w:b/>
          <w:szCs w:val="24"/>
        </w:rPr>
      </w:pPr>
      <w:r w:rsidRPr="00442CBB">
        <w:rPr>
          <w:rFonts w:cs="Arial"/>
          <w:b/>
          <w:szCs w:val="24"/>
        </w:rPr>
        <w:t>15.83.3</w:t>
      </w:r>
      <w:r w:rsidRPr="00442CBB">
        <w:rPr>
          <w:rFonts w:cs="Arial"/>
          <w:b/>
          <w:szCs w:val="24"/>
        </w:rPr>
        <w:tab/>
        <w:t>Data Submission Requirements</w:t>
      </w:r>
    </w:p>
    <w:p w14:paraId="3B894341" w14:textId="77777777" w:rsidR="005007EA" w:rsidRPr="00442CBB" w:rsidRDefault="005007EA" w:rsidP="00973D89">
      <w:pPr>
        <w:pStyle w:val="NoSpacing"/>
        <w:ind w:left="1440"/>
        <w:rPr>
          <w:rFonts w:cs="Arial"/>
          <w:bCs/>
          <w:szCs w:val="24"/>
        </w:rPr>
      </w:pPr>
    </w:p>
    <w:p w14:paraId="1BE5EE74" w14:textId="1B3FFFC4" w:rsidR="005007EA" w:rsidRPr="00442CBB" w:rsidRDefault="005007EA" w:rsidP="00973D89">
      <w:pPr>
        <w:pStyle w:val="NoSpacing"/>
        <w:ind w:left="1440"/>
        <w:rPr>
          <w:rFonts w:cs="Arial"/>
          <w:szCs w:val="24"/>
        </w:rPr>
      </w:pPr>
      <w:r w:rsidRPr="00442CBB">
        <w:rPr>
          <w:rFonts w:cs="Arial"/>
          <w:szCs w:val="24"/>
        </w:rPr>
        <w:t>Petitions for variances or special use permits shall be submitted with the following information.</w:t>
      </w:r>
    </w:p>
    <w:p w14:paraId="5EF9A9D0" w14:textId="77777777" w:rsidR="005007EA" w:rsidRPr="00442CBB" w:rsidRDefault="005007EA" w:rsidP="00973D89">
      <w:pPr>
        <w:pStyle w:val="NoSpacing"/>
        <w:ind w:left="1440"/>
        <w:rPr>
          <w:rFonts w:cs="Arial"/>
          <w:szCs w:val="24"/>
        </w:rPr>
      </w:pPr>
    </w:p>
    <w:p w14:paraId="2AF469F4" w14:textId="3466269D" w:rsidR="005007EA" w:rsidRPr="00442CBB" w:rsidRDefault="005007EA" w:rsidP="003F4FAA">
      <w:pPr>
        <w:pStyle w:val="NoSpacing"/>
        <w:ind w:left="3600" w:hanging="1440"/>
        <w:rPr>
          <w:rFonts w:cs="Arial"/>
          <w:szCs w:val="24"/>
        </w:rPr>
      </w:pPr>
      <w:r w:rsidRPr="00442CBB">
        <w:rPr>
          <w:rFonts w:cs="Arial"/>
          <w:b/>
          <w:szCs w:val="24"/>
        </w:rPr>
        <w:t>15.83.31</w:t>
      </w:r>
      <w:r w:rsidRPr="00442CBB">
        <w:rPr>
          <w:rFonts w:cs="Arial"/>
          <w:b/>
          <w:szCs w:val="24"/>
        </w:rPr>
        <w:tab/>
      </w:r>
      <w:r w:rsidRPr="00442CBB">
        <w:rPr>
          <w:rFonts w:cs="Arial"/>
          <w:szCs w:val="24"/>
        </w:rPr>
        <w:t xml:space="preserve">Legal description of the area proposed to be rezoned, </w:t>
      </w:r>
      <w:r w:rsidR="0082407D" w:rsidRPr="00442CBB">
        <w:rPr>
          <w:rFonts w:cs="Arial"/>
          <w:szCs w:val="24"/>
        </w:rPr>
        <w:t xml:space="preserve">and </w:t>
      </w:r>
      <w:r w:rsidRPr="00442CBB">
        <w:rPr>
          <w:rFonts w:cs="Arial"/>
          <w:szCs w:val="24"/>
        </w:rPr>
        <w:t xml:space="preserve">the name and addresses </w:t>
      </w:r>
      <w:r w:rsidR="0082407D" w:rsidRPr="00442CBB">
        <w:rPr>
          <w:rFonts w:cs="Arial"/>
          <w:szCs w:val="24"/>
        </w:rPr>
        <w:t xml:space="preserve">of all owners of property </w:t>
      </w:r>
      <w:r w:rsidRPr="00442CBB">
        <w:rPr>
          <w:rFonts w:cs="Arial"/>
          <w:szCs w:val="24"/>
        </w:rPr>
        <w:t>lying within such area.</w:t>
      </w:r>
    </w:p>
    <w:p w14:paraId="7D9183DD" w14:textId="77777777" w:rsidR="005007EA" w:rsidRPr="00442CBB" w:rsidRDefault="005007EA" w:rsidP="003F4FAA">
      <w:pPr>
        <w:pStyle w:val="NoSpacing"/>
        <w:ind w:left="3600" w:hanging="1440"/>
        <w:rPr>
          <w:rFonts w:cs="Arial"/>
          <w:szCs w:val="24"/>
        </w:rPr>
      </w:pPr>
    </w:p>
    <w:p w14:paraId="527CA766" w14:textId="2A72239C" w:rsidR="005007EA" w:rsidRPr="00442CBB" w:rsidRDefault="005007EA" w:rsidP="003F4FAA">
      <w:pPr>
        <w:pStyle w:val="NoSpacing"/>
        <w:ind w:left="3600" w:hanging="1440"/>
        <w:rPr>
          <w:rFonts w:cs="Arial"/>
          <w:szCs w:val="24"/>
        </w:rPr>
      </w:pPr>
      <w:r w:rsidRPr="00442CBB">
        <w:rPr>
          <w:rFonts w:cs="Arial"/>
          <w:b/>
          <w:szCs w:val="24"/>
        </w:rPr>
        <w:t>15.83.32</w:t>
      </w:r>
      <w:r w:rsidRPr="00442CBB">
        <w:rPr>
          <w:rFonts w:cs="Arial"/>
          <w:b/>
          <w:szCs w:val="24"/>
        </w:rPr>
        <w:tab/>
      </w:r>
      <w:r w:rsidRPr="00442CBB">
        <w:rPr>
          <w:rFonts w:cs="Arial"/>
          <w:szCs w:val="24"/>
        </w:rPr>
        <w:t>A list of the names and addresses of the owners of all properties within one hundred and fifty (150) feet, excluding the street rights-of-way.</w:t>
      </w:r>
    </w:p>
    <w:p w14:paraId="132EE679" w14:textId="77777777" w:rsidR="0073483A" w:rsidRPr="00442CBB" w:rsidRDefault="0073483A" w:rsidP="003F4FAA">
      <w:pPr>
        <w:pStyle w:val="NoSpacing"/>
        <w:ind w:left="3600" w:hanging="1440"/>
        <w:rPr>
          <w:rFonts w:cs="Arial"/>
          <w:szCs w:val="24"/>
        </w:rPr>
      </w:pPr>
    </w:p>
    <w:p w14:paraId="58907765" w14:textId="0B56AE90" w:rsidR="005007EA" w:rsidRPr="00442CBB" w:rsidRDefault="005007EA" w:rsidP="003F4FAA">
      <w:pPr>
        <w:pStyle w:val="NoSpacing"/>
        <w:ind w:left="3600" w:hanging="1440"/>
        <w:rPr>
          <w:rFonts w:cs="Arial"/>
          <w:szCs w:val="24"/>
        </w:rPr>
      </w:pPr>
      <w:r w:rsidRPr="00442CBB">
        <w:rPr>
          <w:rFonts w:cs="Arial"/>
          <w:b/>
          <w:szCs w:val="24"/>
        </w:rPr>
        <w:t>15.83.33</w:t>
      </w:r>
      <w:r w:rsidRPr="00442CBB">
        <w:rPr>
          <w:rFonts w:cs="Arial"/>
          <w:b/>
          <w:szCs w:val="24"/>
        </w:rPr>
        <w:tab/>
      </w:r>
      <w:r w:rsidRPr="00442CBB">
        <w:rPr>
          <w:rFonts w:cs="Arial"/>
          <w:szCs w:val="24"/>
        </w:rPr>
        <w:t>A map showing the existing land uses and zoning district classification of the area.</w:t>
      </w:r>
    </w:p>
    <w:p w14:paraId="39414624" w14:textId="77777777" w:rsidR="005007EA" w:rsidRPr="00442CBB" w:rsidRDefault="005007EA" w:rsidP="003F4FAA">
      <w:pPr>
        <w:pStyle w:val="NoSpacing"/>
        <w:ind w:left="3600" w:hanging="1440"/>
        <w:rPr>
          <w:rFonts w:cs="Arial"/>
          <w:szCs w:val="24"/>
        </w:rPr>
      </w:pPr>
    </w:p>
    <w:p w14:paraId="182CB4DD" w14:textId="5879654B" w:rsidR="005007EA" w:rsidRPr="00442CBB" w:rsidRDefault="005007EA" w:rsidP="003F4FAA">
      <w:pPr>
        <w:pStyle w:val="NoSpacing"/>
        <w:ind w:left="3600" w:hanging="1440"/>
        <w:rPr>
          <w:rFonts w:cs="Arial"/>
          <w:szCs w:val="24"/>
        </w:rPr>
      </w:pPr>
      <w:r w:rsidRPr="00442CBB">
        <w:rPr>
          <w:rFonts w:cs="Arial"/>
          <w:b/>
          <w:szCs w:val="24"/>
        </w:rPr>
        <w:lastRenderedPageBreak/>
        <w:t>15.83.34</w:t>
      </w:r>
      <w:r w:rsidRPr="00442CBB">
        <w:rPr>
          <w:rFonts w:cs="Arial"/>
          <w:b/>
          <w:szCs w:val="24"/>
        </w:rPr>
        <w:tab/>
      </w:r>
      <w:r w:rsidRPr="00442CBB">
        <w:rPr>
          <w:rFonts w:cs="Arial"/>
          <w:szCs w:val="24"/>
        </w:rPr>
        <w:t>A site plan showing the existing buildings and uses and the requested changes.</w:t>
      </w:r>
    </w:p>
    <w:p w14:paraId="06233757" w14:textId="77777777" w:rsidR="005007EA" w:rsidRPr="00442CBB" w:rsidRDefault="005007EA" w:rsidP="003F4FAA">
      <w:pPr>
        <w:pStyle w:val="NoSpacing"/>
        <w:ind w:left="3600" w:hanging="1440"/>
        <w:rPr>
          <w:rFonts w:cs="Arial"/>
          <w:szCs w:val="24"/>
        </w:rPr>
      </w:pPr>
    </w:p>
    <w:p w14:paraId="100EA8CD" w14:textId="124DA35D" w:rsidR="005007EA" w:rsidRPr="00442CBB" w:rsidRDefault="005007EA" w:rsidP="003F4FAA">
      <w:pPr>
        <w:pStyle w:val="NoSpacing"/>
        <w:ind w:left="3600" w:hanging="1440"/>
        <w:rPr>
          <w:rFonts w:cs="Arial"/>
          <w:szCs w:val="24"/>
        </w:rPr>
      </w:pPr>
      <w:r w:rsidRPr="00442CBB">
        <w:rPr>
          <w:rFonts w:cs="Arial"/>
          <w:b/>
          <w:szCs w:val="24"/>
        </w:rPr>
        <w:t>15.83.35</w:t>
      </w:r>
      <w:r w:rsidRPr="00442CBB">
        <w:rPr>
          <w:rFonts w:cs="Arial"/>
          <w:b/>
          <w:szCs w:val="24"/>
        </w:rPr>
        <w:tab/>
      </w:r>
      <w:r w:rsidRPr="00442CBB">
        <w:rPr>
          <w:rFonts w:cs="Arial"/>
          <w:szCs w:val="24"/>
        </w:rPr>
        <w:t>A fee shall be paid in accordance with the schedule established by the City Council.</w:t>
      </w:r>
    </w:p>
    <w:p w14:paraId="1D6E69B0" w14:textId="77777777" w:rsidR="005007EA" w:rsidRPr="00442CBB" w:rsidRDefault="005007EA" w:rsidP="003F4FAA">
      <w:pPr>
        <w:pStyle w:val="NoSpacing"/>
        <w:ind w:left="1440"/>
        <w:rPr>
          <w:rFonts w:cs="Arial"/>
          <w:szCs w:val="24"/>
        </w:rPr>
      </w:pPr>
    </w:p>
    <w:p w14:paraId="2FD934AB" w14:textId="698CD9F6" w:rsidR="005007EA" w:rsidRPr="00442CBB" w:rsidRDefault="005007EA" w:rsidP="008D2257">
      <w:pPr>
        <w:pStyle w:val="NoSpacing"/>
        <w:ind w:left="2880" w:hanging="1440"/>
        <w:rPr>
          <w:rFonts w:cs="Arial"/>
          <w:b/>
          <w:szCs w:val="24"/>
        </w:rPr>
      </w:pPr>
      <w:r w:rsidRPr="00442CBB">
        <w:rPr>
          <w:rFonts w:cs="Arial"/>
          <w:b/>
          <w:szCs w:val="24"/>
        </w:rPr>
        <w:t>15.83.4</w:t>
      </w:r>
      <w:r w:rsidRPr="00442CBB">
        <w:rPr>
          <w:rFonts w:cs="Arial"/>
          <w:b/>
          <w:szCs w:val="24"/>
        </w:rPr>
        <w:tab/>
        <w:t>Deliberation and Decision</w:t>
      </w:r>
    </w:p>
    <w:p w14:paraId="2FC8BECF" w14:textId="77777777" w:rsidR="00F17CF5" w:rsidRDefault="00F17CF5" w:rsidP="003F4FAA">
      <w:pPr>
        <w:pStyle w:val="NoSpacing"/>
        <w:ind w:left="1440"/>
        <w:rPr>
          <w:rFonts w:cs="Arial"/>
          <w:szCs w:val="24"/>
        </w:rPr>
      </w:pPr>
    </w:p>
    <w:p w14:paraId="655D6B91" w14:textId="3C1FECB5" w:rsidR="005007EA" w:rsidRPr="00442CBB" w:rsidRDefault="005007EA" w:rsidP="003F4FAA">
      <w:pPr>
        <w:pStyle w:val="NoSpacing"/>
        <w:ind w:left="1440"/>
        <w:rPr>
          <w:rFonts w:cs="Arial"/>
          <w:szCs w:val="24"/>
        </w:rPr>
      </w:pPr>
      <w:r w:rsidRPr="00442CBB">
        <w:rPr>
          <w:rFonts w:cs="Arial"/>
          <w:szCs w:val="24"/>
        </w:rPr>
        <w:t>In making its finding, the Board of Adjustment shall ascertain that the</w:t>
      </w:r>
      <w:r w:rsidR="007F2132" w:rsidRPr="00442CBB">
        <w:rPr>
          <w:rFonts w:cs="Arial"/>
          <w:szCs w:val="24"/>
        </w:rPr>
        <w:t xml:space="preserve"> </w:t>
      </w:r>
      <w:r w:rsidRPr="00442CBB">
        <w:rPr>
          <w:rFonts w:cs="Arial"/>
          <w:szCs w:val="24"/>
        </w:rPr>
        <w:t>request for variance is consistent with the City Comprehensive Plan and meets all requirements of this ordinance and other regulations of the city.</w:t>
      </w:r>
    </w:p>
    <w:p w14:paraId="4BF47B88" w14:textId="77777777" w:rsidR="005007EA" w:rsidRPr="00442CBB" w:rsidRDefault="005007EA" w:rsidP="003F4FAA">
      <w:pPr>
        <w:pStyle w:val="NoSpacing"/>
        <w:ind w:left="1440"/>
        <w:rPr>
          <w:rFonts w:cs="Arial"/>
          <w:szCs w:val="24"/>
        </w:rPr>
      </w:pPr>
    </w:p>
    <w:p w14:paraId="7D33F2C9" w14:textId="5D8DD7C6" w:rsidR="005007EA" w:rsidRPr="00442CBB" w:rsidRDefault="005007EA" w:rsidP="001171EE">
      <w:pPr>
        <w:pStyle w:val="NoSpacing"/>
        <w:ind w:left="2880" w:hanging="1440"/>
        <w:rPr>
          <w:rFonts w:cs="Arial"/>
          <w:b/>
          <w:szCs w:val="24"/>
        </w:rPr>
      </w:pPr>
      <w:r w:rsidRPr="00442CBB">
        <w:rPr>
          <w:rFonts w:cs="Arial"/>
          <w:b/>
          <w:szCs w:val="24"/>
        </w:rPr>
        <w:t>15.83.5</w:t>
      </w:r>
      <w:r w:rsidR="001171EE">
        <w:rPr>
          <w:rFonts w:cs="Arial"/>
          <w:b/>
          <w:szCs w:val="24"/>
        </w:rPr>
        <w:tab/>
        <w:t>S</w:t>
      </w:r>
      <w:r w:rsidRPr="00442CBB">
        <w:rPr>
          <w:rFonts w:cs="Arial"/>
          <w:b/>
          <w:szCs w:val="24"/>
        </w:rPr>
        <w:t>tandards</w:t>
      </w:r>
    </w:p>
    <w:p w14:paraId="4CF5F5D1" w14:textId="77777777" w:rsidR="005007EA" w:rsidRPr="00442CBB" w:rsidRDefault="005007EA" w:rsidP="003F4FAA">
      <w:pPr>
        <w:pStyle w:val="NoSpacing"/>
        <w:ind w:left="1440"/>
        <w:rPr>
          <w:rFonts w:cs="Arial"/>
          <w:bCs/>
          <w:szCs w:val="24"/>
        </w:rPr>
      </w:pPr>
    </w:p>
    <w:p w14:paraId="12E422E1" w14:textId="30891A20" w:rsidR="005007EA" w:rsidRPr="00442CBB" w:rsidRDefault="005007EA" w:rsidP="003F4FAA">
      <w:pPr>
        <w:pStyle w:val="NoSpacing"/>
        <w:ind w:left="1440"/>
        <w:rPr>
          <w:rFonts w:cs="Arial"/>
          <w:szCs w:val="24"/>
        </w:rPr>
      </w:pPr>
      <w:r w:rsidRPr="00442CBB">
        <w:rPr>
          <w:rFonts w:cs="Arial"/>
          <w:szCs w:val="24"/>
        </w:rPr>
        <w:t>No application for variance or special use permit shall be approved unless the Board of Adjustment finds that all of the following are present.</w:t>
      </w:r>
    </w:p>
    <w:p w14:paraId="551ABDF2" w14:textId="77777777" w:rsidR="005007EA" w:rsidRPr="00442CBB" w:rsidRDefault="005007EA" w:rsidP="003F4FAA">
      <w:pPr>
        <w:pStyle w:val="NoSpacing"/>
        <w:ind w:left="1440"/>
        <w:rPr>
          <w:rFonts w:cs="Arial"/>
          <w:szCs w:val="24"/>
        </w:rPr>
      </w:pPr>
    </w:p>
    <w:p w14:paraId="7DF5CD32" w14:textId="17EFDE10" w:rsidR="005007EA" w:rsidRPr="00442CBB" w:rsidRDefault="005007EA" w:rsidP="003F4FAA">
      <w:pPr>
        <w:pStyle w:val="NoSpacing"/>
        <w:ind w:left="3600" w:hanging="1440"/>
        <w:rPr>
          <w:rFonts w:cs="Arial"/>
          <w:szCs w:val="24"/>
        </w:rPr>
      </w:pPr>
      <w:r w:rsidRPr="00442CBB">
        <w:rPr>
          <w:rFonts w:cs="Arial"/>
          <w:b/>
          <w:szCs w:val="24"/>
        </w:rPr>
        <w:t>15.83.51</w:t>
      </w:r>
      <w:r w:rsidRPr="00442CBB">
        <w:rPr>
          <w:rFonts w:cs="Arial"/>
          <w:b/>
          <w:szCs w:val="24"/>
        </w:rPr>
        <w:tab/>
      </w:r>
      <w:r w:rsidRPr="00442CBB">
        <w:rPr>
          <w:rFonts w:cs="Arial"/>
          <w:szCs w:val="24"/>
        </w:rPr>
        <w:t>That special conditions and circumstances exist which are peculiar to the premises and which are not applicable to other premises in the same zoning district.</w:t>
      </w:r>
    </w:p>
    <w:p w14:paraId="59CDE0A9" w14:textId="77777777" w:rsidR="005007EA" w:rsidRPr="00442CBB" w:rsidRDefault="005007EA" w:rsidP="003F4FAA">
      <w:pPr>
        <w:pStyle w:val="NoSpacing"/>
        <w:ind w:left="3600" w:hanging="1440"/>
        <w:rPr>
          <w:rFonts w:cs="Arial"/>
          <w:szCs w:val="24"/>
        </w:rPr>
      </w:pPr>
    </w:p>
    <w:p w14:paraId="4A30AA01" w14:textId="3262DA2B" w:rsidR="005007EA" w:rsidRPr="00442CBB" w:rsidRDefault="005007EA" w:rsidP="003F4FAA">
      <w:pPr>
        <w:pStyle w:val="NoSpacing"/>
        <w:ind w:left="3600" w:hanging="1440"/>
        <w:rPr>
          <w:rFonts w:cs="Arial"/>
          <w:szCs w:val="24"/>
        </w:rPr>
      </w:pPr>
      <w:r w:rsidRPr="00442CBB">
        <w:rPr>
          <w:rFonts w:cs="Arial"/>
          <w:b/>
          <w:szCs w:val="24"/>
        </w:rPr>
        <w:t>15.83.52</w:t>
      </w:r>
      <w:r w:rsidRPr="00442CBB">
        <w:rPr>
          <w:rFonts w:cs="Arial"/>
          <w:b/>
          <w:szCs w:val="24"/>
        </w:rPr>
        <w:tab/>
      </w:r>
      <w:r w:rsidRPr="00442CBB">
        <w:rPr>
          <w:rFonts w:cs="Arial"/>
          <w:szCs w:val="24"/>
        </w:rPr>
        <w:t>That literal interpretation of this ordinance would deprive the applicant of rights commonly enjoyed by other properties in the same zoning district.</w:t>
      </w:r>
    </w:p>
    <w:p w14:paraId="47F6D6CF" w14:textId="77777777" w:rsidR="00FD0151" w:rsidRPr="00442CBB" w:rsidRDefault="00FD0151" w:rsidP="003F4FAA">
      <w:pPr>
        <w:pStyle w:val="NoSpacing"/>
        <w:ind w:left="3600" w:hanging="1440"/>
        <w:rPr>
          <w:rFonts w:cs="Arial"/>
          <w:szCs w:val="24"/>
        </w:rPr>
      </w:pPr>
    </w:p>
    <w:p w14:paraId="639B92FF" w14:textId="756FD6AC" w:rsidR="00FD0151" w:rsidRPr="00442CBB" w:rsidRDefault="00FD0151" w:rsidP="003F4FAA">
      <w:pPr>
        <w:pStyle w:val="NoSpacing"/>
        <w:ind w:left="3600" w:hanging="1440"/>
        <w:rPr>
          <w:rFonts w:cs="Arial"/>
          <w:szCs w:val="24"/>
        </w:rPr>
      </w:pPr>
      <w:r w:rsidRPr="00442CBB">
        <w:rPr>
          <w:rFonts w:cs="Arial"/>
          <w:b/>
          <w:szCs w:val="24"/>
        </w:rPr>
        <w:t>15.83.53</w:t>
      </w:r>
      <w:r w:rsidRPr="00442CBB">
        <w:rPr>
          <w:rFonts w:cs="Arial"/>
          <w:b/>
          <w:szCs w:val="24"/>
        </w:rPr>
        <w:tab/>
      </w:r>
      <w:r w:rsidRPr="00442CBB">
        <w:rPr>
          <w:rFonts w:cs="Arial"/>
          <w:szCs w:val="24"/>
        </w:rPr>
        <w:t>That the special conditions and circumstances have not resulted from actions of the applicant.</w:t>
      </w:r>
    </w:p>
    <w:p w14:paraId="62632BA2" w14:textId="77777777" w:rsidR="00FD0151" w:rsidRPr="00442CBB" w:rsidRDefault="00FD0151" w:rsidP="003F4FAA">
      <w:pPr>
        <w:pStyle w:val="NoSpacing"/>
        <w:ind w:left="3600" w:hanging="1440"/>
        <w:rPr>
          <w:rFonts w:cs="Arial"/>
          <w:szCs w:val="24"/>
        </w:rPr>
      </w:pPr>
    </w:p>
    <w:p w14:paraId="118DCE61" w14:textId="5A94AACD" w:rsidR="00FD0151" w:rsidRPr="00442CBB" w:rsidRDefault="00FD0151" w:rsidP="00E316D1">
      <w:pPr>
        <w:pStyle w:val="NoSpacing"/>
        <w:ind w:left="3600" w:hanging="1440"/>
        <w:rPr>
          <w:rFonts w:cs="Arial"/>
          <w:szCs w:val="24"/>
        </w:rPr>
      </w:pPr>
      <w:r w:rsidRPr="00442CBB">
        <w:rPr>
          <w:rFonts w:cs="Arial"/>
          <w:b/>
          <w:szCs w:val="24"/>
        </w:rPr>
        <w:t>15.83.54</w:t>
      </w:r>
      <w:r w:rsidRPr="00442CBB">
        <w:rPr>
          <w:rFonts w:cs="Arial"/>
          <w:b/>
          <w:szCs w:val="24"/>
        </w:rPr>
        <w:tab/>
      </w:r>
      <w:r w:rsidRPr="00442CBB">
        <w:rPr>
          <w:rFonts w:cs="Arial"/>
          <w:szCs w:val="24"/>
        </w:rPr>
        <w:t>That granting the variance requested will not confer upon the applicant any special privileges that are denied by this ordinance to other premises.</w:t>
      </w:r>
    </w:p>
    <w:p w14:paraId="083321A1" w14:textId="77777777" w:rsidR="00FD0151" w:rsidRPr="00442CBB" w:rsidRDefault="00FD0151" w:rsidP="00E316D1">
      <w:pPr>
        <w:pStyle w:val="NoSpacing"/>
        <w:ind w:left="1440"/>
        <w:rPr>
          <w:rFonts w:cs="Arial"/>
          <w:szCs w:val="24"/>
        </w:rPr>
      </w:pPr>
    </w:p>
    <w:p w14:paraId="2C9DCE6B" w14:textId="15CA3FFD" w:rsidR="00FD0151" w:rsidRPr="00442CBB" w:rsidRDefault="00FD0151" w:rsidP="00F22AC3">
      <w:pPr>
        <w:pStyle w:val="NoSpacing"/>
        <w:ind w:left="2880" w:hanging="1440"/>
        <w:rPr>
          <w:rFonts w:cs="Arial"/>
          <w:b/>
          <w:szCs w:val="24"/>
        </w:rPr>
      </w:pPr>
      <w:r w:rsidRPr="00442CBB">
        <w:rPr>
          <w:rFonts w:cs="Arial"/>
          <w:b/>
          <w:szCs w:val="24"/>
        </w:rPr>
        <w:t>15.83.6</w:t>
      </w:r>
      <w:r w:rsidRPr="00442CBB">
        <w:rPr>
          <w:rFonts w:cs="Arial"/>
          <w:b/>
          <w:szCs w:val="24"/>
        </w:rPr>
        <w:tab/>
        <w:t>Justification</w:t>
      </w:r>
    </w:p>
    <w:p w14:paraId="3D04A9CD" w14:textId="77777777" w:rsidR="00FD0151" w:rsidRPr="00442CBB" w:rsidRDefault="00FD0151" w:rsidP="00E316D1">
      <w:pPr>
        <w:pStyle w:val="NoSpacing"/>
        <w:ind w:left="3600" w:hanging="1440"/>
        <w:rPr>
          <w:rFonts w:cs="Arial"/>
          <w:bCs/>
          <w:szCs w:val="24"/>
        </w:rPr>
      </w:pPr>
    </w:p>
    <w:p w14:paraId="76F2E986" w14:textId="6288FDF4" w:rsidR="00FD0151" w:rsidRPr="00442CBB" w:rsidRDefault="00FD0151" w:rsidP="00E316D1">
      <w:pPr>
        <w:pStyle w:val="NoSpacing"/>
        <w:ind w:left="3600" w:hanging="1440"/>
        <w:rPr>
          <w:rFonts w:cs="Arial"/>
          <w:szCs w:val="24"/>
        </w:rPr>
      </w:pPr>
      <w:r w:rsidRPr="00442CBB">
        <w:rPr>
          <w:rFonts w:cs="Arial"/>
          <w:b/>
          <w:szCs w:val="24"/>
        </w:rPr>
        <w:t>15.83.61</w:t>
      </w:r>
      <w:r w:rsidRPr="00442CBB">
        <w:rPr>
          <w:rFonts w:cs="Arial"/>
          <w:b/>
          <w:szCs w:val="24"/>
        </w:rPr>
        <w:tab/>
      </w:r>
      <w:r w:rsidRPr="00442CBB">
        <w:rPr>
          <w:rFonts w:cs="Arial"/>
          <w:szCs w:val="24"/>
        </w:rPr>
        <w:t>That the reasons set forth in the application justify the granting of the variance.</w:t>
      </w:r>
    </w:p>
    <w:p w14:paraId="5FF5A187" w14:textId="77777777" w:rsidR="0073483A" w:rsidRPr="00442CBB" w:rsidRDefault="0073483A" w:rsidP="00E316D1">
      <w:pPr>
        <w:pStyle w:val="NoSpacing"/>
        <w:ind w:left="3600" w:hanging="1440"/>
        <w:rPr>
          <w:rFonts w:cs="Arial"/>
          <w:szCs w:val="24"/>
        </w:rPr>
      </w:pPr>
    </w:p>
    <w:p w14:paraId="52F97EEC" w14:textId="277C78F5" w:rsidR="005D5A8B" w:rsidRPr="00442CBB" w:rsidRDefault="005D5A8B" w:rsidP="00E316D1">
      <w:pPr>
        <w:pStyle w:val="NoSpacing"/>
        <w:ind w:left="3600" w:hanging="1440"/>
        <w:rPr>
          <w:rFonts w:cs="Arial"/>
          <w:szCs w:val="24"/>
        </w:rPr>
      </w:pPr>
      <w:r w:rsidRPr="00442CBB">
        <w:rPr>
          <w:rFonts w:cs="Arial"/>
          <w:b/>
          <w:szCs w:val="24"/>
        </w:rPr>
        <w:t>15.83.62</w:t>
      </w:r>
      <w:r w:rsidRPr="00442CBB">
        <w:rPr>
          <w:rFonts w:cs="Arial"/>
          <w:b/>
          <w:szCs w:val="24"/>
        </w:rPr>
        <w:tab/>
      </w:r>
      <w:r w:rsidRPr="00442CBB">
        <w:rPr>
          <w:rFonts w:cs="Arial"/>
          <w:szCs w:val="24"/>
        </w:rPr>
        <w:t>The variance is the minimum which would make possible a reasonable use of the premises.</w:t>
      </w:r>
    </w:p>
    <w:p w14:paraId="4886FD6C" w14:textId="77777777" w:rsidR="005D5A8B" w:rsidRPr="00442CBB" w:rsidRDefault="005D5A8B" w:rsidP="00E316D1">
      <w:pPr>
        <w:pStyle w:val="NoSpacing"/>
        <w:ind w:left="3600" w:hanging="1440"/>
        <w:rPr>
          <w:rFonts w:cs="Arial"/>
          <w:szCs w:val="24"/>
        </w:rPr>
      </w:pPr>
    </w:p>
    <w:p w14:paraId="7DB50254" w14:textId="30C7B571" w:rsidR="005D5A8B" w:rsidRPr="00442CBB" w:rsidRDefault="005D5A8B" w:rsidP="00E316D1">
      <w:pPr>
        <w:pStyle w:val="NoSpacing"/>
        <w:ind w:left="3600" w:hanging="1440"/>
        <w:rPr>
          <w:rFonts w:cs="Arial"/>
          <w:szCs w:val="24"/>
        </w:rPr>
      </w:pPr>
      <w:r w:rsidRPr="00442CBB">
        <w:rPr>
          <w:rFonts w:cs="Arial"/>
          <w:b/>
          <w:szCs w:val="24"/>
        </w:rPr>
        <w:t>15.83.63</w:t>
      </w:r>
      <w:r w:rsidRPr="00442CBB">
        <w:rPr>
          <w:rFonts w:cs="Arial"/>
          <w:b/>
          <w:szCs w:val="24"/>
        </w:rPr>
        <w:tab/>
      </w:r>
      <w:r w:rsidRPr="00442CBB">
        <w:rPr>
          <w:rFonts w:cs="Arial"/>
          <w:szCs w:val="24"/>
        </w:rPr>
        <w:t xml:space="preserve">That the granting of </w:t>
      </w:r>
      <w:r w:rsidR="0082407D" w:rsidRPr="00442CBB">
        <w:rPr>
          <w:rFonts w:cs="Arial"/>
          <w:szCs w:val="24"/>
        </w:rPr>
        <w:t xml:space="preserve">the </w:t>
      </w:r>
      <w:r w:rsidRPr="00442CBB">
        <w:rPr>
          <w:rFonts w:cs="Arial"/>
          <w:szCs w:val="24"/>
        </w:rPr>
        <w:t>varianc</w:t>
      </w:r>
      <w:r w:rsidR="0082407D" w:rsidRPr="00442CBB">
        <w:rPr>
          <w:rFonts w:cs="Arial"/>
          <w:szCs w:val="24"/>
        </w:rPr>
        <w:t xml:space="preserve">e will be in harmony with </w:t>
      </w:r>
      <w:r w:rsidRPr="00442CBB">
        <w:rPr>
          <w:rFonts w:cs="Arial"/>
          <w:szCs w:val="24"/>
        </w:rPr>
        <w:t xml:space="preserve">the general purpose of this </w:t>
      </w:r>
      <w:r w:rsidR="0082407D" w:rsidRPr="00442CBB">
        <w:rPr>
          <w:rFonts w:cs="Arial"/>
          <w:szCs w:val="24"/>
        </w:rPr>
        <w:t xml:space="preserve">ordinance and will not be </w:t>
      </w:r>
      <w:r w:rsidRPr="00442CBB">
        <w:rPr>
          <w:rFonts w:cs="Arial"/>
          <w:szCs w:val="24"/>
        </w:rPr>
        <w:t>injurious to the surroundi</w:t>
      </w:r>
      <w:r w:rsidR="0082407D" w:rsidRPr="00442CBB">
        <w:rPr>
          <w:rFonts w:cs="Arial"/>
          <w:szCs w:val="24"/>
        </w:rPr>
        <w:t xml:space="preserve">ng premises, neighborhood, </w:t>
      </w:r>
      <w:r w:rsidRPr="00442CBB">
        <w:rPr>
          <w:rFonts w:cs="Arial"/>
          <w:szCs w:val="24"/>
        </w:rPr>
        <w:t>or the city</w:t>
      </w:r>
      <w:r w:rsidR="0082407D" w:rsidRPr="00442CBB">
        <w:rPr>
          <w:rFonts w:cs="Arial"/>
          <w:szCs w:val="24"/>
        </w:rPr>
        <w:t>,</w:t>
      </w:r>
      <w:r w:rsidRPr="00442CBB">
        <w:rPr>
          <w:rFonts w:cs="Arial"/>
          <w:szCs w:val="24"/>
        </w:rPr>
        <w:t xml:space="preserve"> and will</w:t>
      </w:r>
      <w:r w:rsidR="0082407D" w:rsidRPr="00442CBB">
        <w:rPr>
          <w:rFonts w:cs="Arial"/>
          <w:szCs w:val="24"/>
        </w:rPr>
        <w:t xml:space="preserve"> not be contrary to the </w:t>
      </w:r>
      <w:r w:rsidRPr="00442CBB">
        <w:rPr>
          <w:rFonts w:cs="Arial"/>
          <w:szCs w:val="24"/>
        </w:rPr>
        <w:t xml:space="preserve">comprehensive plan </w:t>
      </w:r>
      <w:r w:rsidR="0082407D" w:rsidRPr="00442CBB">
        <w:rPr>
          <w:rFonts w:cs="Arial"/>
          <w:szCs w:val="24"/>
        </w:rPr>
        <w:t xml:space="preserve">and the purposes of this </w:t>
      </w:r>
      <w:r w:rsidRPr="00442CBB">
        <w:rPr>
          <w:rFonts w:cs="Arial"/>
          <w:szCs w:val="24"/>
        </w:rPr>
        <w:t>ordinance.</w:t>
      </w:r>
    </w:p>
    <w:p w14:paraId="24275883" w14:textId="77777777" w:rsidR="005D5A8B" w:rsidRPr="00442CBB" w:rsidRDefault="005D5A8B" w:rsidP="00E316D1">
      <w:pPr>
        <w:pStyle w:val="NoSpacing"/>
        <w:ind w:left="3600" w:hanging="1440"/>
        <w:rPr>
          <w:rFonts w:cs="Arial"/>
          <w:szCs w:val="24"/>
        </w:rPr>
      </w:pPr>
    </w:p>
    <w:p w14:paraId="147B6725" w14:textId="3EA03290" w:rsidR="005D5A8B" w:rsidRPr="00442CBB" w:rsidRDefault="005D5A8B" w:rsidP="00E316D1">
      <w:pPr>
        <w:pStyle w:val="NoSpacing"/>
        <w:ind w:left="3600" w:hanging="1440"/>
        <w:rPr>
          <w:rFonts w:cs="Arial"/>
          <w:szCs w:val="24"/>
        </w:rPr>
      </w:pPr>
      <w:r w:rsidRPr="00442CBB">
        <w:rPr>
          <w:rFonts w:cs="Arial"/>
          <w:b/>
          <w:szCs w:val="24"/>
        </w:rPr>
        <w:t>15.83.64</w:t>
      </w:r>
      <w:r w:rsidRPr="00442CBB">
        <w:rPr>
          <w:rFonts w:cs="Arial"/>
          <w:b/>
          <w:szCs w:val="24"/>
        </w:rPr>
        <w:tab/>
      </w:r>
      <w:r w:rsidRPr="00442CBB">
        <w:rPr>
          <w:rFonts w:cs="Arial"/>
          <w:szCs w:val="24"/>
        </w:rPr>
        <w:t>That there is a practical difficulty or unnecessary hardship in use of the premises if the strict application of the regulations were to be carried out.</w:t>
      </w:r>
    </w:p>
    <w:p w14:paraId="5D30A9D7" w14:textId="77777777" w:rsidR="005D5A8B" w:rsidRPr="00442CBB" w:rsidRDefault="005D5A8B" w:rsidP="0022742D">
      <w:pPr>
        <w:pStyle w:val="NoSpacing"/>
        <w:ind w:left="1440"/>
        <w:rPr>
          <w:rFonts w:cs="Arial"/>
          <w:szCs w:val="24"/>
        </w:rPr>
      </w:pPr>
    </w:p>
    <w:p w14:paraId="0E5F9789" w14:textId="77777777" w:rsidR="006270C4" w:rsidRDefault="006270C4">
      <w:pPr>
        <w:jc w:val="left"/>
        <w:rPr>
          <w:rFonts w:cs="Arial"/>
          <w:b/>
          <w:szCs w:val="24"/>
        </w:rPr>
      </w:pPr>
      <w:r>
        <w:rPr>
          <w:rFonts w:cs="Arial"/>
          <w:b/>
          <w:szCs w:val="24"/>
        </w:rPr>
        <w:br w:type="page"/>
      </w:r>
    </w:p>
    <w:p w14:paraId="2EF08E2C" w14:textId="73FB6506" w:rsidR="005D5A8B" w:rsidRPr="00442CBB" w:rsidRDefault="005D5A8B" w:rsidP="00F22AC3">
      <w:pPr>
        <w:pStyle w:val="NoSpacing"/>
        <w:ind w:left="2880" w:hanging="1440"/>
        <w:rPr>
          <w:rFonts w:cs="Arial"/>
          <w:b/>
          <w:szCs w:val="24"/>
        </w:rPr>
      </w:pPr>
      <w:r w:rsidRPr="00442CBB">
        <w:rPr>
          <w:rFonts w:cs="Arial"/>
          <w:b/>
          <w:szCs w:val="24"/>
        </w:rPr>
        <w:lastRenderedPageBreak/>
        <w:t>15.83.7</w:t>
      </w:r>
      <w:r w:rsidRPr="00442CBB">
        <w:rPr>
          <w:rFonts w:cs="Arial"/>
          <w:b/>
          <w:szCs w:val="24"/>
        </w:rPr>
        <w:tab/>
        <w:t>Authorized Variances</w:t>
      </w:r>
    </w:p>
    <w:p w14:paraId="5D8B0B7E" w14:textId="77777777" w:rsidR="005D5A8B" w:rsidRPr="00442CBB" w:rsidRDefault="005D5A8B" w:rsidP="0022742D">
      <w:pPr>
        <w:pStyle w:val="NoSpacing"/>
        <w:ind w:left="1440"/>
        <w:rPr>
          <w:rFonts w:cs="Arial"/>
          <w:bCs/>
          <w:szCs w:val="24"/>
        </w:rPr>
      </w:pPr>
    </w:p>
    <w:p w14:paraId="3A44D4FD" w14:textId="2CD7201A" w:rsidR="005D5A8B" w:rsidRPr="00442CBB" w:rsidRDefault="005D5A8B" w:rsidP="0022742D">
      <w:pPr>
        <w:pStyle w:val="NoSpacing"/>
        <w:ind w:left="1440"/>
        <w:rPr>
          <w:rFonts w:cs="Arial"/>
          <w:szCs w:val="24"/>
        </w:rPr>
      </w:pPr>
      <w:r w:rsidRPr="00442CBB">
        <w:rPr>
          <w:rFonts w:cs="Arial"/>
          <w:szCs w:val="24"/>
        </w:rPr>
        <w:t>A variance shall not be granted for any yard or setback less than the yard or setback as required by this ordinance.</w:t>
      </w:r>
    </w:p>
    <w:p w14:paraId="7DABBD2E" w14:textId="77777777" w:rsidR="009560B3" w:rsidRPr="00442CBB" w:rsidRDefault="009560B3" w:rsidP="0022742D">
      <w:pPr>
        <w:pStyle w:val="NoSpacing"/>
        <w:ind w:left="3600" w:hanging="1440"/>
        <w:rPr>
          <w:rFonts w:cs="Arial"/>
          <w:bCs/>
          <w:szCs w:val="24"/>
        </w:rPr>
      </w:pPr>
    </w:p>
    <w:p w14:paraId="408594A8" w14:textId="5FA41D24" w:rsidR="009560B3" w:rsidRPr="00442CBB" w:rsidRDefault="005D3C78" w:rsidP="0022742D">
      <w:pPr>
        <w:pStyle w:val="NoSpacing"/>
        <w:ind w:left="3600" w:hanging="1440"/>
        <w:rPr>
          <w:rFonts w:cs="Arial"/>
          <w:szCs w:val="24"/>
        </w:rPr>
      </w:pPr>
      <w:r w:rsidRPr="00442CBB">
        <w:rPr>
          <w:rFonts w:cs="Arial"/>
          <w:b/>
          <w:szCs w:val="24"/>
        </w:rPr>
        <w:t>15.83.71</w:t>
      </w:r>
      <w:r w:rsidRPr="00442CBB">
        <w:rPr>
          <w:rFonts w:cs="Arial"/>
          <w:b/>
          <w:szCs w:val="24"/>
        </w:rPr>
        <w:tab/>
      </w:r>
      <w:r w:rsidRPr="00442CBB">
        <w:rPr>
          <w:rFonts w:cs="Arial"/>
          <w:szCs w:val="24"/>
        </w:rPr>
        <w:t>To reduce not by more than twenty percent (20%) the applicable requirements for lot area and lot width.</w:t>
      </w:r>
    </w:p>
    <w:p w14:paraId="5FA4D01D" w14:textId="77777777" w:rsidR="005D3C78" w:rsidRPr="00442CBB" w:rsidRDefault="005D3C78" w:rsidP="0022742D">
      <w:pPr>
        <w:pStyle w:val="NoSpacing"/>
        <w:ind w:left="3600" w:hanging="1440"/>
        <w:rPr>
          <w:rFonts w:cs="Arial"/>
          <w:szCs w:val="24"/>
        </w:rPr>
      </w:pPr>
    </w:p>
    <w:p w14:paraId="50D0D5A1" w14:textId="58517C77" w:rsidR="005D3C78" w:rsidRPr="00442CBB" w:rsidRDefault="005D3C78" w:rsidP="0022742D">
      <w:pPr>
        <w:pStyle w:val="NoSpacing"/>
        <w:ind w:left="3600" w:hanging="1440"/>
        <w:rPr>
          <w:rFonts w:cs="Arial"/>
          <w:szCs w:val="24"/>
        </w:rPr>
      </w:pPr>
      <w:r w:rsidRPr="00442CBB">
        <w:rPr>
          <w:rFonts w:cs="Arial"/>
          <w:b/>
          <w:szCs w:val="24"/>
        </w:rPr>
        <w:t>15.83.72</w:t>
      </w:r>
      <w:r w:rsidRPr="00442CBB">
        <w:rPr>
          <w:rFonts w:cs="Arial"/>
          <w:b/>
          <w:szCs w:val="24"/>
        </w:rPr>
        <w:tab/>
      </w:r>
      <w:r w:rsidRPr="00442CBB">
        <w:rPr>
          <w:rFonts w:cs="Arial"/>
          <w:szCs w:val="24"/>
        </w:rPr>
        <w:t>To reduce the applicable off-street parking or loading facilities by no more than fifty percent (50%) of the requirements.</w:t>
      </w:r>
    </w:p>
    <w:p w14:paraId="76A06D4F" w14:textId="77777777" w:rsidR="005D3C78" w:rsidRPr="00442CBB" w:rsidRDefault="005D3C78" w:rsidP="0022742D">
      <w:pPr>
        <w:pStyle w:val="NoSpacing"/>
        <w:ind w:left="3600" w:hanging="1440"/>
        <w:rPr>
          <w:rFonts w:cs="Arial"/>
          <w:szCs w:val="24"/>
        </w:rPr>
      </w:pPr>
    </w:p>
    <w:p w14:paraId="038E5827" w14:textId="609183DF" w:rsidR="005D3C78" w:rsidRPr="00442CBB" w:rsidRDefault="005D3C78" w:rsidP="0022742D">
      <w:pPr>
        <w:pStyle w:val="NoSpacing"/>
        <w:ind w:left="3600" w:hanging="1440"/>
        <w:rPr>
          <w:rFonts w:cs="Arial"/>
          <w:szCs w:val="24"/>
        </w:rPr>
      </w:pPr>
      <w:r w:rsidRPr="00442CBB">
        <w:rPr>
          <w:rFonts w:cs="Arial"/>
          <w:b/>
          <w:szCs w:val="24"/>
        </w:rPr>
        <w:t>15.83.73</w:t>
      </w:r>
      <w:r w:rsidRPr="00442CBB">
        <w:rPr>
          <w:rFonts w:cs="Arial"/>
          <w:b/>
          <w:szCs w:val="24"/>
        </w:rPr>
        <w:tab/>
      </w:r>
      <w:r w:rsidRPr="00442CBB">
        <w:rPr>
          <w:rFonts w:cs="Arial"/>
          <w:szCs w:val="24"/>
        </w:rPr>
        <w:t>To permit the use of lot of record if it is smaller than the minimum size required by this ordinance.</w:t>
      </w:r>
    </w:p>
    <w:p w14:paraId="06D88BBD" w14:textId="77777777" w:rsidR="005D3C78" w:rsidRPr="00442CBB" w:rsidRDefault="005D3C78" w:rsidP="0022742D">
      <w:pPr>
        <w:pStyle w:val="NoSpacing"/>
        <w:ind w:left="3600" w:hanging="1440"/>
        <w:rPr>
          <w:rFonts w:cs="Arial"/>
          <w:szCs w:val="24"/>
        </w:rPr>
      </w:pPr>
    </w:p>
    <w:p w14:paraId="3C7594A6" w14:textId="6149B1F2" w:rsidR="005D3C78" w:rsidRPr="00442CBB" w:rsidRDefault="005D3C78" w:rsidP="0022742D">
      <w:pPr>
        <w:pStyle w:val="NoSpacing"/>
        <w:ind w:left="3600" w:hanging="1440"/>
        <w:rPr>
          <w:rFonts w:cs="Arial"/>
          <w:szCs w:val="24"/>
        </w:rPr>
      </w:pPr>
      <w:r w:rsidRPr="00442CBB">
        <w:rPr>
          <w:rFonts w:cs="Arial"/>
          <w:b/>
          <w:szCs w:val="24"/>
        </w:rPr>
        <w:t>15.83.74</w:t>
      </w:r>
      <w:r w:rsidRPr="00442CBB">
        <w:rPr>
          <w:rFonts w:cs="Arial"/>
          <w:b/>
          <w:szCs w:val="24"/>
        </w:rPr>
        <w:tab/>
      </w:r>
      <w:r w:rsidRPr="00442CBB">
        <w:rPr>
          <w:rFonts w:cs="Arial"/>
          <w:szCs w:val="24"/>
        </w:rPr>
        <w:t>To permit roof alterations to provide additional windows, headroom or area for occupancy of third level.</w:t>
      </w:r>
    </w:p>
    <w:p w14:paraId="05D4669F" w14:textId="77777777" w:rsidR="005D3C78" w:rsidRPr="00442CBB" w:rsidRDefault="005D3C78" w:rsidP="0022742D">
      <w:pPr>
        <w:pStyle w:val="NoSpacing"/>
        <w:ind w:left="3600" w:hanging="1440"/>
        <w:rPr>
          <w:rFonts w:cs="Arial"/>
          <w:szCs w:val="24"/>
        </w:rPr>
      </w:pPr>
    </w:p>
    <w:p w14:paraId="40718BB9" w14:textId="606AFEBA" w:rsidR="00DC621D" w:rsidRPr="00442CBB" w:rsidRDefault="005D3C78" w:rsidP="0022742D">
      <w:pPr>
        <w:pStyle w:val="NoSpacing"/>
        <w:ind w:left="3600" w:hanging="1440"/>
        <w:rPr>
          <w:rFonts w:cs="Arial"/>
          <w:szCs w:val="24"/>
        </w:rPr>
      </w:pPr>
      <w:r w:rsidRPr="00442CBB">
        <w:rPr>
          <w:rFonts w:cs="Arial"/>
          <w:b/>
          <w:szCs w:val="24"/>
        </w:rPr>
        <w:t>15.83.75</w:t>
      </w:r>
      <w:r w:rsidRPr="00442CBB">
        <w:rPr>
          <w:rFonts w:cs="Arial"/>
          <w:b/>
          <w:szCs w:val="24"/>
        </w:rPr>
        <w:tab/>
      </w:r>
      <w:r w:rsidRPr="00442CBB">
        <w:rPr>
          <w:rFonts w:cs="Arial"/>
          <w:szCs w:val="24"/>
        </w:rPr>
        <w:t xml:space="preserve">To permit conversion of an existing building to a permitted residential use provided that it shall not </w:t>
      </w:r>
      <w:r w:rsidR="00DC621D" w:rsidRPr="00442CBB">
        <w:rPr>
          <w:rFonts w:cs="Arial"/>
          <w:szCs w:val="24"/>
        </w:rPr>
        <w:t>conflict with the above standards cited in Sections 15.83.5 and 15.83.6.</w:t>
      </w:r>
    </w:p>
    <w:p w14:paraId="5F0A0741" w14:textId="77777777" w:rsidR="001D04ED" w:rsidRPr="00442CBB" w:rsidRDefault="001D04ED" w:rsidP="0022742D">
      <w:pPr>
        <w:pStyle w:val="NoSpacing"/>
        <w:ind w:left="3600" w:hanging="1440"/>
        <w:rPr>
          <w:rFonts w:cs="Arial"/>
          <w:szCs w:val="24"/>
        </w:rPr>
      </w:pPr>
    </w:p>
    <w:p w14:paraId="130C541C" w14:textId="50D5580C" w:rsidR="00DC621D" w:rsidRPr="00442CBB" w:rsidRDefault="00DC621D" w:rsidP="00141740">
      <w:pPr>
        <w:pStyle w:val="Heading2"/>
      </w:pPr>
      <w:bookmarkStart w:id="82" w:name="_Toc111017545"/>
      <w:r w:rsidRPr="00442CBB">
        <w:t>15.84</w:t>
      </w:r>
      <w:r w:rsidRPr="00442CBB">
        <w:tab/>
        <w:t>Action of the City Council</w:t>
      </w:r>
      <w:bookmarkEnd w:id="82"/>
      <w:r w:rsidR="00885CD5">
        <w:fldChar w:fldCharType="begin"/>
      </w:r>
      <w:r w:rsidR="00885CD5">
        <w:instrText xml:space="preserve"> TC "</w:instrText>
      </w:r>
      <w:r w:rsidR="00885CD5" w:rsidRPr="00D22832">
        <w:instrText>15.84</w:instrText>
      </w:r>
      <w:r w:rsidR="00885CD5" w:rsidRPr="00D22832">
        <w:tab/>
        <w:instrText>Action of the City Council</w:instrText>
      </w:r>
      <w:r w:rsidR="00885CD5">
        <w:instrText xml:space="preserve">" \f C \l "2" </w:instrText>
      </w:r>
      <w:r w:rsidR="00885CD5">
        <w:fldChar w:fldCharType="end"/>
      </w:r>
    </w:p>
    <w:p w14:paraId="5B036BBF" w14:textId="77777777" w:rsidR="00DC621D" w:rsidRPr="00442CBB" w:rsidRDefault="00DC621D" w:rsidP="00EF2191">
      <w:pPr>
        <w:pStyle w:val="NoSpacing"/>
        <w:ind w:left="1440"/>
        <w:rPr>
          <w:rFonts w:cs="Arial"/>
          <w:bCs/>
          <w:szCs w:val="24"/>
        </w:rPr>
      </w:pPr>
    </w:p>
    <w:p w14:paraId="2D49535B" w14:textId="4625CA7D" w:rsidR="00DC621D" w:rsidRPr="00442CBB" w:rsidRDefault="00DC621D" w:rsidP="00F22AC3">
      <w:pPr>
        <w:pStyle w:val="NoSpacing"/>
        <w:ind w:left="2880" w:hanging="1440"/>
        <w:rPr>
          <w:rFonts w:cs="Arial"/>
          <w:b/>
          <w:szCs w:val="24"/>
        </w:rPr>
      </w:pPr>
      <w:r w:rsidRPr="00442CBB">
        <w:rPr>
          <w:rFonts w:cs="Arial"/>
          <w:b/>
          <w:szCs w:val="24"/>
        </w:rPr>
        <w:t>15.84.1</w:t>
      </w:r>
      <w:r w:rsidRPr="00442CBB">
        <w:rPr>
          <w:rFonts w:cs="Arial"/>
          <w:b/>
          <w:szCs w:val="24"/>
        </w:rPr>
        <w:tab/>
        <w:t>Initiation of Amendment</w:t>
      </w:r>
    </w:p>
    <w:p w14:paraId="710FA325" w14:textId="77777777" w:rsidR="00A674A3" w:rsidRPr="00442CBB" w:rsidRDefault="00A674A3" w:rsidP="00EF2191">
      <w:pPr>
        <w:pStyle w:val="NoSpacing"/>
        <w:ind w:left="1440"/>
        <w:rPr>
          <w:rFonts w:cs="Arial"/>
          <w:bCs/>
          <w:szCs w:val="24"/>
        </w:rPr>
      </w:pPr>
    </w:p>
    <w:p w14:paraId="7FF2C184" w14:textId="2220FDA3" w:rsidR="00A674A3" w:rsidRPr="00442CBB" w:rsidRDefault="00A674A3" w:rsidP="00EF2191">
      <w:pPr>
        <w:pStyle w:val="NoSpacing"/>
        <w:ind w:left="1440"/>
        <w:rPr>
          <w:rFonts w:cs="Arial"/>
          <w:szCs w:val="24"/>
        </w:rPr>
      </w:pPr>
      <w:r w:rsidRPr="00442CBB">
        <w:rPr>
          <w:rFonts w:cs="Arial"/>
          <w:szCs w:val="24"/>
        </w:rPr>
        <w:t>Amendments may be proposed by the City Council, the Planning Commission, the Board of Adjustment</w:t>
      </w:r>
      <w:r w:rsidR="00586AC9" w:rsidRPr="00442CBB">
        <w:rPr>
          <w:rFonts w:cs="Arial"/>
          <w:szCs w:val="24"/>
        </w:rPr>
        <w:t>,</w:t>
      </w:r>
      <w:r w:rsidRPr="00442CBB">
        <w:rPr>
          <w:rFonts w:cs="Arial"/>
          <w:szCs w:val="24"/>
        </w:rPr>
        <w:t xml:space="preserve"> or any person, firm, corporation or organization which has a freehold interest or contractual interest in a building, structure, lot, or parcel of land.</w:t>
      </w:r>
    </w:p>
    <w:p w14:paraId="1EF6E78E" w14:textId="77777777" w:rsidR="00A674A3" w:rsidRPr="00442CBB" w:rsidRDefault="00A674A3" w:rsidP="00EF2191">
      <w:pPr>
        <w:pStyle w:val="NoSpacing"/>
        <w:ind w:left="1440"/>
        <w:rPr>
          <w:rFonts w:cs="Arial"/>
          <w:szCs w:val="24"/>
        </w:rPr>
      </w:pPr>
    </w:p>
    <w:p w14:paraId="011DFD25" w14:textId="66A5DF5B" w:rsidR="00A674A3" w:rsidRPr="00442CBB" w:rsidRDefault="00A674A3" w:rsidP="00F22AC3">
      <w:pPr>
        <w:pStyle w:val="NoSpacing"/>
        <w:ind w:left="2880" w:hanging="1440"/>
        <w:rPr>
          <w:rFonts w:cs="Arial"/>
          <w:b/>
          <w:szCs w:val="24"/>
        </w:rPr>
      </w:pPr>
      <w:r w:rsidRPr="00442CBB">
        <w:rPr>
          <w:rFonts w:cs="Arial"/>
          <w:b/>
          <w:szCs w:val="24"/>
        </w:rPr>
        <w:t>15.84.2</w:t>
      </w:r>
      <w:r w:rsidRPr="00442CBB">
        <w:rPr>
          <w:rFonts w:cs="Arial"/>
          <w:b/>
          <w:szCs w:val="24"/>
        </w:rPr>
        <w:tab/>
        <w:t>Application for Amendment</w:t>
      </w:r>
    </w:p>
    <w:p w14:paraId="76851DA6" w14:textId="77777777" w:rsidR="00A674A3" w:rsidRPr="00442CBB" w:rsidRDefault="00A674A3" w:rsidP="00EF2191">
      <w:pPr>
        <w:pStyle w:val="NoSpacing"/>
        <w:ind w:left="1440"/>
        <w:rPr>
          <w:rFonts w:cs="Arial"/>
          <w:bCs/>
          <w:szCs w:val="24"/>
        </w:rPr>
      </w:pPr>
    </w:p>
    <w:p w14:paraId="6BCF65C2" w14:textId="39362E56" w:rsidR="00A674A3" w:rsidRPr="00442CBB" w:rsidRDefault="00A674A3" w:rsidP="00EF2191">
      <w:pPr>
        <w:pStyle w:val="NoSpacing"/>
        <w:ind w:left="1440"/>
        <w:rPr>
          <w:rFonts w:cs="Arial"/>
          <w:szCs w:val="24"/>
        </w:rPr>
      </w:pPr>
      <w:r w:rsidRPr="00442CBB">
        <w:rPr>
          <w:rFonts w:cs="Arial"/>
          <w:szCs w:val="24"/>
        </w:rPr>
        <w:t>Application for an amendment shall be filed with the Code Administrator</w:t>
      </w:r>
      <w:r w:rsidR="00586AC9" w:rsidRPr="00442CBB">
        <w:rPr>
          <w:rFonts w:cs="Arial"/>
          <w:szCs w:val="24"/>
        </w:rPr>
        <w:t>,</w:t>
      </w:r>
      <w:r w:rsidRPr="00442CBB">
        <w:rPr>
          <w:rFonts w:cs="Arial"/>
          <w:szCs w:val="24"/>
        </w:rPr>
        <w:t xml:space="preserve"> who shall forward all such applications to the Planning Commission, or the City Council.</w:t>
      </w:r>
    </w:p>
    <w:p w14:paraId="0E7FC3FB" w14:textId="77777777" w:rsidR="00A674A3" w:rsidRPr="00442CBB" w:rsidRDefault="00A674A3" w:rsidP="00EF2191">
      <w:pPr>
        <w:pStyle w:val="NoSpacing"/>
        <w:ind w:left="1440"/>
        <w:rPr>
          <w:rFonts w:cs="Arial"/>
          <w:szCs w:val="24"/>
        </w:rPr>
      </w:pPr>
    </w:p>
    <w:p w14:paraId="568E3B70" w14:textId="0048BD37" w:rsidR="00A674A3" w:rsidRPr="00442CBB" w:rsidRDefault="00A674A3" w:rsidP="00F22AC3">
      <w:pPr>
        <w:pStyle w:val="NoSpacing"/>
        <w:ind w:left="2880" w:hanging="1440"/>
        <w:rPr>
          <w:rFonts w:cs="Arial"/>
          <w:b/>
          <w:szCs w:val="24"/>
        </w:rPr>
      </w:pPr>
      <w:r w:rsidRPr="00442CBB">
        <w:rPr>
          <w:rFonts w:cs="Arial"/>
          <w:b/>
          <w:szCs w:val="24"/>
        </w:rPr>
        <w:t>15.84.3</w:t>
      </w:r>
      <w:r w:rsidRPr="00442CBB">
        <w:rPr>
          <w:rFonts w:cs="Arial"/>
          <w:b/>
          <w:szCs w:val="24"/>
        </w:rPr>
        <w:tab/>
        <w:t>Notice of Public Hearing</w:t>
      </w:r>
    </w:p>
    <w:p w14:paraId="298B2DED" w14:textId="77777777" w:rsidR="00A674A3" w:rsidRPr="00442CBB" w:rsidRDefault="00A674A3" w:rsidP="00EF2191">
      <w:pPr>
        <w:pStyle w:val="NoSpacing"/>
        <w:ind w:left="1440"/>
        <w:rPr>
          <w:rFonts w:cs="Arial"/>
          <w:bCs/>
          <w:szCs w:val="24"/>
        </w:rPr>
      </w:pPr>
    </w:p>
    <w:p w14:paraId="5B6DA8B3" w14:textId="7DC97688" w:rsidR="00A674A3" w:rsidRPr="00442CBB" w:rsidRDefault="00A674A3" w:rsidP="00EF2191">
      <w:pPr>
        <w:pStyle w:val="NoSpacing"/>
        <w:ind w:left="1440"/>
        <w:rPr>
          <w:rFonts w:cs="Arial"/>
          <w:szCs w:val="24"/>
        </w:rPr>
      </w:pPr>
      <w:r w:rsidRPr="00442CBB">
        <w:rPr>
          <w:rFonts w:cs="Arial"/>
          <w:szCs w:val="24"/>
        </w:rPr>
        <w:t>Notice of hearing shall include time, place and purpose of such hearing and shall be published at least one week before the hearing in the official newspaper of the city.  This hearing is independent of the hearing held by the Planning Commission.</w:t>
      </w:r>
    </w:p>
    <w:p w14:paraId="18EDBF6F" w14:textId="77777777" w:rsidR="008A211F" w:rsidRPr="00442CBB" w:rsidRDefault="008A211F" w:rsidP="00EF2191">
      <w:pPr>
        <w:pStyle w:val="NoSpacing"/>
        <w:ind w:left="1440"/>
        <w:rPr>
          <w:rFonts w:cs="Arial"/>
          <w:szCs w:val="24"/>
        </w:rPr>
      </w:pPr>
    </w:p>
    <w:p w14:paraId="73D5C815" w14:textId="71BA0F14" w:rsidR="008A211F" w:rsidRPr="00442CBB" w:rsidRDefault="008A211F" w:rsidP="00F22AC3">
      <w:pPr>
        <w:pStyle w:val="NoSpacing"/>
        <w:ind w:left="2880" w:hanging="1440"/>
        <w:rPr>
          <w:rFonts w:cs="Arial"/>
          <w:b/>
          <w:szCs w:val="24"/>
        </w:rPr>
      </w:pPr>
      <w:r w:rsidRPr="00442CBB">
        <w:rPr>
          <w:rFonts w:cs="Arial"/>
          <w:b/>
          <w:szCs w:val="24"/>
        </w:rPr>
        <w:t>15.84.4</w:t>
      </w:r>
      <w:r w:rsidRPr="00442CBB">
        <w:rPr>
          <w:rFonts w:cs="Arial"/>
          <w:b/>
          <w:szCs w:val="24"/>
        </w:rPr>
        <w:tab/>
        <w:t>Public Hearing</w:t>
      </w:r>
    </w:p>
    <w:p w14:paraId="6B69C7C2" w14:textId="77777777" w:rsidR="008A211F" w:rsidRPr="00442CBB" w:rsidRDefault="008A211F" w:rsidP="00EF2191">
      <w:pPr>
        <w:pStyle w:val="NoSpacing"/>
        <w:ind w:left="1440"/>
        <w:rPr>
          <w:rFonts w:cs="Arial"/>
          <w:bCs/>
          <w:szCs w:val="24"/>
        </w:rPr>
      </w:pPr>
    </w:p>
    <w:p w14:paraId="542160AD" w14:textId="3A39707A" w:rsidR="008A211F" w:rsidRPr="00442CBB" w:rsidRDefault="008A211F" w:rsidP="00EF2191">
      <w:pPr>
        <w:pStyle w:val="NoSpacing"/>
        <w:ind w:left="1440"/>
        <w:rPr>
          <w:rFonts w:cs="Arial"/>
          <w:szCs w:val="24"/>
        </w:rPr>
      </w:pPr>
      <w:r w:rsidRPr="00442CBB">
        <w:rPr>
          <w:rFonts w:cs="Arial"/>
          <w:szCs w:val="24"/>
        </w:rPr>
        <w:t>At the public hearing before the City Council, the proposed amendment is discussed together with the recommendations of the Planning Commission.  Any person may express opposition to or support for the amendment at such hearing.</w:t>
      </w:r>
    </w:p>
    <w:p w14:paraId="1F86A8C9" w14:textId="77777777" w:rsidR="009259A6" w:rsidRPr="00442CBB" w:rsidRDefault="009259A6" w:rsidP="00EF2191">
      <w:pPr>
        <w:pStyle w:val="NoSpacing"/>
        <w:ind w:left="1440"/>
        <w:rPr>
          <w:rFonts w:cs="Arial"/>
          <w:szCs w:val="24"/>
        </w:rPr>
      </w:pPr>
    </w:p>
    <w:p w14:paraId="0C05FBFE" w14:textId="53FA731B" w:rsidR="009259A6" w:rsidRPr="00442CBB" w:rsidRDefault="009259A6" w:rsidP="00F22AC3">
      <w:pPr>
        <w:pStyle w:val="NoSpacing"/>
        <w:ind w:left="2880" w:hanging="1440"/>
        <w:rPr>
          <w:rFonts w:cs="Arial"/>
          <w:b/>
          <w:szCs w:val="24"/>
        </w:rPr>
      </w:pPr>
      <w:r w:rsidRPr="00442CBB">
        <w:rPr>
          <w:rFonts w:cs="Arial"/>
          <w:b/>
          <w:szCs w:val="24"/>
        </w:rPr>
        <w:t>15.84.5</w:t>
      </w:r>
      <w:r w:rsidRPr="00442CBB">
        <w:rPr>
          <w:rFonts w:cs="Arial"/>
          <w:b/>
          <w:szCs w:val="24"/>
        </w:rPr>
        <w:tab/>
        <w:t>Decision of City Council</w:t>
      </w:r>
    </w:p>
    <w:p w14:paraId="5CA0F200" w14:textId="77777777" w:rsidR="009259A6" w:rsidRPr="00442CBB" w:rsidRDefault="009259A6" w:rsidP="00EF2191">
      <w:pPr>
        <w:pStyle w:val="NoSpacing"/>
        <w:ind w:left="1440"/>
        <w:rPr>
          <w:rFonts w:cs="Arial"/>
          <w:bCs/>
          <w:szCs w:val="24"/>
        </w:rPr>
      </w:pPr>
    </w:p>
    <w:p w14:paraId="2570C2B8" w14:textId="6BFDA605" w:rsidR="009259A6" w:rsidRPr="00442CBB" w:rsidRDefault="009259A6" w:rsidP="00EF2191">
      <w:pPr>
        <w:pStyle w:val="NoSpacing"/>
        <w:ind w:left="1440"/>
        <w:rPr>
          <w:rFonts w:cs="Arial"/>
          <w:szCs w:val="24"/>
        </w:rPr>
      </w:pPr>
      <w:r w:rsidRPr="00442CBB">
        <w:rPr>
          <w:rFonts w:cs="Arial"/>
          <w:szCs w:val="24"/>
        </w:rPr>
        <w:t>In the event that a written protest against a proposed amendment or</w:t>
      </w:r>
      <w:r w:rsidR="00BC27FF" w:rsidRPr="00442CBB">
        <w:rPr>
          <w:rFonts w:cs="Arial"/>
          <w:szCs w:val="24"/>
        </w:rPr>
        <w:t xml:space="preserve"> conditional use application is filed by owners of twenty percent (20%) or more of the area within the proposed amendment or owners of twenty percent (20%) or more of the adjoining land </w:t>
      </w:r>
      <w:r w:rsidR="00BC27FF" w:rsidRPr="00442CBB">
        <w:rPr>
          <w:rFonts w:cs="Arial"/>
          <w:szCs w:val="24"/>
        </w:rPr>
        <w:lastRenderedPageBreak/>
        <w:t>within one hundred fifty (150) feet of the proposed site excluding street rights-of-way</w:t>
      </w:r>
      <w:r w:rsidR="00586AC9" w:rsidRPr="00442CBB">
        <w:rPr>
          <w:rFonts w:cs="Arial"/>
          <w:szCs w:val="24"/>
        </w:rPr>
        <w:t>,</w:t>
      </w:r>
      <w:r w:rsidR="00BC27FF" w:rsidRPr="00442CBB">
        <w:rPr>
          <w:rFonts w:cs="Arial"/>
          <w:szCs w:val="24"/>
        </w:rPr>
        <w:t xml:space="preserve"> such amendment or conditional use application shall not become effective except by the favorable vote of three-fourths (3/4) of the City Council.</w:t>
      </w:r>
    </w:p>
    <w:p w14:paraId="28440F62" w14:textId="77777777" w:rsidR="00EB047C" w:rsidRPr="00442CBB" w:rsidRDefault="00EB047C" w:rsidP="00EF2191">
      <w:pPr>
        <w:pStyle w:val="NoSpacing"/>
        <w:ind w:left="1440"/>
        <w:rPr>
          <w:rFonts w:cs="Arial"/>
          <w:szCs w:val="24"/>
        </w:rPr>
      </w:pPr>
    </w:p>
    <w:p w14:paraId="560EF612" w14:textId="705676D9" w:rsidR="00EB047C" w:rsidRPr="00442CBB" w:rsidRDefault="00EB047C" w:rsidP="00F22AC3">
      <w:pPr>
        <w:pStyle w:val="NoSpacing"/>
        <w:ind w:left="2880" w:hanging="1440"/>
        <w:rPr>
          <w:rFonts w:cs="Arial"/>
          <w:b/>
          <w:szCs w:val="24"/>
        </w:rPr>
      </w:pPr>
      <w:r w:rsidRPr="00442CBB">
        <w:rPr>
          <w:rFonts w:cs="Arial"/>
          <w:b/>
          <w:szCs w:val="24"/>
        </w:rPr>
        <w:t>15.84.6</w:t>
      </w:r>
      <w:r w:rsidRPr="00442CBB">
        <w:rPr>
          <w:rFonts w:cs="Arial"/>
          <w:b/>
          <w:szCs w:val="24"/>
        </w:rPr>
        <w:tab/>
        <w:t>Effect of Denial of Application</w:t>
      </w:r>
    </w:p>
    <w:p w14:paraId="1702F7B8" w14:textId="77777777" w:rsidR="00EB047C" w:rsidRPr="00442CBB" w:rsidRDefault="00EB047C" w:rsidP="00EF2191">
      <w:pPr>
        <w:pStyle w:val="NoSpacing"/>
        <w:ind w:left="1440"/>
        <w:rPr>
          <w:rFonts w:cs="Arial"/>
          <w:bCs/>
          <w:szCs w:val="24"/>
        </w:rPr>
      </w:pPr>
    </w:p>
    <w:p w14:paraId="67E605E3" w14:textId="71F99B9D" w:rsidR="00EB047C" w:rsidRPr="00442CBB" w:rsidRDefault="00EB047C" w:rsidP="00EF2191">
      <w:pPr>
        <w:pStyle w:val="NoSpacing"/>
        <w:ind w:left="1440"/>
        <w:rPr>
          <w:rFonts w:cs="Arial"/>
          <w:szCs w:val="24"/>
        </w:rPr>
      </w:pPr>
      <w:r w:rsidRPr="00442CBB">
        <w:rPr>
          <w:rFonts w:cs="Arial"/>
          <w:szCs w:val="24"/>
        </w:rPr>
        <w:t>An application for an amendment to the zoning district map or conditional use permit which has been denied by the City Council shall not be made for a period of one year from the date of such denials, unless the new application is substantially different from the denied application.</w:t>
      </w:r>
    </w:p>
    <w:sectPr w:rsidR="00EB047C" w:rsidRPr="00442CBB" w:rsidSect="0072519E">
      <w:footerReference w:type="default" r:id="rId10"/>
      <w:pgSz w:w="12240" w:h="15840" w:code="1"/>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6039" w14:textId="77777777" w:rsidR="00C337EE" w:rsidRDefault="00C337EE" w:rsidP="00D950C0">
      <w:r>
        <w:separator/>
      </w:r>
    </w:p>
  </w:endnote>
  <w:endnote w:type="continuationSeparator" w:id="0">
    <w:p w14:paraId="5257669C" w14:textId="77777777" w:rsidR="00C337EE" w:rsidRDefault="00C337EE" w:rsidP="00D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77266"/>
      <w:docPartObj>
        <w:docPartGallery w:val="Page Numbers (Bottom of Page)"/>
        <w:docPartUnique/>
      </w:docPartObj>
    </w:sdtPr>
    <w:sdtEndPr>
      <w:rPr>
        <w:noProof/>
      </w:rPr>
    </w:sdtEndPr>
    <w:sdtContent>
      <w:p w14:paraId="2674FC72" w14:textId="79144CC4" w:rsidR="009B72A2" w:rsidRDefault="009B7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F77E" w14:textId="77777777" w:rsidR="00476D28" w:rsidRPr="000305A1" w:rsidRDefault="00476D28">
    <w:pPr>
      <w:pStyle w:val="Footer"/>
      <w:rPr>
        <w:sz w:val="20"/>
        <w:szCs w:val="20"/>
      </w:rPr>
    </w:pPr>
    <w:r w:rsidRPr="000305A1">
      <w:rPr>
        <w:sz w:val="20"/>
        <w:szCs w:val="20"/>
      </w:rPr>
      <w:t xml:space="preserve">page </w:t>
    </w:r>
    <w:sdt>
      <w:sdtPr>
        <w:rPr>
          <w:sz w:val="20"/>
          <w:szCs w:val="20"/>
        </w:rPr>
        <w:id w:val="-640036445"/>
        <w:docPartObj>
          <w:docPartGallery w:val="Page Numbers (Bottom of Page)"/>
          <w:docPartUnique/>
        </w:docPartObj>
      </w:sdtPr>
      <w:sdtEndPr>
        <w:rPr>
          <w:noProof/>
        </w:rPr>
      </w:sdtEndPr>
      <w:sdtContent>
        <w:r w:rsidRPr="000305A1">
          <w:rPr>
            <w:sz w:val="20"/>
            <w:szCs w:val="20"/>
          </w:rPr>
          <w:fldChar w:fldCharType="begin"/>
        </w:r>
        <w:r w:rsidRPr="000305A1">
          <w:rPr>
            <w:sz w:val="20"/>
            <w:szCs w:val="20"/>
          </w:rPr>
          <w:instrText xml:space="preserve"> PAGE   \* MERGEFORMAT </w:instrText>
        </w:r>
        <w:r w:rsidRPr="000305A1">
          <w:rPr>
            <w:sz w:val="20"/>
            <w:szCs w:val="20"/>
          </w:rPr>
          <w:fldChar w:fldCharType="separate"/>
        </w:r>
        <w:r w:rsidRPr="000305A1">
          <w:rPr>
            <w:noProof/>
            <w:sz w:val="20"/>
            <w:szCs w:val="20"/>
          </w:rPr>
          <w:t>2</w:t>
        </w:r>
        <w:r w:rsidRPr="000305A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C3A9" w14:textId="77777777" w:rsidR="00C337EE" w:rsidRDefault="00C337EE" w:rsidP="00D950C0">
      <w:r>
        <w:separator/>
      </w:r>
    </w:p>
  </w:footnote>
  <w:footnote w:type="continuationSeparator" w:id="0">
    <w:p w14:paraId="344A9EF3" w14:textId="77777777" w:rsidR="00C337EE" w:rsidRDefault="00C337EE" w:rsidP="00D9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D2C8" w14:textId="11E1A867" w:rsidR="005C1438" w:rsidRPr="005C1438" w:rsidRDefault="005C1438" w:rsidP="005C1438">
    <w:pPr>
      <w:pStyle w:val="Header"/>
      <w:tabs>
        <w:tab w:val="clear" w:pos="4680"/>
      </w:tabs>
      <w:rPr>
        <w:sz w:val="20"/>
        <w:szCs w:val="20"/>
      </w:rPr>
    </w:pPr>
    <w:r w:rsidRPr="005C1438">
      <w:rPr>
        <w:sz w:val="20"/>
        <w:szCs w:val="20"/>
      </w:rPr>
      <w:t>Lisbon Revised Ordinances</w:t>
    </w:r>
    <w:r>
      <w:rPr>
        <w:sz w:val="20"/>
        <w:szCs w:val="20"/>
      </w:rPr>
      <w:tab/>
      <w:t>Chapter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9BA"/>
    <w:multiLevelType w:val="hybridMultilevel"/>
    <w:tmpl w:val="CB4A80AC"/>
    <w:lvl w:ilvl="0" w:tplc="BA92E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E5DD1"/>
    <w:multiLevelType w:val="hybridMultilevel"/>
    <w:tmpl w:val="BAF8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13480"/>
    <w:multiLevelType w:val="hybridMultilevel"/>
    <w:tmpl w:val="586C94E6"/>
    <w:lvl w:ilvl="0" w:tplc="D228CBE2">
      <w:start w:val="2"/>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767CC9"/>
    <w:multiLevelType w:val="hybridMultilevel"/>
    <w:tmpl w:val="35E61C22"/>
    <w:lvl w:ilvl="0" w:tplc="5F8A89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3E1D19"/>
    <w:multiLevelType w:val="hybridMultilevel"/>
    <w:tmpl w:val="B9B00CFE"/>
    <w:lvl w:ilvl="0" w:tplc="9FCCEC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9E10E7"/>
    <w:multiLevelType w:val="hybridMultilevel"/>
    <w:tmpl w:val="FBD81C22"/>
    <w:lvl w:ilvl="0" w:tplc="9282F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C3E36"/>
    <w:multiLevelType w:val="hybridMultilevel"/>
    <w:tmpl w:val="BC604F0A"/>
    <w:lvl w:ilvl="0" w:tplc="31481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5E7A9A"/>
    <w:multiLevelType w:val="hybridMultilevel"/>
    <w:tmpl w:val="66B0037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9406F95"/>
    <w:multiLevelType w:val="hybridMultilevel"/>
    <w:tmpl w:val="E7FE848A"/>
    <w:lvl w:ilvl="0" w:tplc="A066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945154"/>
    <w:multiLevelType w:val="hybridMultilevel"/>
    <w:tmpl w:val="5BF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2FE0"/>
    <w:multiLevelType w:val="hybridMultilevel"/>
    <w:tmpl w:val="4DF8B040"/>
    <w:lvl w:ilvl="0" w:tplc="BF4C5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791155"/>
    <w:multiLevelType w:val="hybridMultilevel"/>
    <w:tmpl w:val="EFFA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45558"/>
    <w:multiLevelType w:val="hybridMultilevel"/>
    <w:tmpl w:val="8E5AB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846138">
    <w:abstractNumId w:val="2"/>
  </w:num>
  <w:num w:numId="2" w16cid:durableId="1285893030">
    <w:abstractNumId w:val="10"/>
  </w:num>
  <w:num w:numId="3" w16cid:durableId="836336812">
    <w:abstractNumId w:val="0"/>
  </w:num>
  <w:num w:numId="4" w16cid:durableId="1430933189">
    <w:abstractNumId w:val="3"/>
  </w:num>
  <w:num w:numId="5" w16cid:durableId="392511748">
    <w:abstractNumId w:val="6"/>
  </w:num>
  <w:num w:numId="6" w16cid:durableId="480123279">
    <w:abstractNumId w:val="4"/>
  </w:num>
  <w:num w:numId="7" w16cid:durableId="517039043">
    <w:abstractNumId w:val="8"/>
  </w:num>
  <w:num w:numId="8" w16cid:durableId="799419227">
    <w:abstractNumId w:val="5"/>
  </w:num>
  <w:num w:numId="9" w16cid:durableId="1452361550">
    <w:abstractNumId w:val="1"/>
  </w:num>
  <w:num w:numId="10" w16cid:durableId="1723409100">
    <w:abstractNumId w:val="9"/>
  </w:num>
  <w:num w:numId="11" w16cid:durableId="48113764">
    <w:abstractNumId w:val="7"/>
  </w:num>
  <w:num w:numId="12" w16cid:durableId="1400636190">
    <w:abstractNumId w:val="12"/>
  </w:num>
  <w:num w:numId="13" w16cid:durableId="498891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2E"/>
    <w:rsid w:val="00000101"/>
    <w:rsid w:val="00003256"/>
    <w:rsid w:val="00005153"/>
    <w:rsid w:val="00005CE3"/>
    <w:rsid w:val="00006D59"/>
    <w:rsid w:val="00007448"/>
    <w:rsid w:val="00012AC2"/>
    <w:rsid w:val="00013C9F"/>
    <w:rsid w:val="00015BB4"/>
    <w:rsid w:val="0002080A"/>
    <w:rsid w:val="000255A4"/>
    <w:rsid w:val="00026DDF"/>
    <w:rsid w:val="000305A1"/>
    <w:rsid w:val="000352FD"/>
    <w:rsid w:val="000426C7"/>
    <w:rsid w:val="000435A5"/>
    <w:rsid w:val="000439B6"/>
    <w:rsid w:val="00044BDF"/>
    <w:rsid w:val="00044DBC"/>
    <w:rsid w:val="00046E0B"/>
    <w:rsid w:val="00047A03"/>
    <w:rsid w:val="00057E5A"/>
    <w:rsid w:val="00061043"/>
    <w:rsid w:val="0006132F"/>
    <w:rsid w:val="0006701E"/>
    <w:rsid w:val="00072867"/>
    <w:rsid w:val="00074A03"/>
    <w:rsid w:val="000760F2"/>
    <w:rsid w:val="00081E2E"/>
    <w:rsid w:val="00083482"/>
    <w:rsid w:val="00084C8B"/>
    <w:rsid w:val="000916E7"/>
    <w:rsid w:val="000925C1"/>
    <w:rsid w:val="00093591"/>
    <w:rsid w:val="00093CCD"/>
    <w:rsid w:val="00094B30"/>
    <w:rsid w:val="00094E2E"/>
    <w:rsid w:val="00097EC2"/>
    <w:rsid w:val="000A6289"/>
    <w:rsid w:val="000A64E3"/>
    <w:rsid w:val="000C3AEF"/>
    <w:rsid w:val="000C3C7A"/>
    <w:rsid w:val="000C3F52"/>
    <w:rsid w:val="000C5661"/>
    <w:rsid w:val="000D0DE2"/>
    <w:rsid w:val="000D6B1B"/>
    <w:rsid w:val="000D74FD"/>
    <w:rsid w:val="000E1CD6"/>
    <w:rsid w:val="000E24E8"/>
    <w:rsid w:val="000F0883"/>
    <w:rsid w:val="000F0ECA"/>
    <w:rsid w:val="00100727"/>
    <w:rsid w:val="001130D6"/>
    <w:rsid w:val="001160BE"/>
    <w:rsid w:val="001171EE"/>
    <w:rsid w:val="00120D08"/>
    <w:rsid w:val="00120E5F"/>
    <w:rsid w:val="00121980"/>
    <w:rsid w:val="00125239"/>
    <w:rsid w:val="00133F0F"/>
    <w:rsid w:val="00133F4E"/>
    <w:rsid w:val="00135C75"/>
    <w:rsid w:val="00136556"/>
    <w:rsid w:val="00137531"/>
    <w:rsid w:val="00137A45"/>
    <w:rsid w:val="001400FF"/>
    <w:rsid w:val="00141740"/>
    <w:rsid w:val="00143E8F"/>
    <w:rsid w:val="00144610"/>
    <w:rsid w:val="00144824"/>
    <w:rsid w:val="0014484E"/>
    <w:rsid w:val="001524A9"/>
    <w:rsid w:val="00152CB3"/>
    <w:rsid w:val="001572A2"/>
    <w:rsid w:val="0015737E"/>
    <w:rsid w:val="001608DB"/>
    <w:rsid w:val="001617F5"/>
    <w:rsid w:val="00164F67"/>
    <w:rsid w:val="00165B93"/>
    <w:rsid w:val="00172F68"/>
    <w:rsid w:val="00175525"/>
    <w:rsid w:val="00175B1E"/>
    <w:rsid w:val="00181AD5"/>
    <w:rsid w:val="00181F9C"/>
    <w:rsid w:val="001855EA"/>
    <w:rsid w:val="0019032D"/>
    <w:rsid w:val="00194B0E"/>
    <w:rsid w:val="00194FDD"/>
    <w:rsid w:val="001B3427"/>
    <w:rsid w:val="001B4E9A"/>
    <w:rsid w:val="001B71BC"/>
    <w:rsid w:val="001C4B00"/>
    <w:rsid w:val="001D04ED"/>
    <w:rsid w:val="001D50DD"/>
    <w:rsid w:val="001D6AF6"/>
    <w:rsid w:val="001E072A"/>
    <w:rsid w:val="001E0A6A"/>
    <w:rsid w:val="001E1952"/>
    <w:rsid w:val="001E23B8"/>
    <w:rsid w:val="001E44BB"/>
    <w:rsid w:val="001E4BF4"/>
    <w:rsid w:val="001F1107"/>
    <w:rsid w:val="001F2638"/>
    <w:rsid w:val="001F7F37"/>
    <w:rsid w:val="00200AA6"/>
    <w:rsid w:val="0020166B"/>
    <w:rsid w:val="002108F3"/>
    <w:rsid w:val="00211FBC"/>
    <w:rsid w:val="00212839"/>
    <w:rsid w:val="002137CB"/>
    <w:rsid w:val="00216568"/>
    <w:rsid w:val="0022136C"/>
    <w:rsid w:val="00222504"/>
    <w:rsid w:val="002232EE"/>
    <w:rsid w:val="00223EB6"/>
    <w:rsid w:val="002258BC"/>
    <w:rsid w:val="00225B82"/>
    <w:rsid w:val="0022711A"/>
    <w:rsid w:val="0022742D"/>
    <w:rsid w:val="00234750"/>
    <w:rsid w:val="00236CD2"/>
    <w:rsid w:val="00237DD1"/>
    <w:rsid w:val="00241479"/>
    <w:rsid w:val="00243735"/>
    <w:rsid w:val="0025397B"/>
    <w:rsid w:val="002560B1"/>
    <w:rsid w:val="00265AA7"/>
    <w:rsid w:val="00267732"/>
    <w:rsid w:val="00270BF6"/>
    <w:rsid w:val="00275159"/>
    <w:rsid w:val="002758C9"/>
    <w:rsid w:val="00276D99"/>
    <w:rsid w:val="00280194"/>
    <w:rsid w:val="002802D1"/>
    <w:rsid w:val="00283172"/>
    <w:rsid w:val="00287069"/>
    <w:rsid w:val="00287445"/>
    <w:rsid w:val="00294E4F"/>
    <w:rsid w:val="00295E08"/>
    <w:rsid w:val="00296C3E"/>
    <w:rsid w:val="002A4B71"/>
    <w:rsid w:val="002A6FBB"/>
    <w:rsid w:val="002B598B"/>
    <w:rsid w:val="002C0169"/>
    <w:rsid w:val="002C36D8"/>
    <w:rsid w:val="002C3A75"/>
    <w:rsid w:val="002C438D"/>
    <w:rsid w:val="002C44BA"/>
    <w:rsid w:val="002C5D79"/>
    <w:rsid w:val="002C799B"/>
    <w:rsid w:val="002D0F66"/>
    <w:rsid w:val="002D3B57"/>
    <w:rsid w:val="002D5FD1"/>
    <w:rsid w:val="002E1661"/>
    <w:rsid w:val="002E22E5"/>
    <w:rsid w:val="002E23F2"/>
    <w:rsid w:val="002E2C15"/>
    <w:rsid w:val="002E4017"/>
    <w:rsid w:val="002E6278"/>
    <w:rsid w:val="002F1F8F"/>
    <w:rsid w:val="002F35CB"/>
    <w:rsid w:val="002F50E2"/>
    <w:rsid w:val="002F58B0"/>
    <w:rsid w:val="002F5A51"/>
    <w:rsid w:val="002F6538"/>
    <w:rsid w:val="002F679A"/>
    <w:rsid w:val="0030094F"/>
    <w:rsid w:val="00307876"/>
    <w:rsid w:val="00313DC7"/>
    <w:rsid w:val="00316112"/>
    <w:rsid w:val="003175BE"/>
    <w:rsid w:val="003235F7"/>
    <w:rsid w:val="00323DC4"/>
    <w:rsid w:val="00330A15"/>
    <w:rsid w:val="00331515"/>
    <w:rsid w:val="00333EDD"/>
    <w:rsid w:val="00334069"/>
    <w:rsid w:val="00335058"/>
    <w:rsid w:val="00344705"/>
    <w:rsid w:val="003602DC"/>
    <w:rsid w:val="003628E7"/>
    <w:rsid w:val="003654BC"/>
    <w:rsid w:val="00366033"/>
    <w:rsid w:val="00377F1F"/>
    <w:rsid w:val="00383596"/>
    <w:rsid w:val="00394978"/>
    <w:rsid w:val="00394A29"/>
    <w:rsid w:val="00397567"/>
    <w:rsid w:val="003A20C0"/>
    <w:rsid w:val="003A33CE"/>
    <w:rsid w:val="003A7B89"/>
    <w:rsid w:val="003C406A"/>
    <w:rsid w:val="003C53C1"/>
    <w:rsid w:val="003D10C4"/>
    <w:rsid w:val="003D3740"/>
    <w:rsid w:val="003E3AA7"/>
    <w:rsid w:val="003E4303"/>
    <w:rsid w:val="003E4A90"/>
    <w:rsid w:val="003F00BB"/>
    <w:rsid w:val="003F4036"/>
    <w:rsid w:val="003F4FAA"/>
    <w:rsid w:val="003F4FFB"/>
    <w:rsid w:val="004019B2"/>
    <w:rsid w:val="00401FAF"/>
    <w:rsid w:val="004057DA"/>
    <w:rsid w:val="0040761C"/>
    <w:rsid w:val="004113E6"/>
    <w:rsid w:val="004119FB"/>
    <w:rsid w:val="00413456"/>
    <w:rsid w:val="00414039"/>
    <w:rsid w:val="004152C0"/>
    <w:rsid w:val="00416D46"/>
    <w:rsid w:val="004200F8"/>
    <w:rsid w:val="00420429"/>
    <w:rsid w:val="004229A0"/>
    <w:rsid w:val="004258A7"/>
    <w:rsid w:val="004266EF"/>
    <w:rsid w:val="004309EA"/>
    <w:rsid w:val="00433090"/>
    <w:rsid w:val="00434764"/>
    <w:rsid w:val="00435584"/>
    <w:rsid w:val="00436D4D"/>
    <w:rsid w:val="00436D68"/>
    <w:rsid w:val="004423F6"/>
    <w:rsid w:val="00442B63"/>
    <w:rsid w:val="00442CBB"/>
    <w:rsid w:val="00442F96"/>
    <w:rsid w:val="004459EE"/>
    <w:rsid w:val="004516D4"/>
    <w:rsid w:val="00461192"/>
    <w:rsid w:val="00461CEE"/>
    <w:rsid w:val="00465EB1"/>
    <w:rsid w:val="004678DD"/>
    <w:rsid w:val="0047318A"/>
    <w:rsid w:val="00476D28"/>
    <w:rsid w:val="00490EE2"/>
    <w:rsid w:val="004948A2"/>
    <w:rsid w:val="00495552"/>
    <w:rsid w:val="004965EE"/>
    <w:rsid w:val="00497D96"/>
    <w:rsid w:val="004A0CD9"/>
    <w:rsid w:val="004A17EA"/>
    <w:rsid w:val="004A2DA7"/>
    <w:rsid w:val="004B0721"/>
    <w:rsid w:val="004B1ED0"/>
    <w:rsid w:val="004B3049"/>
    <w:rsid w:val="004B3ABA"/>
    <w:rsid w:val="004C0BCC"/>
    <w:rsid w:val="004C3194"/>
    <w:rsid w:val="004C45D8"/>
    <w:rsid w:val="004D0EEA"/>
    <w:rsid w:val="004D1B21"/>
    <w:rsid w:val="004D3498"/>
    <w:rsid w:val="004D74FE"/>
    <w:rsid w:val="004D7FDF"/>
    <w:rsid w:val="004E1540"/>
    <w:rsid w:val="004E6926"/>
    <w:rsid w:val="004F1017"/>
    <w:rsid w:val="004F260E"/>
    <w:rsid w:val="004F6DC7"/>
    <w:rsid w:val="005007EA"/>
    <w:rsid w:val="00503F21"/>
    <w:rsid w:val="00504EB6"/>
    <w:rsid w:val="005145C0"/>
    <w:rsid w:val="005167DF"/>
    <w:rsid w:val="00522DF7"/>
    <w:rsid w:val="005245E6"/>
    <w:rsid w:val="00524C87"/>
    <w:rsid w:val="005266E1"/>
    <w:rsid w:val="005314DA"/>
    <w:rsid w:val="00537A77"/>
    <w:rsid w:val="00541366"/>
    <w:rsid w:val="005449CA"/>
    <w:rsid w:val="00545D4F"/>
    <w:rsid w:val="0054661E"/>
    <w:rsid w:val="005516AD"/>
    <w:rsid w:val="005570E4"/>
    <w:rsid w:val="00557C04"/>
    <w:rsid w:val="00562A51"/>
    <w:rsid w:val="00565EF6"/>
    <w:rsid w:val="005676AD"/>
    <w:rsid w:val="00571FAF"/>
    <w:rsid w:val="00573400"/>
    <w:rsid w:val="00574598"/>
    <w:rsid w:val="00577A2E"/>
    <w:rsid w:val="005800F0"/>
    <w:rsid w:val="00581629"/>
    <w:rsid w:val="005844C7"/>
    <w:rsid w:val="00586AC9"/>
    <w:rsid w:val="00587218"/>
    <w:rsid w:val="0059053B"/>
    <w:rsid w:val="00594741"/>
    <w:rsid w:val="005947EE"/>
    <w:rsid w:val="0059567C"/>
    <w:rsid w:val="005A2279"/>
    <w:rsid w:val="005B0BF9"/>
    <w:rsid w:val="005B32AE"/>
    <w:rsid w:val="005B3766"/>
    <w:rsid w:val="005B3856"/>
    <w:rsid w:val="005B6F04"/>
    <w:rsid w:val="005B7C1B"/>
    <w:rsid w:val="005C1438"/>
    <w:rsid w:val="005C14C3"/>
    <w:rsid w:val="005C589A"/>
    <w:rsid w:val="005C7974"/>
    <w:rsid w:val="005D0477"/>
    <w:rsid w:val="005D2708"/>
    <w:rsid w:val="005D3A3E"/>
    <w:rsid w:val="005D3C78"/>
    <w:rsid w:val="005D4128"/>
    <w:rsid w:val="005D5A8B"/>
    <w:rsid w:val="005E095B"/>
    <w:rsid w:val="005E0BA6"/>
    <w:rsid w:val="005E24A9"/>
    <w:rsid w:val="005E29E2"/>
    <w:rsid w:val="005E7C81"/>
    <w:rsid w:val="005E7CD4"/>
    <w:rsid w:val="005F2658"/>
    <w:rsid w:val="005F2817"/>
    <w:rsid w:val="00600353"/>
    <w:rsid w:val="00604DEF"/>
    <w:rsid w:val="006066D4"/>
    <w:rsid w:val="00607519"/>
    <w:rsid w:val="00610569"/>
    <w:rsid w:val="00610E86"/>
    <w:rsid w:val="00612FF5"/>
    <w:rsid w:val="006149C9"/>
    <w:rsid w:val="00614ACD"/>
    <w:rsid w:val="006154F9"/>
    <w:rsid w:val="00620FE9"/>
    <w:rsid w:val="00626ACE"/>
    <w:rsid w:val="006270C4"/>
    <w:rsid w:val="00630CD3"/>
    <w:rsid w:val="00631607"/>
    <w:rsid w:val="00632D33"/>
    <w:rsid w:val="00635742"/>
    <w:rsid w:val="006359CE"/>
    <w:rsid w:val="006400E9"/>
    <w:rsid w:val="00642173"/>
    <w:rsid w:val="00644853"/>
    <w:rsid w:val="00645FAF"/>
    <w:rsid w:val="00646034"/>
    <w:rsid w:val="006461FC"/>
    <w:rsid w:val="0064658A"/>
    <w:rsid w:val="00652CCF"/>
    <w:rsid w:val="00663C42"/>
    <w:rsid w:val="006650CD"/>
    <w:rsid w:val="00666A8A"/>
    <w:rsid w:val="00670988"/>
    <w:rsid w:val="006715CD"/>
    <w:rsid w:val="006722E4"/>
    <w:rsid w:val="00672B29"/>
    <w:rsid w:val="006730FA"/>
    <w:rsid w:val="006752A5"/>
    <w:rsid w:val="006767E7"/>
    <w:rsid w:val="0067729F"/>
    <w:rsid w:val="00677365"/>
    <w:rsid w:val="006804B8"/>
    <w:rsid w:val="00681AFC"/>
    <w:rsid w:val="00683E02"/>
    <w:rsid w:val="00690F31"/>
    <w:rsid w:val="006A2409"/>
    <w:rsid w:val="006A2FC9"/>
    <w:rsid w:val="006A6C3D"/>
    <w:rsid w:val="006B02EA"/>
    <w:rsid w:val="006B2644"/>
    <w:rsid w:val="006B3309"/>
    <w:rsid w:val="006B50EE"/>
    <w:rsid w:val="006B5449"/>
    <w:rsid w:val="006C4DD5"/>
    <w:rsid w:val="006C5F26"/>
    <w:rsid w:val="006C6BD6"/>
    <w:rsid w:val="006C6E65"/>
    <w:rsid w:val="006C7001"/>
    <w:rsid w:val="006C79B2"/>
    <w:rsid w:val="006D0A3C"/>
    <w:rsid w:val="006D2B7B"/>
    <w:rsid w:val="006D6ED2"/>
    <w:rsid w:val="006D765E"/>
    <w:rsid w:val="006D7D20"/>
    <w:rsid w:val="006E0380"/>
    <w:rsid w:val="006E0579"/>
    <w:rsid w:val="006E117E"/>
    <w:rsid w:val="006E2149"/>
    <w:rsid w:val="006E39AE"/>
    <w:rsid w:val="006E6BB6"/>
    <w:rsid w:val="006F05B4"/>
    <w:rsid w:val="006F12DE"/>
    <w:rsid w:val="006F136C"/>
    <w:rsid w:val="006F5DE2"/>
    <w:rsid w:val="006F736A"/>
    <w:rsid w:val="0070514B"/>
    <w:rsid w:val="00706328"/>
    <w:rsid w:val="007069CE"/>
    <w:rsid w:val="007070B8"/>
    <w:rsid w:val="00713F82"/>
    <w:rsid w:val="007148C7"/>
    <w:rsid w:val="0072105F"/>
    <w:rsid w:val="00722742"/>
    <w:rsid w:val="0072519E"/>
    <w:rsid w:val="00725E58"/>
    <w:rsid w:val="0073483A"/>
    <w:rsid w:val="00734D90"/>
    <w:rsid w:val="007367F9"/>
    <w:rsid w:val="00741C1F"/>
    <w:rsid w:val="00744283"/>
    <w:rsid w:val="00745D2E"/>
    <w:rsid w:val="007510E3"/>
    <w:rsid w:val="0075129D"/>
    <w:rsid w:val="0075688D"/>
    <w:rsid w:val="007641F6"/>
    <w:rsid w:val="007752A7"/>
    <w:rsid w:val="00775604"/>
    <w:rsid w:val="007822F3"/>
    <w:rsid w:val="0078278F"/>
    <w:rsid w:val="00783847"/>
    <w:rsid w:val="00783E0B"/>
    <w:rsid w:val="007864DD"/>
    <w:rsid w:val="00790E3A"/>
    <w:rsid w:val="00792213"/>
    <w:rsid w:val="00794A76"/>
    <w:rsid w:val="007A2189"/>
    <w:rsid w:val="007A43C6"/>
    <w:rsid w:val="007A586D"/>
    <w:rsid w:val="007A6C9A"/>
    <w:rsid w:val="007A75D0"/>
    <w:rsid w:val="007B00D7"/>
    <w:rsid w:val="007B1EFD"/>
    <w:rsid w:val="007B23FF"/>
    <w:rsid w:val="007B527D"/>
    <w:rsid w:val="007C1C81"/>
    <w:rsid w:val="007C2C98"/>
    <w:rsid w:val="007C3850"/>
    <w:rsid w:val="007C459E"/>
    <w:rsid w:val="007D37F1"/>
    <w:rsid w:val="007D73EA"/>
    <w:rsid w:val="007E3E26"/>
    <w:rsid w:val="007E5D42"/>
    <w:rsid w:val="007E6B07"/>
    <w:rsid w:val="007E7932"/>
    <w:rsid w:val="007F2132"/>
    <w:rsid w:val="007F2CDE"/>
    <w:rsid w:val="007F3984"/>
    <w:rsid w:val="007F3D97"/>
    <w:rsid w:val="007F4618"/>
    <w:rsid w:val="007F554C"/>
    <w:rsid w:val="007F5C57"/>
    <w:rsid w:val="00801A2C"/>
    <w:rsid w:val="00805C98"/>
    <w:rsid w:val="00805DD6"/>
    <w:rsid w:val="00806DBF"/>
    <w:rsid w:val="00810842"/>
    <w:rsid w:val="00812556"/>
    <w:rsid w:val="00813AB1"/>
    <w:rsid w:val="00814265"/>
    <w:rsid w:val="0082407D"/>
    <w:rsid w:val="00826F92"/>
    <w:rsid w:val="00827D5E"/>
    <w:rsid w:val="00836362"/>
    <w:rsid w:val="008371F0"/>
    <w:rsid w:val="0084222D"/>
    <w:rsid w:val="00846E48"/>
    <w:rsid w:val="00847280"/>
    <w:rsid w:val="008519DD"/>
    <w:rsid w:val="008576A2"/>
    <w:rsid w:val="008666EF"/>
    <w:rsid w:val="008712D7"/>
    <w:rsid w:val="008756B3"/>
    <w:rsid w:val="00875844"/>
    <w:rsid w:val="008761F9"/>
    <w:rsid w:val="008770B1"/>
    <w:rsid w:val="00881456"/>
    <w:rsid w:val="00882099"/>
    <w:rsid w:val="008840AC"/>
    <w:rsid w:val="00885635"/>
    <w:rsid w:val="00885CD5"/>
    <w:rsid w:val="00886861"/>
    <w:rsid w:val="00887423"/>
    <w:rsid w:val="00893913"/>
    <w:rsid w:val="0089417A"/>
    <w:rsid w:val="0089568F"/>
    <w:rsid w:val="00896DAE"/>
    <w:rsid w:val="00897B32"/>
    <w:rsid w:val="008A211F"/>
    <w:rsid w:val="008A2C37"/>
    <w:rsid w:val="008A5B96"/>
    <w:rsid w:val="008A5D5C"/>
    <w:rsid w:val="008A5E9A"/>
    <w:rsid w:val="008A7B27"/>
    <w:rsid w:val="008B0AEF"/>
    <w:rsid w:val="008B0C5E"/>
    <w:rsid w:val="008B1B40"/>
    <w:rsid w:val="008B246A"/>
    <w:rsid w:val="008B7471"/>
    <w:rsid w:val="008C4962"/>
    <w:rsid w:val="008C4B21"/>
    <w:rsid w:val="008C6FA7"/>
    <w:rsid w:val="008D16CC"/>
    <w:rsid w:val="008D2257"/>
    <w:rsid w:val="008D7288"/>
    <w:rsid w:val="008D729B"/>
    <w:rsid w:val="008F7C5A"/>
    <w:rsid w:val="00902007"/>
    <w:rsid w:val="00902AB6"/>
    <w:rsid w:val="0090479D"/>
    <w:rsid w:val="00905A81"/>
    <w:rsid w:val="0090622E"/>
    <w:rsid w:val="00906433"/>
    <w:rsid w:val="00913CB8"/>
    <w:rsid w:val="009165C8"/>
    <w:rsid w:val="00921B8A"/>
    <w:rsid w:val="00921EC2"/>
    <w:rsid w:val="00922C38"/>
    <w:rsid w:val="00922DDB"/>
    <w:rsid w:val="00924196"/>
    <w:rsid w:val="009259A6"/>
    <w:rsid w:val="00927AA8"/>
    <w:rsid w:val="009306D8"/>
    <w:rsid w:val="00932300"/>
    <w:rsid w:val="009339B1"/>
    <w:rsid w:val="009351A2"/>
    <w:rsid w:val="0094158E"/>
    <w:rsid w:val="009448F8"/>
    <w:rsid w:val="00952404"/>
    <w:rsid w:val="00954CBD"/>
    <w:rsid w:val="009560B3"/>
    <w:rsid w:val="00960355"/>
    <w:rsid w:val="00961AC8"/>
    <w:rsid w:val="00961B97"/>
    <w:rsid w:val="00963149"/>
    <w:rsid w:val="00964055"/>
    <w:rsid w:val="00970107"/>
    <w:rsid w:val="009736EA"/>
    <w:rsid w:val="00973D89"/>
    <w:rsid w:val="00974604"/>
    <w:rsid w:val="00974690"/>
    <w:rsid w:val="00974BD2"/>
    <w:rsid w:val="0098087B"/>
    <w:rsid w:val="00980FCF"/>
    <w:rsid w:val="00983660"/>
    <w:rsid w:val="00985525"/>
    <w:rsid w:val="00987241"/>
    <w:rsid w:val="009905B4"/>
    <w:rsid w:val="00992ECB"/>
    <w:rsid w:val="0099431D"/>
    <w:rsid w:val="00997BF6"/>
    <w:rsid w:val="009A48DC"/>
    <w:rsid w:val="009A4D6F"/>
    <w:rsid w:val="009A5AF6"/>
    <w:rsid w:val="009A72FA"/>
    <w:rsid w:val="009B0BAC"/>
    <w:rsid w:val="009B234A"/>
    <w:rsid w:val="009B4879"/>
    <w:rsid w:val="009B72A2"/>
    <w:rsid w:val="009D0EDC"/>
    <w:rsid w:val="009D2DB1"/>
    <w:rsid w:val="009D36EE"/>
    <w:rsid w:val="009D3783"/>
    <w:rsid w:val="009D4C82"/>
    <w:rsid w:val="009E344B"/>
    <w:rsid w:val="009F0BE6"/>
    <w:rsid w:val="009F1185"/>
    <w:rsid w:val="009F5DB2"/>
    <w:rsid w:val="00A01A96"/>
    <w:rsid w:val="00A14B5A"/>
    <w:rsid w:val="00A15051"/>
    <w:rsid w:val="00A20AEC"/>
    <w:rsid w:val="00A22981"/>
    <w:rsid w:val="00A2790E"/>
    <w:rsid w:val="00A27A1B"/>
    <w:rsid w:val="00A27D26"/>
    <w:rsid w:val="00A33852"/>
    <w:rsid w:val="00A33C9C"/>
    <w:rsid w:val="00A342BF"/>
    <w:rsid w:val="00A41014"/>
    <w:rsid w:val="00A41645"/>
    <w:rsid w:val="00A42913"/>
    <w:rsid w:val="00A443C1"/>
    <w:rsid w:val="00A45A7F"/>
    <w:rsid w:val="00A474C4"/>
    <w:rsid w:val="00A50246"/>
    <w:rsid w:val="00A50281"/>
    <w:rsid w:val="00A534EA"/>
    <w:rsid w:val="00A53964"/>
    <w:rsid w:val="00A54BD3"/>
    <w:rsid w:val="00A5735F"/>
    <w:rsid w:val="00A6276F"/>
    <w:rsid w:val="00A63789"/>
    <w:rsid w:val="00A66406"/>
    <w:rsid w:val="00A674A3"/>
    <w:rsid w:val="00A7109F"/>
    <w:rsid w:val="00A71E4A"/>
    <w:rsid w:val="00A7352F"/>
    <w:rsid w:val="00A750A1"/>
    <w:rsid w:val="00A755AF"/>
    <w:rsid w:val="00A77226"/>
    <w:rsid w:val="00A839E6"/>
    <w:rsid w:val="00A83A50"/>
    <w:rsid w:val="00A8749D"/>
    <w:rsid w:val="00A9085D"/>
    <w:rsid w:val="00A95104"/>
    <w:rsid w:val="00A9662A"/>
    <w:rsid w:val="00AA1914"/>
    <w:rsid w:val="00AA22C5"/>
    <w:rsid w:val="00AA2B49"/>
    <w:rsid w:val="00AA442D"/>
    <w:rsid w:val="00AB0879"/>
    <w:rsid w:val="00AB22B4"/>
    <w:rsid w:val="00AB7968"/>
    <w:rsid w:val="00AC32DF"/>
    <w:rsid w:val="00AC6024"/>
    <w:rsid w:val="00AD2C44"/>
    <w:rsid w:val="00AD3628"/>
    <w:rsid w:val="00AD568C"/>
    <w:rsid w:val="00AE2493"/>
    <w:rsid w:val="00AE6745"/>
    <w:rsid w:val="00AF0AC4"/>
    <w:rsid w:val="00AF0E13"/>
    <w:rsid w:val="00AF1508"/>
    <w:rsid w:val="00AF3072"/>
    <w:rsid w:val="00AF3503"/>
    <w:rsid w:val="00AF70D0"/>
    <w:rsid w:val="00AF7EB6"/>
    <w:rsid w:val="00B0162A"/>
    <w:rsid w:val="00B02CCE"/>
    <w:rsid w:val="00B16DB2"/>
    <w:rsid w:val="00B16E38"/>
    <w:rsid w:val="00B16F20"/>
    <w:rsid w:val="00B1773D"/>
    <w:rsid w:val="00B212DA"/>
    <w:rsid w:val="00B225B3"/>
    <w:rsid w:val="00B228D0"/>
    <w:rsid w:val="00B23C1B"/>
    <w:rsid w:val="00B24C5B"/>
    <w:rsid w:val="00B27799"/>
    <w:rsid w:val="00B27B0F"/>
    <w:rsid w:val="00B35804"/>
    <w:rsid w:val="00B37DB9"/>
    <w:rsid w:val="00B423D8"/>
    <w:rsid w:val="00B5509E"/>
    <w:rsid w:val="00B616DE"/>
    <w:rsid w:val="00B67B21"/>
    <w:rsid w:val="00B70A4C"/>
    <w:rsid w:val="00B7448B"/>
    <w:rsid w:val="00B752A4"/>
    <w:rsid w:val="00B753F6"/>
    <w:rsid w:val="00B81F4D"/>
    <w:rsid w:val="00B86759"/>
    <w:rsid w:val="00B87E09"/>
    <w:rsid w:val="00B9103C"/>
    <w:rsid w:val="00B91775"/>
    <w:rsid w:val="00B928B5"/>
    <w:rsid w:val="00B92E98"/>
    <w:rsid w:val="00B96E64"/>
    <w:rsid w:val="00BA1968"/>
    <w:rsid w:val="00BA5B27"/>
    <w:rsid w:val="00BB11AF"/>
    <w:rsid w:val="00BB19AB"/>
    <w:rsid w:val="00BB1D3B"/>
    <w:rsid w:val="00BB2832"/>
    <w:rsid w:val="00BB3077"/>
    <w:rsid w:val="00BB3976"/>
    <w:rsid w:val="00BC27FF"/>
    <w:rsid w:val="00BC2E4A"/>
    <w:rsid w:val="00BD00CA"/>
    <w:rsid w:val="00BD01C6"/>
    <w:rsid w:val="00BD074B"/>
    <w:rsid w:val="00BD1D42"/>
    <w:rsid w:val="00BD4607"/>
    <w:rsid w:val="00BE11E8"/>
    <w:rsid w:val="00BE1483"/>
    <w:rsid w:val="00BF0D7B"/>
    <w:rsid w:val="00BF1191"/>
    <w:rsid w:val="00BF2DC2"/>
    <w:rsid w:val="00C07D0C"/>
    <w:rsid w:val="00C10983"/>
    <w:rsid w:val="00C1134B"/>
    <w:rsid w:val="00C11705"/>
    <w:rsid w:val="00C11F86"/>
    <w:rsid w:val="00C12273"/>
    <w:rsid w:val="00C13CBB"/>
    <w:rsid w:val="00C13D6A"/>
    <w:rsid w:val="00C147E1"/>
    <w:rsid w:val="00C157A1"/>
    <w:rsid w:val="00C17797"/>
    <w:rsid w:val="00C17ACD"/>
    <w:rsid w:val="00C25C80"/>
    <w:rsid w:val="00C25EFA"/>
    <w:rsid w:val="00C262CA"/>
    <w:rsid w:val="00C26615"/>
    <w:rsid w:val="00C2688E"/>
    <w:rsid w:val="00C27AF7"/>
    <w:rsid w:val="00C319E6"/>
    <w:rsid w:val="00C3292E"/>
    <w:rsid w:val="00C33522"/>
    <w:rsid w:val="00C337EE"/>
    <w:rsid w:val="00C36EF0"/>
    <w:rsid w:val="00C40263"/>
    <w:rsid w:val="00C40C5C"/>
    <w:rsid w:val="00C43A33"/>
    <w:rsid w:val="00C52765"/>
    <w:rsid w:val="00C55154"/>
    <w:rsid w:val="00C639C4"/>
    <w:rsid w:val="00C70185"/>
    <w:rsid w:val="00C732F7"/>
    <w:rsid w:val="00C76DE6"/>
    <w:rsid w:val="00C81DB3"/>
    <w:rsid w:val="00C91963"/>
    <w:rsid w:val="00C91F41"/>
    <w:rsid w:val="00C9236C"/>
    <w:rsid w:val="00C934E4"/>
    <w:rsid w:val="00C93713"/>
    <w:rsid w:val="00C956BC"/>
    <w:rsid w:val="00CA3271"/>
    <w:rsid w:val="00CA4420"/>
    <w:rsid w:val="00CA7FBF"/>
    <w:rsid w:val="00CB43DA"/>
    <w:rsid w:val="00CB6BFB"/>
    <w:rsid w:val="00CB7232"/>
    <w:rsid w:val="00CB751A"/>
    <w:rsid w:val="00CC08CA"/>
    <w:rsid w:val="00CC3956"/>
    <w:rsid w:val="00CC50F8"/>
    <w:rsid w:val="00CC58A2"/>
    <w:rsid w:val="00CD0660"/>
    <w:rsid w:val="00CD500A"/>
    <w:rsid w:val="00CD57C5"/>
    <w:rsid w:val="00CD7738"/>
    <w:rsid w:val="00CE0E18"/>
    <w:rsid w:val="00CE31F5"/>
    <w:rsid w:val="00CE4896"/>
    <w:rsid w:val="00CE6691"/>
    <w:rsid w:val="00CF00EA"/>
    <w:rsid w:val="00CF324C"/>
    <w:rsid w:val="00CF6616"/>
    <w:rsid w:val="00CF701D"/>
    <w:rsid w:val="00D06178"/>
    <w:rsid w:val="00D11835"/>
    <w:rsid w:val="00D169E8"/>
    <w:rsid w:val="00D23D46"/>
    <w:rsid w:val="00D26552"/>
    <w:rsid w:val="00D311FD"/>
    <w:rsid w:val="00D31EDD"/>
    <w:rsid w:val="00D33BA0"/>
    <w:rsid w:val="00D35DF2"/>
    <w:rsid w:val="00D42E4B"/>
    <w:rsid w:val="00D53D1A"/>
    <w:rsid w:val="00D56480"/>
    <w:rsid w:val="00D60DE3"/>
    <w:rsid w:val="00D6109C"/>
    <w:rsid w:val="00D61FFC"/>
    <w:rsid w:val="00D63438"/>
    <w:rsid w:val="00D66494"/>
    <w:rsid w:val="00D67FC7"/>
    <w:rsid w:val="00D71536"/>
    <w:rsid w:val="00D73FC7"/>
    <w:rsid w:val="00D74D1B"/>
    <w:rsid w:val="00D809C7"/>
    <w:rsid w:val="00D819E6"/>
    <w:rsid w:val="00D8355B"/>
    <w:rsid w:val="00D83D8F"/>
    <w:rsid w:val="00D85A8F"/>
    <w:rsid w:val="00D90337"/>
    <w:rsid w:val="00D92560"/>
    <w:rsid w:val="00D93989"/>
    <w:rsid w:val="00D950C0"/>
    <w:rsid w:val="00D95C13"/>
    <w:rsid w:val="00D96468"/>
    <w:rsid w:val="00D96721"/>
    <w:rsid w:val="00DA14C1"/>
    <w:rsid w:val="00DA496D"/>
    <w:rsid w:val="00DA5DDE"/>
    <w:rsid w:val="00DC2B2B"/>
    <w:rsid w:val="00DC2B9D"/>
    <w:rsid w:val="00DC621D"/>
    <w:rsid w:val="00DD2C84"/>
    <w:rsid w:val="00DE662E"/>
    <w:rsid w:val="00DF21B3"/>
    <w:rsid w:val="00DF7C54"/>
    <w:rsid w:val="00E0058E"/>
    <w:rsid w:val="00E02093"/>
    <w:rsid w:val="00E0450D"/>
    <w:rsid w:val="00E06CDE"/>
    <w:rsid w:val="00E10D9A"/>
    <w:rsid w:val="00E12306"/>
    <w:rsid w:val="00E155B1"/>
    <w:rsid w:val="00E175AC"/>
    <w:rsid w:val="00E21127"/>
    <w:rsid w:val="00E256B2"/>
    <w:rsid w:val="00E25747"/>
    <w:rsid w:val="00E25D15"/>
    <w:rsid w:val="00E26BDF"/>
    <w:rsid w:val="00E30714"/>
    <w:rsid w:val="00E316D1"/>
    <w:rsid w:val="00E35EE8"/>
    <w:rsid w:val="00E36E70"/>
    <w:rsid w:val="00E42D33"/>
    <w:rsid w:val="00E44C75"/>
    <w:rsid w:val="00E457C6"/>
    <w:rsid w:val="00E460E3"/>
    <w:rsid w:val="00E467D1"/>
    <w:rsid w:val="00E538E7"/>
    <w:rsid w:val="00E54810"/>
    <w:rsid w:val="00E55611"/>
    <w:rsid w:val="00E5771D"/>
    <w:rsid w:val="00E64BDB"/>
    <w:rsid w:val="00E65F75"/>
    <w:rsid w:val="00E701BC"/>
    <w:rsid w:val="00E7310C"/>
    <w:rsid w:val="00E73CB0"/>
    <w:rsid w:val="00E740CF"/>
    <w:rsid w:val="00E764E4"/>
    <w:rsid w:val="00E778FE"/>
    <w:rsid w:val="00E8367B"/>
    <w:rsid w:val="00E84044"/>
    <w:rsid w:val="00E92D1B"/>
    <w:rsid w:val="00E95F1C"/>
    <w:rsid w:val="00EA3A3B"/>
    <w:rsid w:val="00EA429D"/>
    <w:rsid w:val="00EA441C"/>
    <w:rsid w:val="00EA480C"/>
    <w:rsid w:val="00EA75DC"/>
    <w:rsid w:val="00EB047C"/>
    <w:rsid w:val="00EB1246"/>
    <w:rsid w:val="00EB496D"/>
    <w:rsid w:val="00EC1568"/>
    <w:rsid w:val="00EC3AD0"/>
    <w:rsid w:val="00EC4115"/>
    <w:rsid w:val="00ED0CAB"/>
    <w:rsid w:val="00ED470B"/>
    <w:rsid w:val="00ED52C7"/>
    <w:rsid w:val="00ED56EB"/>
    <w:rsid w:val="00EE429D"/>
    <w:rsid w:val="00EE4F4B"/>
    <w:rsid w:val="00EF032F"/>
    <w:rsid w:val="00EF1558"/>
    <w:rsid w:val="00EF2191"/>
    <w:rsid w:val="00EF23D5"/>
    <w:rsid w:val="00EF5D89"/>
    <w:rsid w:val="00EF7DED"/>
    <w:rsid w:val="00F00DE0"/>
    <w:rsid w:val="00F026B4"/>
    <w:rsid w:val="00F02DC2"/>
    <w:rsid w:val="00F07FA2"/>
    <w:rsid w:val="00F10276"/>
    <w:rsid w:val="00F13056"/>
    <w:rsid w:val="00F14A41"/>
    <w:rsid w:val="00F17CF5"/>
    <w:rsid w:val="00F22AC3"/>
    <w:rsid w:val="00F22CD0"/>
    <w:rsid w:val="00F22E05"/>
    <w:rsid w:val="00F242E7"/>
    <w:rsid w:val="00F37EC8"/>
    <w:rsid w:val="00F41CF2"/>
    <w:rsid w:val="00F47A38"/>
    <w:rsid w:val="00F51157"/>
    <w:rsid w:val="00F6319A"/>
    <w:rsid w:val="00F74929"/>
    <w:rsid w:val="00F813E7"/>
    <w:rsid w:val="00F82949"/>
    <w:rsid w:val="00F906AD"/>
    <w:rsid w:val="00F930DE"/>
    <w:rsid w:val="00F96BCF"/>
    <w:rsid w:val="00F970BB"/>
    <w:rsid w:val="00FA175F"/>
    <w:rsid w:val="00FA32DA"/>
    <w:rsid w:val="00FA3A8B"/>
    <w:rsid w:val="00FA476C"/>
    <w:rsid w:val="00FA79AF"/>
    <w:rsid w:val="00FB151D"/>
    <w:rsid w:val="00FB3598"/>
    <w:rsid w:val="00FB68D4"/>
    <w:rsid w:val="00FB735F"/>
    <w:rsid w:val="00FC02F2"/>
    <w:rsid w:val="00FC0A20"/>
    <w:rsid w:val="00FC1781"/>
    <w:rsid w:val="00FC2EFC"/>
    <w:rsid w:val="00FC378C"/>
    <w:rsid w:val="00FC7456"/>
    <w:rsid w:val="00FD0128"/>
    <w:rsid w:val="00FD0151"/>
    <w:rsid w:val="00FD0BC8"/>
    <w:rsid w:val="00FD0FE8"/>
    <w:rsid w:val="00FD1F0F"/>
    <w:rsid w:val="00FD24BE"/>
    <w:rsid w:val="00FD4205"/>
    <w:rsid w:val="00FD73A8"/>
    <w:rsid w:val="00FE1CB4"/>
    <w:rsid w:val="00FE6D30"/>
    <w:rsid w:val="00FE7391"/>
    <w:rsid w:val="00FF0302"/>
    <w:rsid w:val="00F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584F377"/>
  <w15:chartTrackingRefBased/>
  <w15:docId w15:val="{2324CEB3-4F14-4F7E-B13C-3F5CFB56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C7"/>
    <w:pPr>
      <w:jc w:val="both"/>
    </w:pPr>
    <w:rPr>
      <w:rFonts w:ascii="Arial" w:hAnsi="Arial"/>
      <w:spacing w:val="-4"/>
      <w:sz w:val="22"/>
      <w:szCs w:val="22"/>
    </w:rPr>
  </w:style>
  <w:style w:type="paragraph" w:styleId="Heading1">
    <w:name w:val="heading 1"/>
    <w:basedOn w:val="Normal"/>
    <w:next w:val="Normal"/>
    <w:link w:val="Heading1Char"/>
    <w:uiPriority w:val="9"/>
    <w:qFormat/>
    <w:rsid w:val="00CE0E18"/>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27AA8"/>
    <w:pPr>
      <w:keepNext/>
      <w:keepLines/>
      <w:ind w:left="72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72B29"/>
    <w:pPr>
      <w:keepNext/>
      <w:keepLines/>
      <w:ind w:left="14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9E2"/>
    <w:pPr>
      <w:framePr w:w="7920" w:h="1980" w:hRule="exact" w:hSpace="180" w:wrap="auto" w:hAnchor="page" w:xAlign="center" w:yAlign="bottom"/>
      <w:ind w:left="2880"/>
    </w:pPr>
    <w:rPr>
      <w:rFonts w:ascii="Cambria" w:eastAsia="Times New Roman" w:hAnsi="Cambria"/>
      <w:szCs w:val="24"/>
    </w:rPr>
  </w:style>
  <w:style w:type="paragraph" w:styleId="NoSpacing">
    <w:name w:val="No Spacing"/>
    <w:uiPriority w:val="1"/>
    <w:qFormat/>
    <w:rsid w:val="009351A2"/>
    <w:pPr>
      <w:jc w:val="both"/>
    </w:pPr>
    <w:rPr>
      <w:rFonts w:ascii="Arial" w:hAnsi="Arial"/>
      <w:spacing w:val="-4"/>
      <w:sz w:val="22"/>
      <w:szCs w:val="22"/>
    </w:rPr>
  </w:style>
  <w:style w:type="paragraph" w:styleId="Header">
    <w:name w:val="header"/>
    <w:basedOn w:val="Normal"/>
    <w:link w:val="HeaderChar"/>
    <w:uiPriority w:val="99"/>
    <w:unhideWhenUsed/>
    <w:rsid w:val="00D950C0"/>
    <w:pPr>
      <w:tabs>
        <w:tab w:val="center" w:pos="4680"/>
        <w:tab w:val="right" w:pos="9360"/>
      </w:tabs>
    </w:pPr>
  </w:style>
  <w:style w:type="character" w:customStyle="1" w:styleId="HeaderChar">
    <w:name w:val="Header Char"/>
    <w:link w:val="Header"/>
    <w:uiPriority w:val="99"/>
    <w:rsid w:val="00D950C0"/>
    <w:rPr>
      <w:sz w:val="22"/>
      <w:szCs w:val="22"/>
    </w:rPr>
  </w:style>
  <w:style w:type="paragraph" w:styleId="Footer">
    <w:name w:val="footer"/>
    <w:basedOn w:val="Normal"/>
    <w:link w:val="FooterChar"/>
    <w:uiPriority w:val="99"/>
    <w:unhideWhenUsed/>
    <w:rsid w:val="00D950C0"/>
    <w:pPr>
      <w:tabs>
        <w:tab w:val="center" w:pos="4680"/>
        <w:tab w:val="right" w:pos="9360"/>
      </w:tabs>
    </w:pPr>
  </w:style>
  <w:style w:type="character" w:customStyle="1" w:styleId="FooterChar">
    <w:name w:val="Footer Char"/>
    <w:link w:val="Footer"/>
    <w:uiPriority w:val="99"/>
    <w:rsid w:val="00D950C0"/>
    <w:rPr>
      <w:sz w:val="22"/>
      <w:szCs w:val="22"/>
    </w:rPr>
  </w:style>
  <w:style w:type="paragraph" w:styleId="BalloonText">
    <w:name w:val="Balloon Text"/>
    <w:basedOn w:val="Normal"/>
    <w:link w:val="BalloonTextChar"/>
    <w:uiPriority w:val="99"/>
    <w:semiHidden/>
    <w:unhideWhenUsed/>
    <w:rsid w:val="00DC2B9D"/>
    <w:rPr>
      <w:rFonts w:ascii="Tahoma" w:hAnsi="Tahoma" w:cs="Tahoma"/>
      <w:sz w:val="16"/>
      <w:szCs w:val="16"/>
    </w:rPr>
  </w:style>
  <w:style w:type="character" w:customStyle="1" w:styleId="BalloonTextChar">
    <w:name w:val="Balloon Text Char"/>
    <w:link w:val="BalloonText"/>
    <w:uiPriority w:val="99"/>
    <w:semiHidden/>
    <w:rsid w:val="00DC2B9D"/>
    <w:rPr>
      <w:rFonts w:ascii="Tahoma" w:hAnsi="Tahoma" w:cs="Tahoma"/>
      <w:sz w:val="16"/>
      <w:szCs w:val="16"/>
    </w:rPr>
  </w:style>
  <w:style w:type="paragraph" w:styleId="TOC1">
    <w:name w:val="toc 1"/>
    <w:basedOn w:val="Normal"/>
    <w:next w:val="Normal"/>
    <w:autoRedefine/>
    <w:uiPriority w:val="39"/>
    <w:unhideWhenUsed/>
    <w:qFormat/>
    <w:rsid w:val="00ED52C7"/>
    <w:pPr>
      <w:tabs>
        <w:tab w:val="left" w:pos="880"/>
        <w:tab w:val="right" w:leader="dot" w:pos="9360"/>
      </w:tabs>
      <w:spacing w:before="240" w:after="120" w:line="288" w:lineRule="auto"/>
    </w:pPr>
    <w:rPr>
      <w:rFonts w:eastAsia="Times New Roman"/>
      <w:b/>
      <w:iCs/>
      <w:noProof/>
      <w:szCs w:val="20"/>
    </w:rPr>
  </w:style>
  <w:style w:type="paragraph" w:styleId="TOC3">
    <w:name w:val="toc 3"/>
    <w:basedOn w:val="Normal"/>
    <w:next w:val="Normal"/>
    <w:autoRedefine/>
    <w:uiPriority w:val="39"/>
    <w:unhideWhenUsed/>
    <w:qFormat/>
    <w:rsid w:val="000255A4"/>
    <w:pPr>
      <w:spacing w:line="288" w:lineRule="auto"/>
      <w:ind w:left="440"/>
    </w:pPr>
    <w:rPr>
      <w:rFonts w:eastAsia="Times New Roman"/>
      <w:iCs/>
      <w:sz w:val="20"/>
      <w:szCs w:val="20"/>
    </w:rPr>
  </w:style>
  <w:style w:type="character" w:styleId="PlaceholderText">
    <w:name w:val="Placeholder Text"/>
    <w:uiPriority w:val="99"/>
    <w:semiHidden/>
    <w:rsid w:val="00335058"/>
    <w:rPr>
      <w:color w:val="808080"/>
    </w:rPr>
  </w:style>
  <w:style w:type="paragraph" w:styleId="ListParagraph">
    <w:name w:val="List Paragraph"/>
    <w:basedOn w:val="Normal"/>
    <w:uiPriority w:val="34"/>
    <w:qFormat/>
    <w:rsid w:val="00C732F7"/>
    <w:pPr>
      <w:ind w:left="720"/>
    </w:pPr>
    <w:rPr>
      <w:rFonts w:eastAsiaTheme="minorHAnsi" w:cstheme="minorBidi"/>
    </w:rPr>
  </w:style>
  <w:style w:type="character" w:customStyle="1" w:styleId="Heading1Char">
    <w:name w:val="Heading 1 Char"/>
    <w:basedOn w:val="DefaultParagraphFont"/>
    <w:link w:val="Heading1"/>
    <w:uiPriority w:val="9"/>
    <w:rsid w:val="00CE0E18"/>
    <w:rPr>
      <w:rFonts w:ascii="Arial" w:eastAsiaTheme="majorEastAsia" w:hAnsi="Arial" w:cstheme="majorBidi"/>
      <w:b/>
      <w:spacing w:val="-4"/>
      <w:sz w:val="24"/>
      <w:szCs w:val="32"/>
    </w:rPr>
  </w:style>
  <w:style w:type="paragraph" w:styleId="TOCHeading">
    <w:name w:val="TOC Heading"/>
    <w:basedOn w:val="Heading1"/>
    <w:next w:val="Normal"/>
    <w:uiPriority w:val="39"/>
    <w:unhideWhenUsed/>
    <w:qFormat/>
    <w:rsid w:val="006B2644"/>
    <w:pPr>
      <w:spacing w:line="259" w:lineRule="auto"/>
      <w:jc w:val="left"/>
      <w:outlineLvl w:val="9"/>
    </w:pPr>
    <w:rPr>
      <w:spacing w:val="0"/>
    </w:rPr>
  </w:style>
  <w:style w:type="character" w:customStyle="1" w:styleId="Heading2Char">
    <w:name w:val="Heading 2 Char"/>
    <w:basedOn w:val="DefaultParagraphFont"/>
    <w:link w:val="Heading2"/>
    <w:uiPriority w:val="9"/>
    <w:rsid w:val="00927AA8"/>
    <w:rPr>
      <w:rFonts w:ascii="Arial" w:eastAsiaTheme="majorEastAsia" w:hAnsi="Arial" w:cstheme="majorBidi"/>
      <w:b/>
      <w:spacing w:val="-4"/>
      <w:sz w:val="24"/>
      <w:szCs w:val="26"/>
    </w:rPr>
  </w:style>
  <w:style w:type="character" w:customStyle="1" w:styleId="Heading3Char">
    <w:name w:val="Heading 3 Char"/>
    <w:basedOn w:val="DefaultParagraphFont"/>
    <w:link w:val="Heading3"/>
    <w:uiPriority w:val="9"/>
    <w:semiHidden/>
    <w:rsid w:val="00672B29"/>
    <w:rPr>
      <w:rFonts w:ascii="Arial" w:eastAsiaTheme="majorEastAsia" w:hAnsi="Arial" w:cstheme="majorBidi"/>
      <w:b/>
      <w:spacing w:val="-4"/>
      <w:sz w:val="24"/>
      <w:szCs w:val="24"/>
    </w:rPr>
  </w:style>
  <w:style w:type="paragraph" w:styleId="TOC2">
    <w:name w:val="toc 2"/>
    <w:basedOn w:val="Normal"/>
    <w:next w:val="Normal"/>
    <w:autoRedefine/>
    <w:uiPriority w:val="39"/>
    <w:unhideWhenUsed/>
    <w:rsid w:val="00672B29"/>
    <w:pPr>
      <w:spacing w:after="100"/>
      <w:ind w:left="240"/>
    </w:pPr>
  </w:style>
  <w:style w:type="character" w:styleId="Hyperlink">
    <w:name w:val="Hyperlink"/>
    <w:basedOn w:val="DefaultParagraphFont"/>
    <w:uiPriority w:val="99"/>
    <w:unhideWhenUsed/>
    <w:rsid w:val="00672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8CDA-2F3D-42F5-B71C-42745EBC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65</Pages>
  <Words>19648</Words>
  <Characters>111996</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Lewis Computer</cp:lastModifiedBy>
  <cp:revision>338</cp:revision>
  <cp:lastPrinted>2022-08-15T19:56:00Z</cp:lastPrinted>
  <dcterms:created xsi:type="dcterms:W3CDTF">2021-08-30T20:35:00Z</dcterms:created>
  <dcterms:modified xsi:type="dcterms:W3CDTF">2022-08-15T19:56:00Z</dcterms:modified>
</cp:coreProperties>
</file>